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5827" w:rsidRPr="00A73C8F" w:rsidRDefault="00365827" w:rsidP="00A73C8F">
      <w:pPr>
        <w:shd w:val="clear" w:color="auto" w:fill="FFFFFF"/>
        <w:spacing w:line="312" w:lineRule="atLeast"/>
        <w:jc w:val="center"/>
        <w:textAlignment w:val="baseline"/>
        <w:rPr>
          <w:rFonts w:ascii="Arial" w:hAnsi="Arial" w:cs="Arial"/>
          <w:color w:val="000000"/>
          <w:sz w:val="21"/>
          <w:szCs w:val="21"/>
          <w:lang w:eastAsia="ru-RU"/>
        </w:rPr>
      </w:pPr>
      <w:r w:rsidRPr="00A73C8F">
        <w:rPr>
          <w:rFonts w:ascii="Arial" w:hAnsi="Arial" w:cs="Arial"/>
          <w:color w:val="000000"/>
          <w:sz w:val="21"/>
          <w:szCs w:val="21"/>
          <w:lang w:eastAsia="ru-RU"/>
        </w:rPr>
        <w:t>Решение по гражданскому делу</w:t>
      </w:r>
    </w:p>
    <w:p w:rsidR="00365827" w:rsidRPr="00A73C8F" w:rsidRDefault="00365827" w:rsidP="00A73C8F">
      <w:pPr>
        <w:shd w:val="clear" w:color="auto" w:fill="FFFFFF"/>
        <w:spacing w:after="0" w:line="312" w:lineRule="atLeast"/>
        <w:textAlignment w:val="baseline"/>
        <w:rPr>
          <w:rFonts w:ascii="Arial" w:hAnsi="Arial" w:cs="Arial"/>
          <w:color w:val="000000"/>
          <w:sz w:val="21"/>
          <w:szCs w:val="21"/>
          <w:lang w:eastAsia="ru-RU"/>
        </w:rPr>
      </w:pPr>
      <w:r w:rsidRPr="00A73C8F">
        <w:rPr>
          <w:rFonts w:ascii="Arial" w:hAnsi="Arial" w:cs="Arial"/>
          <w:color w:val="000000"/>
          <w:sz w:val="21"/>
          <w:szCs w:val="21"/>
          <w:lang w:eastAsia="ru-RU"/>
        </w:rPr>
        <w:t>  </w:t>
      </w:r>
      <w:bookmarkStart w:id="0" w:name="_GoBack"/>
      <w:r w:rsidRPr="00A73C8F">
        <w:rPr>
          <w:rFonts w:ascii="Arial" w:hAnsi="Arial" w:cs="Arial"/>
          <w:color w:val="000000"/>
          <w:sz w:val="21"/>
          <w:szCs w:val="21"/>
          <w:bdr w:val="none" w:sz="0" w:space="0" w:color="auto" w:frame="1"/>
          <w:lang w:eastAsia="ru-RU"/>
        </w:rPr>
        <w:t>Дело №2-564/2014</w:t>
      </w:r>
      <w:bookmarkEnd w:id="0"/>
    </w:p>
    <w:p w:rsidR="00365827" w:rsidRPr="00A73C8F" w:rsidRDefault="00365827" w:rsidP="00A73C8F">
      <w:pPr>
        <w:shd w:val="clear" w:color="auto" w:fill="FFFFFF"/>
        <w:spacing w:after="0" w:line="312" w:lineRule="atLeast"/>
        <w:jc w:val="center"/>
        <w:textAlignment w:val="baseline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A73C8F">
        <w:rPr>
          <w:rFonts w:ascii="inherit" w:hAnsi="inherit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З А О Ч Н О Е    Р Е Ш Е Н И Е</w:t>
      </w:r>
    </w:p>
    <w:p w:rsidR="00365827" w:rsidRPr="00A73C8F" w:rsidRDefault="00365827" w:rsidP="00A73C8F">
      <w:pPr>
        <w:shd w:val="clear" w:color="auto" w:fill="FFFFFF"/>
        <w:spacing w:after="0" w:line="312" w:lineRule="atLeast"/>
        <w:jc w:val="center"/>
        <w:textAlignment w:val="baseline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A73C8F">
        <w:rPr>
          <w:rFonts w:ascii="inherit" w:hAnsi="inherit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Именем  Российской  Федерации</w:t>
      </w:r>
    </w:p>
    <w:p w:rsidR="00365827" w:rsidRPr="00A73C8F" w:rsidRDefault="00365827" w:rsidP="00A73C8F">
      <w:pPr>
        <w:shd w:val="clear" w:color="auto" w:fill="FFFFFF"/>
        <w:spacing w:after="0" w:line="312" w:lineRule="atLeast"/>
        <w:jc w:val="center"/>
        <w:textAlignment w:val="baseline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A73C8F">
        <w:rPr>
          <w:rFonts w:ascii="inherit" w:hAnsi="inherit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(резолютивная  часть)</w:t>
      </w:r>
    </w:p>
    <w:p w:rsidR="00365827" w:rsidRPr="00A73C8F" w:rsidRDefault="00365827" w:rsidP="00A73C8F">
      <w:pPr>
        <w:shd w:val="clear" w:color="auto" w:fill="FFFFFF"/>
        <w:spacing w:after="0" w:line="312" w:lineRule="atLeast"/>
        <w:textAlignment w:val="baseline"/>
        <w:rPr>
          <w:rFonts w:ascii="Arial" w:hAnsi="Arial" w:cs="Arial"/>
          <w:color w:val="000000"/>
          <w:sz w:val="21"/>
          <w:szCs w:val="21"/>
          <w:lang w:eastAsia="ru-RU"/>
        </w:rPr>
      </w:pPr>
      <w:r w:rsidRPr="00A73C8F">
        <w:rPr>
          <w:rFonts w:ascii="Arial" w:hAnsi="Arial" w:cs="Arial"/>
          <w:color w:val="000000"/>
          <w:sz w:val="21"/>
          <w:szCs w:val="21"/>
          <w:lang w:eastAsia="ru-RU"/>
        </w:rPr>
        <w:t>            </w:t>
      </w:r>
      <w:r w:rsidRPr="00A73C8F">
        <w:rPr>
          <w:rFonts w:ascii="Arial" w:hAnsi="Arial" w:cs="Arial"/>
          <w:color w:val="000000"/>
          <w:sz w:val="21"/>
          <w:szCs w:val="21"/>
          <w:bdr w:val="none" w:sz="0" w:space="0" w:color="auto" w:frame="1"/>
          <w:lang w:eastAsia="ru-RU"/>
        </w:rPr>
        <w:t>24 ноября 2014 года г.ЕлецЛипецкая</w:t>
      </w:r>
      <w:r w:rsidRPr="00A73C8F">
        <w:rPr>
          <w:rFonts w:ascii="Arial" w:hAnsi="Arial" w:cs="Arial"/>
          <w:color w:val="000000"/>
          <w:sz w:val="21"/>
          <w:szCs w:val="21"/>
          <w:lang w:eastAsia="ru-RU"/>
        </w:rPr>
        <w:t>область</w:t>
      </w:r>
    </w:p>
    <w:p w:rsidR="00365827" w:rsidRPr="003D533A" w:rsidRDefault="00365827" w:rsidP="00A73C8F">
      <w:pPr>
        <w:shd w:val="clear" w:color="auto" w:fill="FFFFFF"/>
        <w:spacing w:after="0" w:line="312" w:lineRule="atLeast"/>
        <w:textAlignment w:val="baseline"/>
        <w:rPr>
          <w:rFonts w:ascii="Arial" w:hAnsi="Arial" w:cs="Arial"/>
          <w:color w:val="000000"/>
          <w:sz w:val="21"/>
          <w:szCs w:val="21"/>
          <w:bdr w:val="none" w:sz="0" w:space="0" w:color="auto" w:frame="1"/>
          <w:lang w:eastAsia="ru-RU"/>
        </w:rPr>
      </w:pPr>
      <w:r w:rsidRPr="00A73C8F">
        <w:rPr>
          <w:rFonts w:ascii="Arial" w:hAnsi="Arial" w:cs="Arial"/>
          <w:color w:val="000000"/>
          <w:sz w:val="21"/>
          <w:szCs w:val="21"/>
          <w:lang w:eastAsia="ru-RU"/>
        </w:rPr>
        <w:t>            Суд в составе мирового судьи судебного участка </w:t>
      </w:r>
      <w:r w:rsidRPr="00A73C8F">
        <w:rPr>
          <w:rFonts w:ascii="Arial" w:hAnsi="Arial" w:cs="Arial"/>
          <w:color w:val="000000"/>
          <w:sz w:val="21"/>
          <w:szCs w:val="21"/>
          <w:bdr w:val="none" w:sz="0" w:space="0" w:color="auto" w:frame="1"/>
          <w:lang w:eastAsia="ru-RU"/>
        </w:rPr>
        <w:t>№3 г.Ельца Липецкой области Детушевой Л.М., при секретаре Пивоваровой О.М., с участием истца</w:t>
      </w:r>
      <w:r>
        <w:rPr>
          <w:rFonts w:ascii="Arial" w:hAnsi="Arial" w:cs="Arial"/>
          <w:color w:val="000000"/>
          <w:sz w:val="21"/>
          <w:szCs w:val="21"/>
          <w:bdr w:val="none" w:sz="0" w:space="0" w:color="auto" w:frame="1"/>
          <w:lang w:eastAsia="ru-RU"/>
        </w:rPr>
        <w:t xml:space="preserve"> </w:t>
      </w:r>
      <w:r w:rsidRPr="00A73C8F">
        <w:rPr>
          <w:rFonts w:ascii="Arial" w:hAnsi="Arial" w:cs="Arial"/>
          <w:color w:val="000000"/>
          <w:sz w:val="21"/>
          <w:szCs w:val="21"/>
          <w:bdr w:val="none" w:sz="0" w:space="0" w:color="auto" w:frame="1"/>
          <w:lang w:eastAsia="ru-RU"/>
        </w:rPr>
        <w:t>Б.,</w:t>
      </w:r>
      <w:r w:rsidRPr="00A73C8F">
        <w:rPr>
          <w:rFonts w:ascii="Arial" w:hAnsi="Arial" w:cs="Arial"/>
          <w:color w:val="000000"/>
          <w:sz w:val="21"/>
          <w:szCs w:val="21"/>
          <w:lang w:eastAsia="ru-RU"/>
        </w:rPr>
        <w:t> рассмотрев в открытом судебном заседании  дело по иску </w:t>
      </w:r>
      <w:r w:rsidRPr="00A73C8F">
        <w:rPr>
          <w:rFonts w:ascii="Arial" w:hAnsi="Arial" w:cs="Arial"/>
          <w:color w:val="000000"/>
          <w:sz w:val="21"/>
          <w:szCs w:val="21"/>
          <w:bdr w:val="none" w:sz="0" w:space="0" w:color="auto" w:frame="1"/>
          <w:lang w:eastAsia="ru-RU"/>
        </w:rPr>
        <w:t>Б</w:t>
      </w:r>
      <w:r>
        <w:rPr>
          <w:rFonts w:ascii="Arial" w:hAnsi="Arial" w:cs="Arial"/>
          <w:color w:val="000000"/>
          <w:sz w:val="21"/>
          <w:szCs w:val="21"/>
          <w:bdr w:val="none" w:sz="0" w:space="0" w:color="auto" w:frame="1"/>
          <w:lang w:eastAsia="ru-RU"/>
        </w:rPr>
        <w:t>.</w:t>
      </w:r>
      <w:r w:rsidRPr="00A73C8F">
        <w:rPr>
          <w:rFonts w:ascii="Arial" w:hAnsi="Arial" w:cs="Arial"/>
          <w:color w:val="000000"/>
          <w:sz w:val="21"/>
          <w:szCs w:val="21"/>
          <w:lang w:eastAsia="ru-RU"/>
        </w:rPr>
        <w:t> к </w:t>
      </w:r>
      <w:r w:rsidRPr="00A73C8F">
        <w:rPr>
          <w:rFonts w:ascii="Arial" w:hAnsi="Arial" w:cs="Arial"/>
          <w:color w:val="000000"/>
          <w:sz w:val="21"/>
          <w:szCs w:val="21"/>
          <w:bdr w:val="none" w:sz="0" w:space="0" w:color="auto" w:frame="1"/>
          <w:lang w:eastAsia="ru-RU"/>
        </w:rPr>
        <w:t>Щукину &lt;ФИО2&gt;</w:t>
      </w:r>
      <w:r w:rsidRPr="00A73C8F">
        <w:rPr>
          <w:rFonts w:ascii="Arial" w:hAnsi="Arial" w:cs="Arial"/>
          <w:color w:val="000000"/>
          <w:sz w:val="21"/>
          <w:szCs w:val="21"/>
          <w:lang w:eastAsia="ru-RU"/>
        </w:rPr>
        <w:t> о защите прав потребителя ,</w:t>
      </w:r>
    </w:p>
    <w:p w:rsidR="00365827" w:rsidRPr="00A73C8F" w:rsidRDefault="00365827" w:rsidP="00A73C8F">
      <w:pPr>
        <w:shd w:val="clear" w:color="auto" w:fill="FFFFFF"/>
        <w:spacing w:after="150" w:line="312" w:lineRule="atLeast"/>
        <w:ind w:firstLine="708"/>
        <w:textAlignment w:val="baseline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A73C8F">
        <w:rPr>
          <w:rFonts w:ascii="Times New Roman" w:hAnsi="Times New Roman"/>
          <w:color w:val="000000"/>
          <w:sz w:val="24"/>
          <w:szCs w:val="24"/>
          <w:lang w:eastAsia="ru-RU"/>
        </w:rPr>
        <w:t>Руководствуясь ст.ст.193,194-199, 233-237 ГПК РФ,</w:t>
      </w:r>
    </w:p>
    <w:p w:rsidR="00365827" w:rsidRPr="00A73C8F" w:rsidRDefault="00365827" w:rsidP="00A73C8F">
      <w:pPr>
        <w:shd w:val="clear" w:color="auto" w:fill="FFFFFF"/>
        <w:spacing w:after="0" w:line="312" w:lineRule="atLeast"/>
        <w:jc w:val="center"/>
        <w:textAlignment w:val="baseline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A73C8F">
        <w:rPr>
          <w:rFonts w:ascii="inherit" w:hAnsi="inherit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РЕШИЛ:</w:t>
      </w:r>
    </w:p>
    <w:p w:rsidR="00365827" w:rsidRPr="00A73C8F" w:rsidRDefault="00365827" w:rsidP="00A73C8F">
      <w:pPr>
        <w:shd w:val="clear" w:color="auto" w:fill="FFFFFF"/>
        <w:spacing w:after="0" w:line="312" w:lineRule="atLeast"/>
        <w:jc w:val="both"/>
        <w:textAlignment w:val="baseline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A73C8F">
        <w:rPr>
          <w:rFonts w:ascii="inherit" w:hAnsi="inherit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           </w:t>
      </w:r>
      <w:r w:rsidRPr="00A73C8F">
        <w:rPr>
          <w:rFonts w:ascii="Times New Roman" w:hAnsi="Times New Roman"/>
          <w:color w:val="000000"/>
          <w:sz w:val="24"/>
          <w:szCs w:val="24"/>
          <w:lang w:eastAsia="ru-RU"/>
        </w:rPr>
        <w:t>расторгнуть договор &lt;НОМЕР&gt; от &lt;ДАТА2&gt; на организацию поставки заказа на мебель и сопутствующие материалы, доставку и установку мебели: кухни ПВХ вишня форма 21 + фрезеровка прямоугольник 1-7 + кайма, столешница «Союз» светлый бисер 6М, каркас Ольха 491, заключенный между </w:t>
      </w:r>
      <w:r w:rsidRPr="00A73C8F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Б</w:t>
      </w:r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.</w:t>
      </w:r>
      <w:r w:rsidRPr="00A73C8F">
        <w:rPr>
          <w:rFonts w:ascii="Times New Roman" w:hAnsi="Times New Roman"/>
          <w:color w:val="000000"/>
          <w:sz w:val="24"/>
          <w:szCs w:val="24"/>
          <w:lang w:eastAsia="ru-RU"/>
        </w:rPr>
        <w:t> и ИП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A73C8F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Щукиным&lt;ФИО4&gt;</w:t>
      </w:r>
      <w:r w:rsidRPr="00A73C8F">
        <w:rPr>
          <w:rFonts w:ascii="Times New Roman" w:hAnsi="Times New Roman"/>
          <w:color w:val="000000"/>
          <w:sz w:val="24"/>
          <w:szCs w:val="24"/>
          <w:lang w:eastAsia="ru-RU"/>
        </w:rPr>
        <w:t>.             </w:t>
      </w:r>
    </w:p>
    <w:p w:rsidR="00365827" w:rsidRPr="00A73C8F" w:rsidRDefault="00365827" w:rsidP="00A73C8F">
      <w:pPr>
        <w:shd w:val="clear" w:color="auto" w:fill="FFFFFF"/>
        <w:spacing w:after="0" w:line="312" w:lineRule="atLeast"/>
        <w:ind w:firstLine="708"/>
        <w:jc w:val="both"/>
        <w:textAlignment w:val="baseline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A73C8F">
        <w:rPr>
          <w:rFonts w:ascii="Times New Roman" w:hAnsi="Times New Roman"/>
          <w:color w:val="000000"/>
          <w:sz w:val="24"/>
          <w:szCs w:val="24"/>
          <w:lang w:eastAsia="ru-RU"/>
        </w:rPr>
        <w:t>Взыскать со </w:t>
      </w:r>
      <w:r w:rsidRPr="00A73C8F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Щукина &lt;ФИО2&gt;</w:t>
      </w:r>
      <w:r w:rsidRPr="00A73C8F">
        <w:rPr>
          <w:rFonts w:ascii="Times New Roman" w:hAnsi="Times New Roman"/>
          <w:color w:val="000000"/>
          <w:sz w:val="24"/>
          <w:szCs w:val="24"/>
          <w:lang w:eastAsia="ru-RU"/>
        </w:rPr>
        <w:t> в пользу </w:t>
      </w:r>
      <w:r w:rsidRPr="00A73C8F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Б</w:t>
      </w:r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. </w:t>
      </w:r>
      <w:r w:rsidRPr="00A73C8F">
        <w:rPr>
          <w:rFonts w:ascii="Times New Roman" w:hAnsi="Times New Roman"/>
          <w:color w:val="000000"/>
          <w:sz w:val="24"/>
          <w:szCs w:val="24"/>
          <w:lang w:eastAsia="ru-RU"/>
        </w:rPr>
        <w:t>денежные средства, оплаченные по договору &lt;НОМЕР&gt; от &lt;ДАТА2&gt;  в размере  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*</w:t>
      </w:r>
      <w:r w:rsidRPr="00A73C8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руб., неустойку за период с &lt;ДАТА3&gt; по &lt;ДАТА4&gt;  в размере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*</w:t>
      </w:r>
      <w:r w:rsidRPr="00A73C8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руб., компенсацию морального вреда в размере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*</w:t>
      </w:r>
      <w:r w:rsidRPr="00A73C8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руб., а всего сумму в размере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*</w:t>
      </w:r>
      <w:r w:rsidRPr="00A73C8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рублей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*</w:t>
      </w:r>
      <w:r w:rsidRPr="00A73C8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 коп.</w:t>
      </w:r>
    </w:p>
    <w:p w:rsidR="00365827" w:rsidRPr="00A73C8F" w:rsidRDefault="00365827" w:rsidP="00A73C8F">
      <w:pPr>
        <w:shd w:val="clear" w:color="auto" w:fill="FFFFFF"/>
        <w:spacing w:after="0" w:line="312" w:lineRule="atLeast"/>
        <w:ind w:firstLine="708"/>
        <w:jc w:val="both"/>
        <w:textAlignment w:val="baseline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A73C8F">
        <w:rPr>
          <w:rFonts w:ascii="Times New Roman" w:hAnsi="Times New Roman"/>
          <w:color w:val="000000"/>
          <w:sz w:val="24"/>
          <w:szCs w:val="24"/>
          <w:lang w:eastAsia="ru-RU"/>
        </w:rPr>
        <w:t>Взыскать со </w:t>
      </w:r>
      <w:r w:rsidRPr="00A73C8F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Щукина &lt;ФИО2&gt;</w:t>
      </w:r>
      <w:r w:rsidRPr="00A73C8F">
        <w:rPr>
          <w:rFonts w:ascii="Times New Roman" w:hAnsi="Times New Roman"/>
          <w:color w:val="000000"/>
          <w:sz w:val="24"/>
          <w:szCs w:val="24"/>
          <w:lang w:eastAsia="ru-RU"/>
        </w:rPr>
        <w:t> в пользу </w:t>
      </w:r>
      <w:r w:rsidRPr="00A73C8F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Б</w:t>
      </w:r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. </w:t>
      </w:r>
      <w:r w:rsidRPr="00A73C8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штраф в размере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*</w:t>
      </w:r>
      <w:r w:rsidRPr="00A73C8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руб.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*</w:t>
      </w:r>
      <w:r w:rsidRPr="00A73C8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коп.</w:t>
      </w:r>
    </w:p>
    <w:p w:rsidR="00365827" w:rsidRPr="00A73C8F" w:rsidRDefault="00365827" w:rsidP="00A73C8F">
      <w:pPr>
        <w:shd w:val="clear" w:color="auto" w:fill="FFFFFF"/>
        <w:spacing w:after="0" w:line="312" w:lineRule="atLeast"/>
        <w:ind w:firstLine="708"/>
        <w:jc w:val="both"/>
        <w:textAlignment w:val="baseline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A73C8F">
        <w:rPr>
          <w:rFonts w:ascii="Times New Roman" w:hAnsi="Times New Roman"/>
          <w:color w:val="000000"/>
          <w:sz w:val="24"/>
          <w:szCs w:val="24"/>
          <w:lang w:eastAsia="ru-RU"/>
        </w:rPr>
        <w:t>Взыскать со </w:t>
      </w:r>
      <w:r w:rsidRPr="00A73C8F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Щукина &lt;ФИО2&gt;</w:t>
      </w:r>
      <w:r w:rsidRPr="00A73C8F">
        <w:rPr>
          <w:rFonts w:ascii="Times New Roman" w:hAnsi="Times New Roman"/>
          <w:color w:val="000000"/>
          <w:sz w:val="24"/>
          <w:szCs w:val="24"/>
          <w:lang w:eastAsia="ru-RU"/>
        </w:rPr>
        <w:t> в пользу </w:t>
      </w:r>
      <w:r w:rsidRPr="00A73C8F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Б</w:t>
      </w:r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. </w:t>
      </w:r>
      <w:r w:rsidRPr="00A73C8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в счет возмещения расходов за составление искового заявления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*</w:t>
      </w:r>
      <w:r w:rsidRPr="00A73C8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рублей.  </w:t>
      </w:r>
    </w:p>
    <w:p w:rsidR="00365827" w:rsidRPr="00A73C8F" w:rsidRDefault="00365827" w:rsidP="00A73C8F">
      <w:pPr>
        <w:shd w:val="clear" w:color="auto" w:fill="FFFFFF"/>
        <w:spacing w:after="0" w:line="312" w:lineRule="atLeast"/>
        <w:ind w:firstLine="708"/>
        <w:jc w:val="both"/>
        <w:textAlignment w:val="baseline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A73C8F">
        <w:rPr>
          <w:rFonts w:ascii="Times New Roman" w:hAnsi="Times New Roman"/>
          <w:color w:val="000000"/>
          <w:sz w:val="24"/>
          <w:szCs w:val="24"/>
          <w:lang w:eastAsia="ru-RU"/>
        </w:rPr>
        <w:t>Взыскать со </w:t>
      </w:r>
      <w:r w:rsidRPr="00A73C8F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Щукина &lt;ФИО2&gt;</w:t>
      </w:r>
      <w:r w:rsidRPr="00A73C8F">
        <w:rPr>
          <w:rFonts w:ascii="Times New Roman" w:hAnsi="Times New Roman"/>
          <w:color w:val="000000"/>
          <w:sz w:val="24"/>
          <w:szCs w:val="24"/>
          <w:lang w:eastAsia="ru-RU"/>
        </w:rPr>
        <w:t> в доход бюджета муниципального образования городской округ </w:t>
      </w:r>
      <w:r w:rsidRPr="00A73C8F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город Елец</w:t>
      </w:r>
      <w:r w:rsidRPr="00A73C8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 государственную пошлину в размере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*</w:t>
      </w:r>
      <w:r w:rsidRPr="00A73C8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рубля. </w:t>
      </w:r>
    </w:p>
    <w:p w:rsidR="00365827" w:rsidRPr="00A73C8F" w:rsidRDefault="00365827" w:rsidP="00A73C8F">
      <w:pPr>
        <w:shd w:val="clear" w:color="auto" w:fill="FFFFFF"/>
        <w:spacing w:after="150" w:line="312" w:lineRule="atLeast"/>
        <w:ind w:firstLine="708"/>
        <w:jc w:val="both"/>
        <w:textAlignment w:val="baseline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A73C8F">
        <w:rPr>
          <w:rFonts w:ascii="Times New Roman" w:hAnsi="Times New Roman"/>
          <w:color w:val="000000"/>
          <w:sz w:val="24"/>
          <w:szCs w:val="24"/>
          <w:lang w:eastAsia="ru-RU"/>
        </w:rPr>
        <w:t>Разъяснить лицам, участвующим в деле, их представителям право на подачу заявления о составлении мотивированного решения суда, которое может быть подано: 1)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2)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365827" w:rsidRPr="00A73C8F" w:rsidRDefault="00365827" w:rsidP="00A73C8F">
      <w:pPr>
        <w:shd w:val="clear" w:color="auto" w:fill="FFFFFF"/>
        <w:spacing w:after="150" w:line="312" w:lineRule="atLeast"/>
        <w:ind w:firstLine="708"/>
        <w:jc w:val="both"/>
        <w:textAlignment w:val="baseline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A73C8F">
        <w:rPr>
          <w:rFonts w:ascii="Times New Roman" w:hAnsi="Times New Roman"/>
          <w:color w:val="000000"/>
          <w:sz w:val="24"/>
          <w:szCs w:val="24"/>
          <w:lang w:eastAsia="ru-RU"/>
        </w:rPr>
        <w:t>В случае поступления от лиц, участвовавших в деле, их представителей заявления о составлении мотивированного решения, мировой судья составляет мотивированное решение суда в течение пяти дней со дня поступления такого заявления.</w:t>
      </w:r>
    </w:p>
    <w:p w:rsidR="00365827" w:rsidRPr="00A73C8F" w:rsidRDefault="00365827" w:rsidP="00A73C8F">
      <w:pPr>
        <w:shd w:val="clear" w:color="auto" w:fill="FFFFFF"/>
        <w:spacing w:after="150" w:line="312" w:lineRule="atLeast"/>
        <w:ind w:firstLine="720"/>
        <w:textAlignment w:val="baseline"/>
        <w:rPr>
          <w:rFonts w:ascii="Arial" w:hAnsi="Arial" w:cs="Arial"/>
          <w:color w:val="000000"/>
          <w:sz w:val="21"/>
          <w:szCs w:val="21"/>
          <w:lang w:eastAsia="ru-RU"/>
        </w:rPr>
      </w:pPr>
      <w:r w:rsidRPr="00A73C8F">
        <w:rPr>
          <w:rFonts w:ascii="Arial" w:hAnsi="Arial" w:cs="Arial"/>
          <w:color w:val="000000"/>
          <w:sz w:val="21"/>
          <w:szCs w:val="21"/>
          <w:lang w:eastAsia="ru-RU"/>
        </w:rPr>
        <w:t>Ответчик вправе подать мировому судье заявление об отмене заочного решения в течение 7 дней со дня вручения копии решения.</w:t>
      </w:r>
    </w:p>
    <w:p w:rsidR="00365827" w:rsidRPr="00A73C8F" w:rsidRDefault="00365827" w:rsidP="00A73C8F">
      <w:pPr>
        <w:shd w:val="clear" w:color="auto" w:fill="FFFFFF"/>
        <w:spacing w:after="150" w:line="312" w:lineRule="atLeast"/>
        <w:ind w:firstLine="708"/>
        <w:jc w:val="both"/>
        <w:textAlignment w:val="baseline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A73C8F">
        <w:rPr>
          <w:rFonts w:ascii="Times New Roman" w:hAnsi="Times New Roman"/>
          <w:color w:val="000000"/>
          <w:sz w:val="24"/>
          <w:szCs w:val="24"/>
          <w:lang w:eastAsia="ru-RU"/>
        </w:rPr>
        <w:t>Заочное решение может быть обжаловано сторонами в апелляционном порядке в течение месяца по истечении срока подачи ответчиком заявления об отмене этого решения суда, а в случае, если такое заявление подано, - в течение месяца со дня вынесения определения суда об отказе в удовлетворении этого заявления.</w:t>
      </w:r>
    </w:p>
    <w:p w:rsidR="00365827" w:rsidRPr="00A73C8F" w:rsidRDefault="00365827" w:rsidP="00A73C8F">
      <w:pPr>
        <w:shd w:val="clear" w:color="auto" w:fill="FFFFFF"/>
        <w:spacing w:after="0" w:line="312" w:lineRule="atLeast"/>
        <w:jc w:val="center"/>
        <w:textAlignment w:val="baseline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A73C8F">
        <w:rPr>
          <w:rFonts w:ascii="Times New Roman" w:hAnsi="Times New Roman"/>
          <w:color w:val="000000"/>
          <w:sz w:val="24"/>
          <w:szCs w:val="24"/>
          <w:lang w:eastAsia="ru-RU"/>
        </w:rPr>
        <w:t>Мировой судья    </w:t>
      </w:r>
      <w:r w:rsidRPr="00A73C8F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__________________________ Л.М.Детушева</w:t>
      </w:r>
    </w:p>
    <w:p w:rsidR="00365827" w:rsidRPr="00A73C8F" w:rsidRDefault="00365827" w:rsidP="00A73C8F">
      <w:pPr>
        <w:shd w:val="clear" w:color="auto" w:fill="FFFFFF"/>
        <w:spacing w:after="150" w:line="312" w:lineRule="atLeast"/>
        <w:ind w:firstLine="708"/>
        <w:jc w:val="both"/>
        <w:textAlignment w:val="baseline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A73C8F">
        <w:rPr>
          <w:rFonts w:ascii="Times New Roman" w:hAnsi="Times New Roman"/>
          <w:color w:val="000000"/>
          <w:sz w:val="24"/>
          <w:szCs w:val="24"/>
          <w:lang w:eastAsia="ru-RU"/>
        </w:rPr>
        <w:t> На момент опубликования решение не вступило в законную силу.</w:t>
      </w:r>
    </w:p>
    <w:p w:rsidR="00365827" w:rsidRDefault="00365827"/>
    <w:sectPr w:rsidR="00365827" w:rsidSect="00784C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33391"/>
    <w:rsid w:val="00180C3A"/>
    <w:rsid w:val="00365827"/>
    <w:rsid w:val="003D533A"/>
    <w:rsid w:val="00784C10"/>
    <w:rsid w:val="00A73C8F"/>
    <w:rsid w:val="00A82A5F"/>
    <w:rsid w:val="00B33391"/>
    <w:rsid w:val="00B44BA1"/>
    <w:rsid w:val="00ED76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4C10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5433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43392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43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9</TotalTime>
  <Pages>1</Pages>
  <Words>397</Words>
  <Characters>2265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BAIDIN</cp:lastModifiedBy>
  <cp:revision>3</cp:revision>
  <dcterms:created xsi:type="dcterms:W3CDTF">2016-02-09T02:40:00Z</dcterms:created>
  <dcterms:modified xsi:type="dcterms:W3CDTF">2016-02-11T07:55:00Z</dcterms:modified>
</cp:coreProperties>
</file>