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3BA" w:rsidRPr="0079022F" w:rsidRDefault="00FA63BA" w:rsidP="0079022F">
      <w:pPr>
        <w:spacing w:line="312" w:lineRule="atLeast"/>
        <w:jc w:val="center"/>
        <w:textAlignment w:val="baseline"/>
        <w:rPr>
          <w:rFonts w:ascii="Arial" w:hAnsi="Arial" w:cs="Arial"/>
          <w:color w:val="000000"/>
          <w:sz w:val="21"/>
          <w:szCs w:val="21"/>
          <w:lang w:eastAsia="ru-RU"/>
        </w:rPr>
      </w:pPr>
      <w:r w:rsidRPr="0079022F">
        <w:rPr>
          <w:rFonts w:ascii="Arial" w:hAnsi="Arial" w:cs="Arial"/>
          <w:color w:val="000000"/>
          <w:sz w:val="21"/>
          <w:szCs w:val="21"/>
          <w:lang w:eastAsia="ru-RU"/>
        </w:rPr>
        <w:t>Решение по гражданскому делу</w:t>
      </w:r>
    </w:p>
    <w:p w:rsidR="00FA63BA" w:rsidRPr="0079022F" w:rsidRDefault="00FA63BA" w:rsidP="0079022F">
      <w:pPr>
        <w:spacing w:after="150" w:line="312" w:lineRule="atLeast"/>
        <w:textAlignment w:val="baseline"/>
        <w:rPr>
          <w:rFonts w:ascii="Arial" w:hAnsi="Arial" w:cs="Arial"/>
          <w:color w:val="000000"/>
          <w:sz w:val="21"/>
          <w:szCs w:val="21"/>
          <w:lang w:eastAsia="ru-RU"/>
        </w:rPr>
      </w:pPr>
      <w:r w:rsidRPr="0079022F">
        <w:rPr>
          <w:rFonts w:ascii="Arial" w:hAnsi="Arial" w:cs="Arial"/>
          <w:color w:val="000000"/>
          <w:sz w:val="21"/>
          <w:szCs w:val="21"/>
          <w:lang w:eastAsia="ru-RU"/>
        </w:rPr>
        <w:t>Дело &lt;НОМЕР&gt;</w:t>
      </w:r>
    </w:p>
    <w:p w:rsidR="00FA63BA" w:rsidRPr="0079022F" w:rsidRDefault="00FA63BA" w:rsidP="0079022F">
      <w:pPr>
        <w:spacing w:after="0" w:line="312" w:lineRule="atLeast"/>
        <w:textAlignment w:val="baseline"/>
        <w:outlineLvl w:val="2"/>
        <w:rPr>
          <w:rFonts w:ascii="inherit" w:hAnsi="inherit" w:cs="Arial"/>
          <w:b/>
          <w:bCs/>
          <w:color w:val="000000"/>
          <w:sz w:val="27"/>
          <w:szCs w:val="27"/>
          <w:lang w:eastAsia="ru-RU"/>
        </w:rPr>
      </w:pPr>
      <w:r w:rsidRPr="0079022F">
        <w:rPr>
          <w:rFonts w:ascii="inherit" w:hAnsi="inherit" w:cs="Arial"/>
          <w:b/>
          <w:bCs/>
          <w:color w:val="000000"/>
          <w:sz w:val="27"/>
          <w:szCs w:val="27"/>
          <w:lang w:eastAsia="ru-RU"/>
        </w:rPr>
        <w:t>ЗАОЧНОЕ  РЕШЕНИЕ</w:t>
      </w:r>
    </w:p>
    <w:p w:rsidR="00FA63BA" w:rsidRPr="0079022F" w:rsidRDefault="00FA63BA" w:rsidP="0079022F">
      <w:pPr>
        <w:spacing w:after="150" w:line="312" w:lineRule="atLeast"/>
        <w:jc w:val="center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>Именем  Российской  Федерации</w:t>
      </w:r>
    </w:p>
    <w:p w:rsidR="00FA63BA" w:rsidRPr="0079022F" w:rsidRDefault="00FA63BA" w:rsidP="0079022F">
      <w:pPr>
        <w:spacing w:after="0" w:line="312" w:lineRule="atLeast"/>
        <w:textAlignment w:val="baseline"/>
        <w:outlineLvl w:val="2"/>
        <w:rPr>
          <w:rFonts w:ascii="inherit" w:hAnsi="inherit" w:cs="Arial"/>
          <w:b/>
          <w:bCs/>
          <w:color w:val="000000"/>
          <w:sz w:val="27"/>
          <w:szCs w:val="27"/>
          <w:lang w:eastAsia="ru-RU"/>
        </w:rPr>
      </w:pPr>
      <w:r w:rsidRPr="0079022F">
        <w:rPr>
          <w:rFonts w:ascii="inherit" w:hAnsi="inherit" w:cs="Arial"/>
          <w:b/>
          <w:bCs/>
          <w:color w:val="000000"/>
          <w:sz w:val="27"/>
          <w:szCs w:val="27"/>
          <w:lang w:eastAsia="ru-RU"/>
        </w:rPr>
        <w:t>(резолютивная часть)</w:t>
      </w:r>
    </w:p>
    <w:p w:rsidR="00FA63BA" w:rsidRPr="0079022F" w:rsidRDefault="00FA63BA" w:rsidP="0079022F">
      <w:pPr>
        <w:spacing w:after="150" w:line="312" w:lineRule="atLeast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>            &lt;ДАТА1&gt;                                                               город &lt;АДРЕС&gt; область</w:t>
      </w:r>
    </w:p>
    <w:p w:rsidR="00FA63BA" w:rsidRPr="0079022F" w:rsidRDefault="00FA63BA" w:rsidP="0079022F">
      <w:pPr>
        <w:spacing w:after="150" w:line="312" w:lineRule="atLeast"/>
        <w:ind w:firstLine="708"/>
        <w:textAlignment w:val="baseline"/>
        <w:rPr>
          <w:rFonts w:ascii="Arial" w:hAnsi="Arial" w:cs="Arial"/>
          <w:color w:val="000000"/>
          <w:sz w:val="21"/>
          <w:szCs w:val="21"/>
          <w:lang w:eastAsia="ru-RU"/>
        </w:rPr>
      </w:pPr>
      <w:r w:rsidRPr="0079022F">
        <w:rPr>
          <w:rFonts w:ascii="Arial" w:hAnsi="Arial" w:cs="Arial"/>
          <w:color w:val="000000"/>
          <w:sz w:val="21"/>
          <w:szCs w:val="21"/>
          <w:lang w:eastAsia="ru-RU"/>
        </w:rPr>
        <w:t>Суд в составе мирового судьи судебного участка &lt;НОМЕР&gt;&lt;АДРЕС&gt; городского судебного района &lt;АДРЕС&gt; области &lt;ФИО1&gt;,</w:t>
      </w:r>
    </w:p>
    <w:p w:rsidR="00FA63BA" w:rsidRPr="0079022F" w:rsidRDefault="00FA63BA" w:rsidP="0079022F">
      <w:pPr>
        <w:spacing w:after="150" w:line="312" w:lineRule="atLeast"/>
        <w:ind w:firstLine="708"/>
        <w:textAlignment w:val="baseline"/>
        <w:rPr>
          <w:rFonts w:ascii="Arial" w:hAnsi="Arial" w:cs="Arial"/>
          <w:color w:val="000000"/>
          <w:sz w:val="21"/>
          <w:szCs w:val="21"/>
          <w:lang w:eastAsia="ru-RU"/>
        </w:rPr>
      </w:pPr>
      <w:r w:rsidRPr="0079022F">
        <w:rPr>
          <w:rFonts w:ascii="Arial" w:hAnsi="Arial" w:cs="Arial"/>
          <w:color w:val="000000"/>
          <w:sz w:val="21"/>
          <w:szCs w:val="21"/>
          <w:lang w:eastAsia="ru-RU"/>
        </w:rPr>
        <w:t>при секретаре &lt;ФИО2&gt;,</w:t>
      </w:r>
    </w:p>
    <w:p w:rsidR="00FA63BA" w:rsidRPr="0079022F" w:rsidRDefault="00FA63BA" w:rsidP="0079022F">
      <w:pPr>
        <w:spacing w:after="150" w:line="312" w:lineRule="atLeast"/>
        <w:ind w:firstLine="708"/>
        <w:textAlignment w:val="baseline"/>
        <w:rPr>
          <w:rFonts w:ascii="Arial" w:hAnsi="Arial" w:cs="Arial"/>
          <w:color w:val="000000"/>
          <w:sz w:val="21"/>
          <w:szCs w:val="21"/>
          <w:lang w:eastAsia="ru-RU"/>
        </w:rPr>
      </w:pPr>
      <w:r w:rsidRPr="0079022F">
        <w:rPr>
          <w:rFonts w:ascii="Arial" w:hAnsi="Arial" w:cs="Arial"/>
          <w:color w:val="000000"/>
          <w:sz w:val="21"/>
          <w:szCs w:val="21"/>
          <w:lang w:eastAsia="ru-RU"/>
        </w:rPr>
        <w:t>с участием: истца &lt;ФИО3&gt;,</w:t>
      </w:r>
    </w:p>
    <w:p w:rsidR="00FA63BA" w:rsidRPr="0079022F" w:rsidRDefault="00FA63BA" w:rsidP="0079022F">
      <w:pPr>
        <w:spacing w:after="150" w:line="312" w:lineRule="atLeast"/>
        <w:ind w:firstLine="708"/>
        <w:textAlignment w:val="baseline"/>
        <w:rPr>
          <w:rFonts w:ascii="Arial" w:hAnsi="Arial" w:cs="Arial"/>
          <w:color w:val="000000"/>
          <w:sz w:val="21"/>
          <w:szCs w:val="21"/>
          <w:lang w:eastAsia="ru-RU"/>
        </w:rPr>
      </w:pPr>
      <w:r w:rsidRPr="0079022F">
        <w:rPr>
          <w:rFonts w:ascii="Arial" w:hAnsi="Arial" w:cs="Arial"/>
          <w:color w:val="000000"/>
          <w:sz w:val="21"/>
          <w:szCs w:val="21"/>
          <w:lang w:eastAsia="ru-RU"/>
        </w:rPr>
        <w:t>рассмотрев в открытом судебном заседании гражданское дело по иску &lt;ФИО3&gt; к закрытому акционерному обществу (ЗАО) «Русская телефонная компания» о защите прав потребителей,</w:t>
      </w:r>
    </w:p>
    <w:p w:rsidR="00FA63BA" w:rsidRPr="0079022F" w:rsidRDefault="00FA63BA" w:rsidP="0079022F">
      <w:pPr>
        <w:spacing w:after="150" w:line="312" w:lineRule="atLeast"/>
        <w:ind w:firstLine="720"/>
        <w:textAlignment w:val="baseline"/>
        <w:rPr>
          <w:rFonts w:ascii="Arial" w:hAnsi="Arial" w:cs="Arial"/>
          <w:color w:val="000000"/>
          <w:sz w:val="21"/>
          <w:szCs w:val="21"/>
          <w:lang w:eastAsia="ru-RU"/>
        </w:rPr>
      </w:pPr>
      <w:r w:rsidRPr="0079022F">
        <w:rPr>
          <w:rFonts w:ascii="Arial" w:hAnsi="Arial" w:cs="Arial"/>
          <w:color w:val="000000"/>
          <w:sz w:val="21"/>
          <w:szCs w:val="21"/>
          <w:lang w:eastAsia="ru-RU"/>
        </w:rPr>
        <w:t>Руководствуясь ст.ст. 194 - 199, 233-237 ГПК  РФ,</w:t>
      </w:r>
    </w:p>
    <w:p w:rsidR="00FA63BA" w:rsidRPr="0079022F" w:rsidRDefault="00FA63BA" w:rsidP="0079022F">
      <w:pPr>
        <w:spacing w:after="150" w:line="312" w:lineRule="atLeast"/>
        <w:jc w:val="center"/>
        <w:textAlignment w:val="baseline"/>
        <w:rPr>
          <w:rFonts w:ascii="Arial" w:hAnsi="Arial" w:cs="Arial"/>
          <w:color w:val="000000"/>
          <w:sz w:val="21"/>
          <w:szCs w:val="21"/>
          <w:lang w:eastAsia="ru-RU"/>
        </w:rPr>
      </w:pPr>
      <w:r w:rsidRPr="0079022F">
        <w:rPr>
          <w:rFonts w:ascii="Arial" w:hAnsi="Arial" w:cs="Arial"/>
          <w:color w:val="000000"/>
          <w:sz w:val="21"/>
          <w:szCs w:val="21"/>
          <w:lang w:eastAsia="ru-RU"/>
        </w:rPr>
        <w:t>РЕШИЛ:</w:t>
      </w:r>
    </w:p>
    <w:p w:rsidR="00FA63BA" w:rsidRPr="0079022F" w:rsidRDefault="00FA63BA" w:rsidP="0079022F">
      <w:pPr>
        <w:spacing w:after="150" w:line="312" w:lineRule="atLeast"/>
        <w:ind w:firstLine="720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>Исковые требования &lt;ФИО3&gt; к ЗАО «Русская телефонная компания» удовлетворить частично.</w:t>
      </w:r>
    </w:p>
    <w:p w:rsidR="00FA63BA" w:rsidRPr="0079022F" w:rsidRDefault="00FA63BA" w:rsidP="0079022F">
      <w:pPr>
        <w:spacing w:after="150" w:line="312" w:lineRule="atLeast"/>
        <w:ind w:firstLine="720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>Расторгнуть договор купли-продажи сотового телефона Alcatel OT7041D Dualsimblak от &lt;ДАТА2&gt;, заключенный между &lt;ФИО3&gt; и ЗАО «Русская Телефонная Компания».</w:t>
      </w:r>
    </w:p>
    <w:p w:rsidR="00FA63BA" w:rsidRPr="0079022F" w:rsidRDefault="00FA63BA" w:rsidP="0079022F">
      <w:pPr>
        <w:spacing w:after="150" w:line="312" w:lineRule="atLeast"/>
        <w:ind w:firstLine="720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Взыскать с ЗАО «Русская Телефонная Компания» в пользу &lt;ФИО3&gt;, уплаченную денежную сумму за товар в сумме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  рублей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копеек, компенсацию морального вреда в сумме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рублей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копеек, штраф в сумме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рублей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копеек, а всего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рублей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копеек.</w:t>
      </w:r>
    </w:p>
    <w:p w:rsidR="00FA63BA" w:rsidRPr="0079022F" w:rsidRDefault="00FA63BA" w:rsidP="0079022F">
      <w:pPr>
        <w:spacing w:after="150" w:line="312" w:lineRule="atLeast"/>
        <w:ind w:firstLine="720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Взыскать с ЗАО «Русская Телефонная Компания» в пользу &lt;ФИО3&gt; судебные расходы в сумме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рублей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>копеек.</w:t>
      </w:r>
    </w:p>
    <w:p w:rsidR="00FA63BA" w:rsidRPr="0079022F" w:rsidRDefault="00FA63BA" w:rsidP="0079022F">
      <w:pPr>
        <w:spacing w:after="150" w:line="312" w:lineRule="atLeast"/>
        <w:ind w:firstLine="720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Взыскать с ЗАО «Русская Телефонная Компания» в бюджет города &lt;АДРЕС&gt; области в сумме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рублей.</w:t>
      </w:r>
    </w:p>
    <w:p w:rsidR="00FA63BA" w:rsidRPr="0079022F" w:rsidRDefault="00FA63BA" w:rsidP="0079022F">
      <w:pPr>
        <w:spacing w:after="150" w:line="312" w:lineRule="atLeast"/>
        <w:ind w:firstLine="720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>Обязать &lt;ФИО3&gt; после получения взысканных денежных средств возвратить ответчику ЗАО  «Русская Телефонная Компания» сотовый телефон Alcatel OT7041D Dualsimblak.</w:t>
      </w:r>
    </w:p>
    <w:p w:rsidR="00FA63BA" w:rsidRPr="0079022F" w:rsidRDefault="00FA63BA" w:rsidP="0079022F">
      <w:pPr>
        <w:spacing w:after="150" w:line="312" w:lineRule="atLeast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>             В соответствии с ч.3-5 ст.199 ГПК РФ мировой судья может не составлять мотивированное решение суда по рассмотренному им делу.</w:t>
      </w:r>
    </w:p>
    <w:p w:rsidR="00FA63BA" w:rsidRPr="0079022F" w:rsidRDefault="00FA63BA" w:rsidP="0079022F">
      <w:pPr>
        <w:spacing w:after="150" w:line="312" w:lineRule="atLeast"/>
        <w:ind w:firstLine="540"/>
        <w:jc w:val="both"/>
        <w:textAlignment w:val="baseline"/>
        <w:rPr>
          <w:rFonts w:ascii="Arial" w:hAnsi="Arial" w:cs="Arial"/>
          <w:color w:val="000000"/>
          <w:sz w:val="21"/>
          <w:szCs w:val="21"/>
          <w:lang w:eastAsia="ru-RU"/>
        </w:rPr>
      </w:pPr>
      <w:r w:rsidRPr="0079022F">
        <w:rPr>
          <w:rFonts w:ascii="Arial" w:hAnsi="Arial" w:cs="Arial"/>
          <w:color w:val="000000"/>
          <w:sz w:val="21"/>
          <w:szCs w:val="21"/>
          <w:lang w:eastAsia="ru-RU"/>
        </w:rPr>
        <w:t>  Мировой судья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FA63BA" w:rsidRPr="0079022F" w:rsidRDefault="00FA63BA" w:rsidP="0079022F">
      <w:pPr>
        <w:spacing w:after="150" w:line="312" w:lineRule="atLeast"/>
        <w:ind w:firstLine="540"/>
        <w:jc w:val="both"/>
        <w:textAlignment w:val="baseline"/>
        <w:rPr>
          <w:rFonts w:ascii="Arial" w:hAnsi="Arial" w:cs="Arial"/>
          <w:color w:val="000000"/>
          <w:sz w:val="21"/>
          <w:szCs w:val="21"/>
          <w:lang w:eastAsia="ru-RU"/>
        </w:rPr>
      </w:pPr>
      <w:r w:rsidRPr="0079022F">
        <w:rPr>
          <w:rFonts w:ascii="Arial" w:hAnsi="Arial" w:cs="Arial"/>
          <w:color w:val="000000"/>
          <w:sz w:val="21"/>
          <w:szCs w:val="21"/>
          <w:lang w:eastAsia="ru-RU"/>
        </w:rPr>
        <w:t> Мировой судья составляет мотивированное решение суда в течение пяти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FA63BA" w:rsidRPr="0079022F" w:rsidRDefault="00FA63BA" w:rsidP="0079022F">
      <w:pPr>
        <w:spacing w:after="150" w:line="312" w:lineRule="atLeast"/>
        <w:ind w:firstLine="540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> Ответчик  вправе подать мировому судье заявление об отмене заочного решения в течение 7 дней со дня получения копии решения.</w:t>
      </w:r>
    </w:p>
    <w:p w:rsidR="00FA63BA" w:rsidRPr="0079022F" w:rsidRDefault="00FA63BA" w:rsidP="0079022F">
      <w:pPr>
        <w:spacing w:after="150" w:line="312" w:lineRule="atLeast"/>
        <w:ind w:firstLine="540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9022F">
        <w:rPr>
          <w:rFonts w:ascii="Times New Roman" w:hAnsi="Times New Roman"/>
          <w:color w:val="000000"/>
          <w:sz w:val="24"/>
          <w:szCs w:val="24"/>
          <w:lang w:eastAsia="ru-RU"/>
        </w:rPr>
        <w:t>На решение может быть подана апелляционная жалоба в &lt;АДРЕС&gt; городской суд &lt;АДРЕС&gt; области через мирового судью судебного участка &lt;НОМЕР&gt;&lt;АДРЕС&gt; городского судебного района &lt;АДРЕС&gt; области в течение месяца по истечении срока подачи ответчиком заявления об отмене этого решения суда, а в случае, если такое заявление подано, в течение месяца со дня вынесения определения суда об отказе в удовлетворении такого заявления.</w:t>
      </w:r>
    </w:p>
    <w:p w:rsidR="00FA63BA" w:rsidRPr="0079022F" w:rsidRDefault="00FA63BA" w:rsidP="0079022F">
      <w:pPr>
        <w:spacing w:after="150" w:line="312" w:lineRule="atLeast"/>
        <w:textAlignment w:val="baseline"/>
        <w:rPr>
          <w:rFonts w:ascii="Arial" w:hAnsi="Arial" w:cs="Arial"/>
          <w:color w:val="000000"/>
          <w:sz w:val="21"/>
          <w:szCs w:val="21"/>
          <w:lang w:eastAsia="ru-RU"/>
        </w:rPr>
      </w:pPr>
      <w:r w:rsidRPr="0079022F">
        <w:rPr>
          <w:rFonts w:ascii="Arial" w:hAnsi="Arial" w:cs="Arial"/>
          <w:color w:val="000000"/>
          <w:sz w:val="21"/>
          <w:szCs w:val="21"/>
          <w:lang w:eastAsia="ru-RU"/>
        </w:rPr>
        <w:t>                  Мировой судья                                                                      &lt;ФИО1&gt;                      </w:t>
      </w:r>
    </w:p>
    <w:sectPr w:rsidR="00FA63BA" w:rsidRPr="0079022F" w:rsidSect="00213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7EED"/>
    <w:rsid w:val="00152A31"/>
    <w:rsid w:val="00180C3A"/>
    <w:rsid w:val="00213F68"/>
    <w:rsid w:val="00227D0C"/>
    <w:rsid w:val="004E7EED"/>
    <w:rsid w:val="00544A1C"/>
    <w:rsid w:val="0079022F"/>
    <w:rsid w:val="007C6F52"/>
    <w:rsid w:val="007E60B5"/>
    <w:rsid w:val="00A82A5F"/>
    <w:rsid w:val="00B44BA1"/>
    <w:rsid w:val="00D7615B"/>
    <w:rsid w:val="00F31C12"/>
    <w:rsid w:val="00FA6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F6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rp-urlitem">
    <w:name w:val="serp-url__item"/>
    <w:basedOn w:val="DefaultParagraphFont"/>
    <w:uiPriority w:val="99"/>
    <w:rsid w:val="00152A31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152A3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56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66487">
          <w:marLeft w:val="450"/>
          <w:marRight w:val="45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56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5664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</TotalTime>
  <Pages>2</Pages>
  <Words>448</Words>
  <Characters>2558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гражданскому делу</dc:title>
  <dc:subject/>
  <dc:creator>Сергей</dc:creator>
  <cp:keywords/>
  <dc:description/>
  <cp:lastModifiedBy>BAIDIN</cp:lastModifiedBy>
  <cp:revision>2</cp:revision>
  <dcterms:created xsi:type="dcterms:W3CDTF">2016-02-10T11:17:00Z</dcterms:created>
  <dcterms:modified xsi:type="dcterms:W3CDTF">2016-02-10T11:17:00Z</dcterms:modified>
</cp:coreProperties>
</file>