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F47EF" w:rsidRPr="00EF47EF" w:rsidRDefault="00EF47EF" w:rsidP="00EF47EF">
      <w:pPr>
        <w:shd w:val="clear" w:color="auto" w:fill="FFFFFF"/>
        <w:spacing w:after="0" w:line="240" w:lineRule="auto"/>
        <w:jc w:val="center"/>
        <w:rPr>
          <w:rFonts w:ascii="Times New Roman" w:eastAsia="Times New Roman" w:hAnsi="Times New Roman" w:cs="Times New Roman"/>
          <w:color w:val="000000"/>
          <w:sz w:val="27"/>
          <w:szCs w:val="27"/>
          <w:lang w:eastAsia="ru-RU"/>
        </w:rPr>
      </w:pPr>
      <w:r w:rsidRPr="00EF47EF">
        <w:rPr>
          <w:rFonts w:ascii="Times New Roman" w:eastAsia="Times New Roman" w:hAnsi="Times New Roman" w:cs="Times New Roman"/>
          <w:color w:val="000000"/>
          <w:sz w:val="27"/>
          <w:szCs w:val="27"/>
          <w:lang w:eastAsia="ru-RU"/>
        </w:rPr>
        <w:t>Решение по гражданскому делу</w:t>
      </w:r>
    </w:p>
    <w:p w:rsidR="00EF47EF" w:rsidRPr="00EF47EF" w:rsidRDefault="00EF47EF" w:rsidP="00EF47EF">
      <w:pPr>
        <w:spacing w:before="100" w:beforeAutospacing="1" w:after="100" w:afterAutospacing="1" w:line="240" w:lineRule="auto"/>
        <w:ind w:firstLine="720"/>
        <w:jc w:val="both"/>
        <w:rPr>
          <w:rFonts w:ascii="Times New Roman" w:eastAsia="Times New Roman" w:hAnsi="Times New Roman" w:cs="Times New Roman"/>
          <w:color w:val="000000"/>
          <w:sz w:val="27"/>
          <w:szCs w:val="27"/>
          <w:shd w:val="clear" w:color="auto" w:fill="FFFFFF"/>
          <w:lang w:eastAsia="ru-RU"/>
        </w:rPr>
      </w:pPr>
      <w:r w:rsidRPr="00EF47EF">
        <w:rPr>
          <w:rFonts w:ascii="Times New Roman" w:eastAsia="Times New Roman" w:hAnsi="Times New Roman" w:cs="Times New Roman"/>
          <w:color w:val="000000"/>
          <w:sz w:val="27"/>
          <w:szCs w:val="27"/>
          <w:shd w:val="clear" w:color="auto" w:fill="FFFFFF"/>
          <w:lang w:eastAsia="ru-RU"/>
        </w:rPr>
        <w:t>УИД 31RS0023-01-2026-000373-56           </w:t>
      </w:r>
      <w:r w:rsidR="008B71EB">
        <w:rPr>
          <w:rFonts w:ascii="Times New Roman" w:eastAsia="Times New Roman" w:hAnsi="Times New Roman" w:cs="Times New Roman"/>
          <w:color w:val="000000"/>
          <w:sz w:val="27"/>
          <w:szCs w:val="27"/>
          <w:shd w:val="clear" w:color="auto" w:fill="FFFFFF"/>
          <w:lang w:eastAsia="ru-RU"/>
        </w:rPr>
        <w:t>                        </w:t>
      </w:r>
      <w:r w:rsidRPr="00EF47EF">
        <w:rPr>
          <w:rFonts w:ascii="Times New Roman" w:eastAsia="Times New Roman" w:hAnsi="Times New Roman" w:cs="Times New Roman"/>
          <w:color w:val="000000"/>
          <w:sz w:val="27"/>
          <w:szCs w:val="27"/>
          <w:shd w:val="clear" w:color="auto" w:fill="FFFFFF"/>
          <w:lang w:eastAsia="ru-RU"/>
        </w:rPr>
        <w:t>Дело №2-254/2026</w:t>
      </w:r>
    </w:p>
    <w:p w:rsidR="00EF47EF" w:rsidRPr="00EF47EF" w:rsidRDefault="00EF47EF" w:rsidP="00EF47EF">
      <w:pPr>
        <w:spacing w:before="100" w:beforeAutospacing="1" w:after="100" w:afterAutospacing="1" w:line="240" w:lineRule="auto"/>
        <w:ind w:firstLine="720"/>
        <w:jc w:val="center"/>
        <w:rPr>
          <w:rFonts w:ascii="Times New Roman" w:eastAsia="Times New Roman" w:hAnsi="Times New Roman" w:cs="Times New Roman"/>
          <w:color w:val="000000"/>
          <w:sz w:val="24"/>
          <w:szCs w:val="24"/>
          <w:shd w:val="clear" w:color="auto" w:fill="FFFFFF"/>
          <w:lang w:eastAsia="ru-RU"/>
        </w:rPr>
      </w:pPr>
      <w:r w:rsidRPr="00EF47EF">
        <w:rPr>
          <w:rFonts w:ascii="Times New Roman" w:eastAsia="Times New Roman" w:hAnsi="Times New Roman" w:cs="Times New Roman"/>
          <w:color w:val="000000"/>
          <w:sz w:val="24"/>
          <w:szCs w:val="24"/>
          <w:shd w:val="clear" w:color="auto" w:fill="FFFFFF"/>
          <w:lang w:eastAsia="ru-RU"/>
        </w:rPr>
        <w:t>РЕШЕНИЕ</w:t>
      </w:r>
    </w:p>
    <w:p w:rsidR="00EF47EF" w:rsidRPr="00EF47EF" w:rsidRDefault="00EF47EF" w:rsidP="00EF47EF">
      <w:pPr>
        <w:spacing w:before="100" w:beforeAutospacing="1" w:after="100" w:afterAutospacing="1" w:line="240" w:lineRule="auto"/>
        <w:ind w:firstLine="720"/>
        <w:jc w:val="center"/>
        <w:rPr>
          <w:rFonts w:ascii="Times New Roman" w:eastAsia="Times New Roman" w:hAnsi="Times New Roman" w:cs="Times New Roman"/>
          <w:color w:val="000000"/>
          <w:sz w:val="24"/>
          <w:szCs w:val="24"/>
          <w:shd w:val="clear" w:color="auto" w:fill="FFFFFF"/>
          <w:lang w:eastAsia="ru-RU"/>
        </w:rPr>
      </w:pPr>
      <w:r w:rsidRPr="00EF47EF">
        <w:rPr>
          <w:rFonts w:ascii="Times New Roman" w:eastAsia="Times New Roman" w:hAnsi="Times New Roman" w:cs="Times New Roman"/>
          <w:color w:val="000000"/>
          <w:sz w:val="24"/>
          <w:szCs w:val="24"/>
          <w:shd w:val="clear" w:color="auto" w:fill="FFFFFF"/>
          <w:lang w:eastAsia="ru-RU"/>
        </w:rPr>
        <w:t>Именем Российской Федерации</w:t>
      </w:r>
    </w:p>
    <w:p w:rsidR="00EF47EF" w:rsidRPr="00EF47EF" w:rsidRDefault="00EF47EF" w:rsidP="00EF47EF">
      <w:pPr>
        <w:spacing w:before="100" w:beforeAutospacing="1" w:after="100" w:afterAutospacing="1" w:line="240" w:lineRule="auto"/>
        <w:ind w:firstLine="720"/>
        <w:jc w:val="both"/>
        <w:rPr>
          <w:rFonts w:ascii="Times New Roman" w:eastAsia="Times New Roman" w:hAnsi="Times New Roman" w:cs="Times New Roman"/>
          <w:color w:val="000000"/>
          <w:sz w:val="27"/>
          <w:szCs w:val="27"/>
          <w:shd w:val="clear" w:color="auto" w:fill="FFFFFF"/>
          <w:lang w:eastAsia="ru-RU"/>
        </w:rPr>
      </w:pPr>
      <w:r w:rsidRPr="00EF47EF">
        <w:rPr>
          <w:rFonts w:ascii="Times New Roman" w:eastAsia="Times New Roman" w:hAnsi="Times New Roman" w:cs="Times New Roman"/>
          <w:color w:val="000000"/>
          <w:sz w:val="27"/>
          <w:szCs w:val="27"/>
          <w:shd w:val="clear" w:color="auto" w:fill="FFFFFF"/>
          <w:lang w:eastAsia="ru-RU"/>
        </w:rPr>
        <w:t>06 августа 2026 года                                           </w:t>
      </w:r>
      <w:r w:rsidR="00070A8D">
        <w:rPr>
          <w:rFonts w:ascii="Times New Roman" w:eastAsia="Times New Roman" w:hAnsi="Times New Roman" w:cs="Times New Roman"/>
          <w:color w:val="000000"/>
          <w:sz w:val="27"/>
          <w:szCs w:val="27"/>
          <w:shd w:val="clear" w:color="auto" w:fill="FFFFFF"/>
          <w:lang w:eastAsia="ru-RU"/>
        </w:rPr>
        <w:t>                             </w:t>
      </w:r>
      <w:r w:rsidRPr="00EF47EF">
        <w:rPr>
          <w:rFonts w:ascii="Times New Roman" w:eastAsia="Times New Roman" w:hAnsi="Times New Roman" w:cs="Times New Roman"/>
          <w:color w:val="000000"/>
          <w:sz w:val="27"/>
          <w:szCs w:val="27"/>
          <w:shd w:val="clear" w:color="auto" w:fill="FFFFFF"/>
          <w:lang w:eastAsia="ru-RU"/>
        </w:rPr>
        <w:t>п</w:t>
      </w:r>
      <w:proofErr w:type="gramStart"/>
      <w:r w:rsidRPr="00EF47EF">
        <w:rPr>
          <w:rFonts w:ascii="Times New Roman" w:eastAsia="Times New Roman" w:hAnsi="Times New Roman" w:cs="Times New Roman"/>
          <w:color w:val="000000"/>
          <w:sz w:val="27"/>
          <w:szCs w:val="27"/>
          <w:shd w:val="clear" w:color="auto" w:fill="FFFFFF"/>
          <w:lang w:eastAsia="ru-RU"/>
        </w:rPr>
        <w:t>.Ч</w:t>
      </w:r>
      <w:proofErr w:type="gramEnd"/>
      <w:r w:rsidRPr="00EF47EF">
        <w:rPr>
          <w:rFonts w:ascii="Times New Roman" w:eastAsia="Times New Roman" w:hAnsi="Times New Roman" w:cs="Times New Roman"/>
          <w:color w:val="000000"/>
          <w:sz w:val="27"/>
          <w:szCs w:val="27"/>
          <w:shd w:val="clear" w:color="auto" w:fill="FFFFFF"/>
          <w:lang w:eastAsia="ru-RU"/>
        </w:rPr>
        <w:t>ернянка</w:t>
      </w:r>
    </w:p>
    <w:p w:rsidR="00EF47EF" w:rsidRPr="00EF47EF" w:rsidRDefault="00EF47EF" w:rsidP="00EF47EF">
      <w:pPr>
        <w:spacing w:before="100" w:beforeAutospacing="1" w:after="100" w:afterAutospacing="1" w:line="240" w:lineRule="auto"/>
        <w:ind w:firstLine="720"/>
        <w:jc w:val="both"/>
        <w:rPr>
          <w:rFonts w:ascii="Times New Roman" w:eastAsia="Times New Roman" w:hAnsi="Times New Roman" w:cs="Times New Roman"/>
          <w:color w:val="000000"/>
          <w:sz w:val="27"/>
          <w:szCs w:val="27"/>
          <w:shd w:val="clear" w:color="auto" w:fill="FFFFFF"/>
          <w:lang w:eastAsia="ru-RU"/>
        </w:rPr>
      </w:pPr>
      <w:r w:rsidRPr="00EF47EF">
        <w:rPr>
          <w:rFonts w:ascii="Times New Roman" w:eastAsia="Times New Roman" w:hAnsi="Times New Roman" w:cs="Times New Roman"/>
          <w:color w:val="000000"/>
          <w:sz w:val="27"/>
          <w:szCs w:val="27"/>
          <w:shd w:val="clear" w:color="auto" w:fill="FFFFFF"/>
          <w:lang w:eastAsia="ru-RU"/>
        </w:rPr>
        <w:t xml:space="preserve">Чернянский районный суд Белгородской области в составе председательствующего судьи </w:t>
      </w:r>
      <w:proofErr w:type="gramStart"/>
      <w:r w:rsidRPr="00EF47EF">
        <w:rPr>
          <w:rFonts w:ascii="Times New Roman" w:eastAsia="Times New Roman" w:hAnsi="Times New Roman" w:cs="Times New Roman"/>
          <w:color w:val="000000"/>
          <w:sz w:val="27"/>
          <w:szCs w:val="27"/>
          <w:shd w:val="clear" w:color="auto" w:fill="FFFFFF"/>
          <w:lang w:eastAsia="ru-RU"/>
        </w:rPr>
        <w:t>Тонких</w:t>
      </w:r>
      <w:proofErr w:type="gramEnd"/>
      <w:r w:rsidRPr="00EF47EF">
        <w:rPr>
          <w:rFonts w:ascii="Times New Roman" w:eastAsia="Times New Roman" w:hAnsi="Times New Roman" w:cs="Times New Roman"/>
          <w:color w:val="000000"/>
          <w:sz w:val="27"/>
          <w:szCs w:val="27"/>
          <w:shd w:val="clear" w:color="auto" w:fill="FFFFFF"/>
          <w:lang w:eastAsia="ru-RU"/>
        </w:rPr>
        <w:t xml:space="preserve"> Н.С.,</w:t>
      </w:r>
    </w:p>
    <w:p w:rsidR="00EF47EF" w:rsidRPr="00EF47EF" w:rsidRDefault="00EF47EF" w:rsidP="00EF47EF">
      <w:pPr>
        <w:spacing w:before="100" w:beforeAutospacing="1" w:after="100" w:afterAutospacing="1" w:line="240" w:lineRule="auto"/>
        <w:ind w:firstLine="720"/>
        <w:jc w:val="both"/>
        <w:rPr>
          <w:rFonts w:ascii="Times New Roman" w:eastAsia="Times New Roman" w:hAnsi="Times New Roman" w:cs="Times New Roman"/>
          <w:color w:val="000000"/>
          <w:sz w:val="27"/>
          <w:szCs w:val="27"/>
          <w:shd w:val="clear" w:color="auto" w:fill="FFFFFF"/>
          <w:lang w:eastAsia="ru-RU"/>
        </w:rPr>
      </w:pPr>
      <w:r w:rsidRPr="00EF47EF">
        <w:rPr>
          <w:rFonts w:ascii="Times New Roman" w:eastAsia="Times New Roman" w:hAnsi="Times New Roman" w:cs="Times New Roman"/>
          <w:color w:val="000000"/>
          <w:sz w:val="27"/>
          <w:szCs w:val="27"/>
          <w:shd w:val="clear" w:color="auto" w:fill="FFFFFF"/>
          <w:lang w:eastAsia="ru-RU"/>
        </w:rPr>
        <w:t>при секретаре Медведевой Ю.В.,</w:t>
      </w:r>
    </w:p>
    <w:p w:rsidR="00EF47EF" w:rsidRPr="00EF47EF" w:rsidRDefault="00EF47EF" w:rsidP="00EF47EF">
      <w:pPr>
        <w:spacing w:before="100" w:beforeAutospacing="1" w:after="100" w:afterAutospacing="1" w:line="240" w:lineRule="auto"/>
        <w:ind w:firstLine="720"/>
        <w:jc w:val="both"/>
        <w:rPr>
          <w:rFonts w:ascii="Times New Roman" w:eastAsia="Times New Roman" w:hAnsi="Times New Roman" w:cs="Times New Roman"/>
          <w:color w:val="000000"/>
          <w:sz w:val="24"/>
          <w:szCs w:val="24"/>
          <w:shd w:val="clear" w:color="auto" w:fill="FFFFFF"/>
          <w:lang w:eastAsia="ru-RU"/>
        </w:rPr>
      </w:pPr>
      <w:r w:rsidRPr="00EF47EF">
        <w:rPr>
          <w:rFonts w:ascii="Times New Roman" w:eastAsia="Times New Roman" w:hAnsi="Times New Roman" w:cs="Times New Roman"/>
          <w:color w:val="000000"/>
          <w:sz w:val="24"/>
          <w:szCs w:val="24"/>
          <w:shd w:val="clear" w:color="auto" w:fill="FFFFFF"/>
          <w:lang w:eastAsia="ru-RU"/>
        </w:rPr>
        <w:t>в отсутствие Управления Федеральной службы по надзору в сфере защиты прав потребителей и благополучия человека по Белгородской области, ответчика ИП Потапова А.В., о дате, времени и месте рассмотрения дела уведомленных своевременно и надлежащим образом,</w:t>
      </w:r>
    </w:p>
    <w:p w:rsidR="00EF47EF" w:rsidRPr="00EF47EF" w:rsidRDefault="00EF47EF" w:rsidP="00EF47EF">
      <w:pPr>
        <w:spacing w:before="100" w:beforeAutospacing="1" w:after="100" w:afterAutospacing="1" w:line="240" w:lineRule="auto"/>
        <w:ind w:firstLine="720"/>
        <w:jc w:val="both"/>
        <w:rPr>
          <w:rFonts w:ascii="Times New Roman" w:eastAsia="Times New Roman" w:hAnsi="Times New Roman" w:cs="Times New Roman"/>
          <w:color w:val="000000"/>
          <w:sz w:val="24"/>
          <w:szCs w:val="24"/>
          <w:shd w:val="clear" w:color="auto" w:fill="FFFFFF"/>
          <w:lang w:eastAsia="ru-RU"/>
        </w:rPr>
      </w:pPr>
      <w:r w:rsidRPr="00EF47EF">
        <w:rPr>
          <w:rFonts w:ascii="Times New Roman" w:eastAsia="Times New Roman" w:hAnsi="Times New Roman" w:cs="Times New Roman"/>
          <w:color w:val="000000"/>
          <w:sz w:val="24"/>
          <w:szCs w:val="24"/>
          <w:shd w:val="clear" w:color="auto" w:fill="FFFFFF"/>
          <w:lang w:eastAsia="ru-RU"/>
        </w:rPr>
        <w:t>рассмотрев в открытом судебном заседании гражданское дело по иску Управления Федеральной службы по надзору в сфере защиты прав потребителей и благополучия человека по Белгородской области к ИП Потапову Алексею Викторовичу о прекращении противоправных действий в отношении неопределенного круга потребителей,</w:t>
      </w:r>
    </w:p>
    <w:p w:rsidR="00EF47EF" w:rsidRPr="00EF47EF" w:rsidRDefault="00EF47EF" w:rsidP="00EF47EF">
      <w:pPr>
        <w:spacing w:before="100" w:beforeAutospacing="1" w:after="100" w:afterAutospacing="1" w:line="240" w:lineRule="auto"/>
        <w:ind w:firstLine="720"/>
        <w:jc w:val="center"/>
        <w:rPr>
          <w:rFonts w:ascii="Times New Roman" w:eastAsia="Times New Roman" w:hAnsi="Times New Roman" w:cs="Times New Roman"/>
          <w:color w:val="000000"/>
          <w:sz w:val="27"/>
          <w:szCs w:val="27"/>
          <w:shd w:val="clear" w:color="auto" w:fill="FFFFFF"/>
          <w:lang w:eastAsia="ru-RU"/>
        </w:rPr>
      </w:pPr>
      <w:r w:rsidRPr="00EF47EF">
        <w:rPr>
          <w:rFonts w:ascii="Times New Roman" w:eastAsia="Times New Roman" w:hAnsi="Times New Roman" w:cs="Times New Roman"/>
          <w:color w:val="000000"/>
          <w:sz w:val="27"/>
          <w:szCs w:val="27"/>
          <w:shd w:val="clear" w:color="auto" w:fill="FFFFFF"/>
          <w:lang w:eastAsia="ru-RU"/>
        </w:rPr>
        <w:t>установил:</w:t>
      </w:r>
    </w:p>
    <w:p w:rsidR="00EF47EF" w:rsidRPr="00EF47EF" w:rsidRDefault="00EF47EF" w:rsidP="00EF47EF">
      <w:pPr>
        <w:spacing w:before="100" w:beforeAutospacing="1" w:after="100" w:afterAutospacing="1" w:line="240" w:lineRule="auto"/>
        <w:ind w:firstLine="720"/>
        <w:jc w:val="both"/>
        <w:rPr>
          <w:rFonts w:ascii="Times New Roman" w:eastAsia="Times New Roman" w:hAnsi="Times New Roman" w:cs="Times New Roman"/>
          <w:color w:val="000000"/>
          <w:sz w:val="27"/>
          <w:szCs w:val="27"/>
          <w:shd w:val="clear" w:color="auto" w:fill="FFFFFF"/>
          <w:lang w:eastAsia="ru-RU"/>
        </w:rPr>
      </w:pPr>
      <w:proofErr w:type="gramStart"/>
      <w:r w:rsidRPr="00EF47EF">
        <w:rPr>
          <w:rFonts w:ascii="Times New Roman" w:eastAsia="Times New Roman" w:hAnsi="Times New Roman" w:cs="Times New Roman"/>
          <w:color w:val="000000"/>
          <w:sz w:val="27"/>
          <w:szCs w:val="27"/>
          <w:shd w:val="clear" w:color="auto" w:fill="FFFFFF"/>
          <w:lang w:eastAsia="ru-RU"/>
        </w:rPr>
        <w:t>Управление Роспотребнадзора по Белгородской области обратилось в суд с иском в интересах неопределенного круга потребителей к ИП Потапову А.В., в котором с учетом уточнений, просят признать действия индивидуального предпринимателя Потапова Алексея Викторовича по реализации табачной продукции без проверки в государственной информационной системе мониторинга за оборотом товаров кода маркировки на наличие случаев, при которых продажа товаров, подлежащих обязательной маркировке средствами</w:t>
      </w:r>
      <w:proofErr w:type="gramEnd"/>
      <w:r w:rsidRPr="00EF47EF">
        <w:rPr>
          <w:rFonts w:ascii="Times New Roman" w:eastAsia="Times New Roman" w:hAnsi="Times New Roman" w:cs="Times New Roman"/>
          <w:color w:val="000000"/>
          <w:sz w:val="27"/>
          <w:szCs w:val="27"/>
          <w:shd w:val="clear" w:color="auto" w:fill="FFFFFF"/>
          <w:lang w:eastAsia="ru-RU"/>
        </w:rPr>
        <w:t xml:space="preserve"> идентификации, </w:t>
      </w:r>
      <w:proofErr w:type="gramStart"/>
      <w:r w:rsidRPr="00EF47EF">
        <w:rPr>
          <w:rFonts w:ascii="Times New Roman" w:eastAsia="Times New Roman" w:hAnsi="Times New Roman" w:cs="Times New Roman"/>
          <w:color w:val="000000"/>
          <w:sz w:val="27"/>
          <w:szCs w:val="27"/>
          <w:shd w:val="clear" w:color="auto" w:fill="FFFFFF"/>
          <w:lang w:eastAsia="ru-RU"/>
        </w:rPr>
        <w:t>запрещена</w:t>
      </w:r>
      <w:proofErr w:type="gramEnd"/>
      <w:r w:rsidRPr="00EF47EF">
        <w:rPr>
          <w:rFonts w:ascii="Times New Roman" w:eastAsia="Times New Roman" w:hAnsi="Times New Roman" w:cs="Times New Roman"/>
          <w:color w:val="000000"/>
          <w:sz w:val="27"/>
          <w:szCs w:val="27"/>
          <w:shd w:val="clear" w:color="auto" w:fill="FFFFFF"/>
          <w:lang w:eastAsia="ru-RU"/>
        </w:rPr>
        <w:t>, противоправными.</w:t>
      </w:r>
    </w:p>
    <w:p w:rsidR="00EF47EF" w:rsidRPr="00EF47EF" w:rsidRDefault="00EF47EF" w:rsidP="00EF47EF">
      <w:pPr>
        <w:spacing w:before="100" w:beforeAutospacing="1" w:after="100" w:afterAutospacing="1" w:line="240" w:lineRule="auto"/>
        <w:ind w:firstLine="720"/>
        <w:jc w:val="both"/>
        <w:rPr>
          <w:rFonts w:ascii="Times New Roman" w:eastAsia="Times New Roman" w:hAnsi="Times New Roman" w:cs="Times New Roman"/>
          <w:color w:val="000000"/>
          <w:sz w:val="27"/>
          <w:szCs w:val="27"/>
          <w:shd w:val="clear" w:color="auto" w:fill="FFFFFF"/>
          <w:lang w:eastAsia="ru-RU"/>
        </w:rPr>
      </w:pPr>
      <w:r w:rsidRPr="00EF47EF">
        <w:rPr>
          <w:rFonts w:ascii="Times New Roman" w:eastAsia="Times New Roman" w:hAnsi="Times New Roman" w:cs="Times New Roman"/>
          <w:color w:val="000000"/>
          <w:sz w:val="27"/>
          <w:szCs w:val="27"/>
          <w:shd w:val="clear" w:color="auto" w:fill="FFFFFF"/>
          <w:lang w:eastAsia="ru-RU"/>
        </w:rPr>
        <w:t xml:space="preserve">В обосновании требований сослались на то, что при проведении мониторинга раздела «Разрешительный режим» ГИС МТ в торговом предприятии ИП Потапова А.В., расположенном по адресу: Белгородская область, </w:t>
      </w:r>
      <w:proofErr w:type="spellStart"/>
      <w:r w:rsidRPr="00EF47EF">
        <w:rPr>
          <w:rFonts w:ascii="Times New Roman" w:eastAsia="Times New Roman" w:hAnsi="Times New Roman" w:cs="Times New Roman"/>
          <w:color w:val="000000"/>
          <w:sz w:val="27"/>
          <w:szCs w:val="27"/>
          <w:shd w:val="clear" w:color="auto" w:fill="FFFFFF"/>
          <w:lang w:eastAsia="ru-RU"/>
        </w:rPr>
        <w:t>Чернянский</w:t>
      </w:r>
      <w:proofErr w:type="spellEnd"/>
      <w:r w:rsidRPr="00EF47EF">
        <w:rPr>
          <w:rFonts w:ascii="Times New Roman" w:eastAsia="Times New Roman" w:hAnsi="Times New Roman" w:cs="Times New Roman"/>
          <w:color w:val="000000"/>
          <w:sz w:val="27"/>
          <w:szCs w:val="27"/>
          <w:shd w:val="clear" w:color="auto" w:fill="FFFFFF"/>
          <w:lang w:eastAsia="ru-RU"/>
        </w:rPr>
        <w:t xml:space="preserve"> район, п</w:t>
      </w:r>
      <w:proofErr w:type="gramStart"/>
      <w:r w:rsidRPr="00EF47EF">
        <w:rPr>
          <w:rFonts w:ascii="Times New Roman" w:eastAsia="Times New Roman" w:hAnsi="Times New Roman" w:cs="Times New Roman"/>
          <w:color w:val="000000"/>
          <w:sz w:val="27"/>
          <w:szCs w:val="27"/>
          <w:shd w:val="clear" w:color="auto" w:fill="FFFFFF"/>
          <w:lang w:eastAsia="ru-RU"/>
        </w:rPr>
        <w:t>.Ч</w:t>
      </w:r>
      <w:proofErr w:type="gramEnd"/>
      <w:r w:rsidRPr="00EF47EF">
        <w:rPr>
          <w:rFonts w:ascii="Times New Roman" w:eastAsia="Times New Roman" w:hAnsi="Times New Roman" w:cs="Times New Roman"/>
          <w:color w:val="000000"/>
          <w:sz w:val="27"/>
          <w:szCs w:val="27"/>
          <w:shd w:val="clear" w:color="auto" w:fill="FFFFFF"/>
          <w:lang w:eastAsia="ru-RU"/>
        </w:rPr>
        <w:t xml:space="preserve">ернянка, </w:t>
      </w:r>
      <w:proofErr w:type="spellStart"/>
      <w:r w:rsidRPr="00EF47EF">
        <w:rPr>
          <w:rFonts w:ascii="Times New Roman" w:eastAsia="Times New Roman" w:hAnsi="Times New Roman" w:cs="Times New Roman"/>
          <w:color w:val="000000"/>
          <w:sz w:val="27"/>
          <w:szCs w:val="27"/>
          <w:shd w:val="clear" w:color="auto" w:fill="FFFFFF"/>
          <w:lang w:eastAsia="ru-RU"/>
        </w:rPr>
        <w:t>ул.Волотовская</w:t>
      </w:r>
      <w:proofErr w:type="spellEnd"/>
      <w:r w:rsidRPr="00EF47EF">
        <w:rPr>
          <w:rFonts w:ascii="Times New Roman" w:eastAsia="Times New Roman" w:hAnsi="Times New Roman" w:cs="Times New Roman"/>
          <w:color w:val="000000"/>
          <w:sz w:val="27"/>
          <w:szCs w:val="27"/>
          <w:shd w:val="clear" w:color="auto" w:fill="FFFFFF"/>
          <w:lang w:eastAsia="ru-RU"/>
        </w:rPr>
        <w:t xml:space="preserve">, 2, были установлены нарушения обязательных требований (реализация табачной продукции), подлежащей обязательной маркировке средствами идентификации, с нарушением Правил запрета розничной продажи табачной, никотинсодержащей и </w:t>
      </w:r>
      <w:proofErr w:type="spellStart"/>
      <w:r w:rsidRPr="00EF47EF">
        <w:rPr>
          <w:rFonts w:ascii="Times New Roman" w:eastAsia="Times New Roman" w:hAnsi="Times New Roman" w:cs="Times New Roman"/>
          <w:color w:val="000000"/>
          <w:sz w:val="27"/>
          <w:szCs w:val="27"/>
          <w:shd w:val="clear" w:color="auto" w:fill="FFFFFF"/>
          <w:lang w:eastAsia="ru-RU"/>
        </w:rPr>
        <w:t>безникотиновой</w:t>
      </w:r>
      <w:proofErr w:type="spellEnd"/>
      <w:r w:rsidRPr="00EF47EF">
        <w:rPr>
          <w:rFonts w:ascii="Times New Roman" w:eastAsia="Times New Roman" w:hAnsi="Times New Roman" w:cs="Times New Roman"/>
          <w:color w:val="000000"/>
          <w:sz w:val="27"/>
          <w:szCs w:val="27"/>
          <w:shd w:val="clear" w:color="auto" w:fill="FFFFFF"/>
          <w:lang w:eastAsia="ru-RU"/>
        </w:rPr>
        <w:t xml:space="preserve"> системы мониторинга за оборотом товаров, подлежащих обязательной маркировке средствами идентификации, с нарушением Правил запрета розничной продажи табачной, никотинсодержащей и </w:t>
      </w:r>
      <w:proofErr w:type="spellStart"/>
      <w:r w:rsidRPr="00EF47EF">
        <w:rPr>
          <w:rFonts w:ascii="Times New Roman" w:eastAsia="Times New Roman" w:hAnsi="Times New Roman" w:cs="Times New Roman"/>
          <w:color w:val="000000"/>
          <w:sz w:val="27"/>
          <w:szCs w:val="27"/>
          <w:shd w:val="clear" w:color="auto" w:fill="FFFFFF"/>
          <w:lang w:eastAsia="ru-RU"/>
        </w:rPr>
        <w:t>безникотиновой</w:t>
      </w:r>
      <w:proofErr w:type="spellEnd"/>
      <w:r w:rsidRPr="00EF47EF">
        <w:rPr>
          <w:rFonts w:ascii="Times New Roman" w:eastAsia="Times New Roman" w:hAnsi="Times New Roman" w:cs="Times New Roman"/>
          <w:color w:val="000000"/>
          <w:sz w:val="27"/>
          <w:szCs w:val="27"/>
          <w:shd w:val="clear" w:color="auto" w:fill="FFFFFF"/>
          <w:lang w:eastAsia="ru-RU"/>
        </w:rPr>
        <w:t xml:space="preserve"> системы мониторинга за оборотом товаров, подлежащих обязательной маркировке средствами идентификации.</w:t>
      </w:r>
    </w:p>
    <w:p w:rsidR="00EF47EF" w:rsidRPr="00EF47EF" w:rsidRDefault="00EF47EF" w:rsidP="00EF47EF">
      <w:pPr>
        <w:spacing w:before="100" w:beforeAutospacing="1" w:after="100" w:afterAutospacing="1" w:line="240" w:lineRule="auto"/>
        <w:ind w:firstLine="720"/>
        <w:jc w:val="both"/>
        <w:rPr>
          <w:rFonts w:ascii="Times New Roman" w:eastAsia="Times New Roman" w:hAnsi="Times New Roman" w:cs="Times New Roman"/>
          <w:color w:val="000000"/>
          <w:sz w:val="27"/>
          <w:szCs w:val="27"/>
          <w:shd w:val="clear" w:color="auto" w:fill="FFFFFF"/>
          <w:lang w:eastAsia="ru-RU"/>
        </w:rPr>
      </w:pPr>
      <w:r w:rsidRPr="00EF47EF">
        <w:rPr>
          <w:rFonts w:ascii="Times New Roman" w:eastAsia="Times New Roman" w:hAnsi="Times New Roman" w:cs="Times New Roman"/>
          <w:color w:val="000000"/>
          <w:sz w:val="27"/>
          <w:szCs w:val="27"/>
          <w:shd w:val="clear" w:color="auto" w:fill="FFFFFF"/>
          <w:lang w:eastAsia="ru-RU"/>
        </w:rPr>
        <w:lastRenderedPageBreak/>
        <w:t>За период с 07.10.2025 г. по 18.12.2025 г. у ИП Потапова А.В. зафиксировано 796 отклонения по разрешительному режиму при продаже табачной продукции, подлежащей маркировке средствами идентификации без проверки КМ при выводе из оборота такой продукции (места расчета).</w:t>
      </w:r>
    </w:p>
    <w:p w:rsidR="00EF47EF" w:rsidRPr="00EF47EF" w:rsidRDefault="00EF47EF" w:rsidP="00EF47EF">
      <w:pPr>
        <w:spacing w:before="100" w:beforeAutospacing="1" w:after="100" w:afterAutospacing="1" w:line="240" w:lineRule="auto"/>
        <w:ind w:firstLine="720"/>
        <w:jc w:val="both"/>
        <w:rPr>
          <w:rFonts w:ascii="Times New Roman" w:eastAsia="Times New Roman" w:hAnsi="Times New Roman" w:cs="Times New Roman"/>
          <w:color w:val="000000"/>
          <w:sz w:val="27"/>
          <w:szCs w:val="27"/>
          <w:shd w:val="clear" w:color="auto" w:fill="FFFFFF"/>
          <w:lang w:eastAsia="ru-RU"/>
        </w:rPr>
      </w:pPr>
      <w:r w:rsidRPr="00EF47EF">
        <w:rPr>
          <w:rFonts w:ascii="Times New Roman" w:eastAsia="Times New Roman" w:hAnsi="Times New Roman" w:cs="Times New Roman"/>
          <w:color w:val="000000"/>
          <w:sz w:val="27"/>
          <w:szCs w:val="27"/>
          <w:shd w:val="clear" w:color="auto" w:fill="FFFFFF"/>
          <w:lang w:eastAsia="ru-RU"/>
        </w:rPr>
        <w:t>За период с 19.05.2026 г. по 17.06.2026 г. у ИП Потапова А.В. зафиксировано 894 отклонения по разрешительному режиму при продаже табачной продукции, подлежащей маркировке средствами идентификации без проверки КМ при выводе из оборота такой продукции (места расчета).</w:t>
      </w:r>
    </w:p>
    <w:p w:rsidR="00EF47EF" w:rsidRPr="00EF47EF" w:rsidRDefault="00EF47EF" w:rsidP="00EF47EF">
      <w:pPr>
        <w:spacing w:before="100" w:beforeAutospacing="1" w:after="100" w:afterAutospacing="1" w:line="240" w:lineRule="auto"/>
        <w:ind w:firstLine="720"/>
        <w:jc w:val="both"/>
        <w:rPr>
          <w:rFonts w:ascii="Times New Roman" w:eastAsia="Times New Roman" w:hAnsi="Times New Roman" w:cs="Times New Roman"/>
          <w:color w:val="000000"/>
          <w:sz w:val="27"/>
          <w:szCs w:val="27"/>
          <w:shd w:val="clear" w:color="auto" w:fill="FFFFFF"/>
          <w:lang w:eastAsia="ru-RU"/>
        </w:rPr>
      </w:pPr>
      <w:r w:rsidRPr="00EF47EF">
        <w:rPr>
          <w:rFonts w:ascii="Times New Roman" w:eastAsia="Times New Roman" w:hAnsi="Times New Roman" w:cs="Times New Roman"/>
          <w:color w:val="000000"/>
          <w:sz w:val="27"/>
          <w:szCs w:val="27"/>
          <w:shd w:val="clear" w:color="auto" w:fill="FFFFFF"/>
          <w:lang w:eastAsia="ru-RU"/>
        </w:rPr>
        <w:t>На основании выявленных нарушений обязательных требований в отношении ИП Потапова А.В. проведено профилактическое мероприятие в виде объявления Предостережения о недопустимости нарушения обязательных требований от 23.12.2025 г. №31250791000120366307.</w:t>
      </w:r>
    </w:p>
    <w:p w:rsidR="00EF47EF" w:rsidRPr="00EF47EF" w:rsidRDefault="00EF47EF" w:rsidP="00EF47EF">
      <w:pPr>
        <w:spacing w:before="100" w:beforeAutospacing="1" w:after="100" w:afterAutospacing="1" w:line="240" w:lineRule="auto"/>
        <w:ind w:firstLine="720"/>
        <w:jc w:val="both"/>
        <w:rPr>
          <w:rFonts w:ascii="Times New Roman" w:eastAsia="Times New Roman" w:hAnsi="Times New Roman" w:cs="Times New Roman"/>
          <w:color w:val="000000"/>
          <w:sz w:val="27"/>
          <w:szCs w:val="27"/>
          <w:shd w:val="clear" w:color="auto" w:fill="FFFFFF"/>
          <w:lang w:eastAsia="ru-RU"/>
        </w:rPr>
      </w:pPr>
      <w:r w:rsidRPr="00EF47EF">
        <w:rPr>
          <w:rFonts w:ascii="Times New Roman" w:eastAsia="Times New Roman" w:hAnsi="Times New Roman" w:cs="Times New Roman"/>
          <w:color w:val="000000"/>
          <w:sz w:val="27"/>
          <w:szCs w:val="27"/>
          <w:shd w:val="clear" w:color="auto" w:fill="FFFFFF"/>
          <w:lang w:eastAsia="ru-RU"/>
        </w:rPr>
        <w:t>В 2026 г. на основании фиксации повторных нарушений обязательных требований в системе ГИС МТ в отношении ИП Потапова А.В. было направлено повторное Предостережение от 19.06.2026 г. №31260791000122109160.</w:t>
      </w:r>
    </w:p>
    <w:p w:rsidR="00EF47EF" w:rsidRPr="00EF47EF" w:rsidRDefault="00EF47EF" w:rsidP="00EF47EF">
      <w:pPr>
        <w:spacing w:before="100" w:beforeAutospacing="1" w:after="100" w:afterAutospacing="1" w:line="240" w:lineRule="auto"/>
        <w:ind w:firstLine="720"/>
        <w:jc w:val="both"/>
        <w:rPr>
          <w:rFonts w:ascii="Times New Roman" w:eastAsia="Times New Roman" w:hAnsi="Times New Roman" w:cs="Times New Roman"/>
          <w:color w:val="000000"/>
          <w:sz w:val="27"/>
          <w:szCs w:val="27"/>
          <w:shd w:val="clear" w:color="auto" w:fill="FFFFFF"/>
          <w:lang w:eastAsia="ru-RU"/>
        </w:rPr>
      </w:pPr>
      <w:r w:rsidRPr="00EF47EF">
        <w:rPr>
          <w:rFonts w:ascii="Times New Roman" w:eastAsia="Times New Roman" w:hAnsi="Times New Roman" w:cs="Times New Roman"/>
          <w:color w:val="000000"/>
          <w:sz w:val="27"/>
          <w:szCs w:val="27"/>
          <w:shd w:val="clear" w:color="auto" w:fill="FFFFFF"/>
          <w:lang w:eastAsia="ru-RU"/>
        </w:rPr>
        <w:t>О принятых мерах, направленных на соблюдение обязательных требований законодательства по результатам рассмотрения предостережения о недопустимости нарушения обязательных требований, ИП Потапов А.В. в адрес Управления Роспотребнадзора по Белгородской области не сообщал.</w:t>
      </w:r>
    </w:p>
    <w:p w:rsidR="00EF47EF" w:rsidRPr="00EF47EF" w:rsidRDefault="00EF47EF" w:rsidP="00EF47EF">
      <w:pPr>
        <w:spacing w:before="100" w:beforeAutospacing="1" w:after="100" w:afterAutospacing="1" w:line="240" w:lineRule="auto"/>
        <w:ind w:firstLine="720"/>
        <w:rPr>
          <w:rFonts w:ascii="Times New Roman" w:eastAsia="Times New Roman" w:hAnsi="Times New Roman" w:cs="Times New Roman"/>
          <w:color w:val="000000"/>
          <w:sz w:val="27"/>
          <w:szCs w:val="27"/>
          <w:shd w:val="clear" w:color="auto" w:fill="FFFFFF"/>
          <w:lang w:eastAsia="ru-RU"/>
        </w:rPr>
      </w:pPr>
      <w:r w:rsidRPr="00EF47EF">
        <w:rPr>
          <w:rFonts w:ascii="Times New Roman" w:eastAsia="Times New Roman" w:hAnsi="Times New Roman" w:cs="Times New Roman"/>
          <w:color w:val="000000"/>
          <w:sz w:val="27"/>
          <w:szCs w:val="27"/>
          <w:shd w:val="clear" w:color="auto" w:fill="FFFFFF"/>
          <w:lang w:eastAsia="ru-RU"/>
        </w:rPr>
        <w:t>Представитель истца Управления Федеральной службы по надзору в сфере защиты прав потребителей и благополучия человека по Белгородской области в судебное заседание не явился. О дате, времени и месте судебного заседания были уведомлены своевременно и надлежащим образом посредством ГЭПС (л.д.54) и электронной почты (л.д.55).представили письменное заявление об уточнении требований.</w:t>
      </w:r>
    </w:p>
    <w:p w:rsidR="00EF47EF" w:rsidRPr="00EF47EF" w:rsidRDefault="00EF47EF" w:rsidP="00EF47EF">
      <w:pPr>
        <w:spacing w:before="100" w:beforeAutospacing="1" w:after="100" w:afterAutospacing="1" w:line="240" w:lineRule="auto"/>
        <w:ind w:firstLine="720"/>
        <w:rPr>
          <w:rFonts w:ascii="Times New Roman" w:eastAsia="Times New Roman" w:hAnsi="Times New Roman" w:cs="Times New Roman"/>
          <w:color w:val="000000"/>
          <w:sz w:val="27"/>
          <w:szCs w:val="27"/>
          <w:shd w:val="clear" w:color="auto" w:fill="FFFFFF"/>
          <w:lang w:eastAsia="ru-RU"/>
        </w:rPr>
      </w:pPr>
      <w:r w:rsidRPr="00EF47EF">
        <w:rPr>
          <w:rFonts w:ascii="Times New Roman" w:eastAsia="Times New Roman" w:hAnsi="Times New Roman" w:cs="Times New Roman"/>
          <w:color w:val="000000"/>
          <w:sz w:val="27"/>
          <w:szCs w:val="27"/>
          <w:shd w:val="clear" w:color="auto" w:fill="FFFFFF"/>
          <w:lang w:eastAsia="ru-RU"/>
        </w:rPr>
        <w:t xml:space="preserve">Ответчик ИП Потапов АВ. в судебное заседание не явился. О дате, времени и месте рассмотрения дела был уведомлен своевременно и надлежащим образом посредством почтовой связи (л.д. 55) и ГЭПС (л.д.54). Представил письменное заявление, в котором указал, что с нарушениями </w:t>
      </w:r>
      <w:proofErr w:type="gramStart"/>
      <w:r w:rsidRPr="00EF47EF">
        <w:rPr>
          <w:rFonts w:ascii="Times New Roman" w:eastAsia="Times New Roman" w:hAnsi="Times New Roman" w:cs="Times New Roman"/>
          <w:color w:val="000000"/>
          <w:sz w:val="27"/>
          <w:szCs w:val="27"/>
          <w:shd w:val="clear" w:color="auto" w:fill="FFFFFF"/>
          <w:lang w:eastAsia="ru-RU"/>
        </w:rPr>
        <w:t>согласен</w:t>
      </w:r>
      <w:proofErr w:type="gramEnd"/>
      <w:r w:rsidRPr="00EF47EF">
        <w:rPr>
          <w:rFonts w:ascii="Times New Roman" w:eastAsia="Times New Roman" w:hAnsi="Times New Roman" w:cs="Times New Roman"/>
          <w:color w:val="000000"/>
          <w:sz w:val="27"/>
          <w:szCs w:val="27"/>
          <w:shd w:val="clear" w:color="auto" w:fill="FFFFFF"/>
          <w:lang w:eastAsia="ru-RU"/>
        </w:rPr>
        <w:t>, предостережения не получал. В настоящее время выявленные нарушения им устранены.</w:t>
      </w:r>
    </w:p>
    <w:p w:rsidR="00EF47EF" w:rsidRPr="00EF47EF" w:rsidRDefault="00EF47EF" w:rsidP="00EF47EF">
      <w:pPr>
        <w:spacing w:before="100" w:beforeAutospacing="1" w:after="100" w:afterAutospacing="1" w:line="240" w:lineRule="auto"/>
        <w:ind w:firstLine="720"/>
        <w:jc w:val="both"/>
        <w:rPr>
          <w:rFonts w:ascii="Times New Roman" w:eastAsia="Times New Roman" w:hAnsi="Times New Roman" w:cs="Times New Roman"/>
          <w:color w:val="000000"/>
          <w:sz w:val="24"/>
          <w:szCs w:val="24"/>
          <w:shd w:val="clear" w:color="auto" w:fill="FFFFFF"/>
          <w:lang w:eastAsia="ru-RU"/>
        </w:rPr>
      </w:pPr>
      <w:r w:rsidRPr="00EF47EF">
        <w:rPr>
          <w:rFonts w:ascii="Times New Roman" w:eastAsia="Times New Roman" w:hAnsi="Times New Roman" w:cs="Times New Roman"/>
          <w:color w:val="000000"/>
          <w:sz w:val="24"/>
          <w:szCs w:val="24"/>
          <w:shd w:val="clear" w:color="auto" w:fill="FFFFFF"/>
          <w:lang w:eastAsia="ru-RU"/>
        </w:rPr>
        <w:t>Информация о дате, времени и месте рассмотрения дела размещена на официальном сайте суда.</w:t>
      </w:r>
    </w:p>
    <w:p w:rsidR="00EF47EF" w:rsidRPr="00EF47EF" w:rsidRDefault="00EF47EF" w:rsidP="00EF47EF">
      <w:pPr>
        <w:spacing w:before="100" w:beforeAutospacing="1" w:after="100" w:afterAutospacing="1" w:line="240" w:lineRule="auto"/>
        <w:ind w:firstLine="720"/>
        <w:jc w:val="both"/>
        <w:rPr>
          <w:rFonts w:ascii="Times New Roman" w:eastAsia="Times New Roman" w:hAnsi="Times New Roman" w:cs="Times New Roman"/>
          <w:color w:val="000000"/>
          <w:sz w:val="24"/>
          <w:szCs w:val="24"/>
          <w:shd w:val="clear" w:color="auto" w:fill="FFFFFF"/>
          <w:lang w:eastAsia="ru-RU"/>
        </w:rPr>
      </w:pPr>
      <w:r w:rsidRPr="00EF47EF">
        <w:rPr>
          <w:rFonts w:ascii="Times New Roman" w:eastAsia="Times New Roman" w:hAnsi="Times New Roman" w:cs="Times New Roman"/>
          <w:color w:val="000000"/>
          <w:sz w:val="24"/>
          <w:szCs w:val="24"/>
          <w:shd w:val="clear" w:color="auto" w:fill="FFFFFF"/>
          <w:lang w:eastAsia="ru-RU"/>
        </w:rPr>
        <w:t>В соответствии со ст.167 ГПК РФ суд считает возможным рассмотреть дело в отсутствие неявившихся лиц.</w:t>
      </w:r>
    </w:p>
    <w:p w:rsidR="00EF47EF" w:rsidRPr="00EF47EF" w:rsidRDefault="00EF47EF" w:rsidP="00EF47EF">
      <w:pPr>
        <w:spacing w:before="100" w:beforeAutospacing="1" w:after="100" w:afterAutospacing="1" w:line="240" w:lineRule="auto"/>
        <w:ind w:firstLine="720"/>
        <w:jc w:val="both"/>
        <w:rPr>
          <w:rFonts w:ascii="Times New Roman" w:eastAsia="Times New Roman" w:hAnsi="Times New Roman" w:cs="Times New Roman"/>
          <w:color w:val="000000"/>
          <w:sz w:val="24"/>
          <w:szCs w:val="24"/>
          <w:shd w:val="clear" w:color="auto" w:fill="FFFFFF"/>
          <w:lang w:eastAsia="ru-RU"/>
        </w:rPr>
      </w:pPr>
      <w:r w:rsidRPr="00EF47EF">
        <w:rPr>
          <w:rFonts w:ascii="Times New Roman" w:eastAsia="Times New Roman" w:hAnsi="Times New Roman" w:cs="Times New Roman"/>
          <w:color w:val="000000"/>
          <w:sz w:val="24"/>
          <w:szCs w:val="24"/>
          <w:shd w:val="clear" w:color="auto" w:fill="FFFFFF"/>
          <w:lang w:eastAsia="ru-RU"/>
        </w:rPr>
        <w:t>Исследовав в судебном заседании обстоятельства дела по представленным доказательствам, изучив материалы дела, суд приходит к следующему.</w:t>
      </w:r>
    </w:p>
    <w:p w:rsidR="00EF47EF" w:rsidRPr="00EF47EF" w:rsidRDefault="00EF47EF" w:rsidP="00EF47EF">
      <w:pPr>
        <w:spacing w:before="100" w:beforeAutospacing="1" w:after="100" w:afterAutospacing="1" w:line="240" w:lineRule="auto"/>
        <w:ind w:firstLine="720"/>
        <w:jc w:val="both"/>
        <w:rPr>
          <w:rFonts w:ascii="Times New Roman" w:eastAsia="Times New Roman" w:hAnsi="Times New Roman" w:cs="Times New Roman"/>
          <w:color w:val="000000"/>
          <w:sz w:val="27"/>
          <w:szCs w:val="27"/>
          <w:shd w:val="clear" w:color="auto" w:fill="FFFFFF"/>
          <w:lang w:eastAsia="ru-RU"/>
        </w:rPr>
      </w:pPr>
      <w:r w:rsidRPr="00EF47EF">
        <w:rPr>
          <w:rFonts w:ascii="Times New Roman" w:eastAsia="Times New Roman" w:hAnsi="Times New Roman" w:cs="Times New Roman"/>
          <w:color w:val="000000"/>
          <w:sz w:val="27"/>
          <w:szCs w:val="27"/>
          <w:shd w:val="clear" w:color="auto" w:fill="FFFFFF"/>
          <w:lang w:eastAsia="ru-RU"/>
        </w:rPr>
        <w:lastRenderedPageBreak/>
        <w:t>Одним из полномочий Роспотребнадзора, направленного на реальное восстановление прав потребителей, является обращение в суд в защиту прав потребителей, потребителя и неопределенного круга лиц, так называемая инициативная форма участия Роспотребнадзора в гражданском процессе (Роспотребнадзор инициирует возбуждение искового производства в гражданском процессе).</w:t>
      </w:r>
    </w:p>
    <w:p w:rsidR="00EF47EF" w:rsidRPr="00EF47EF" w:rsidRDefault="00EF47EF" w:rsidP="00EF47EF">
      <w:pPr>
        <w:spacing w:before="100" w:beforeAutospacing="1" w:after="100" w:afterAutospacing="1" w:line="240" w:lineRule="auto"/>
        <w:ind w:firstLine="720"/>
        <w:jc w:val="both"/>
        <w:rPr>
          <w:rFonts w:ascii="Times New Roman" w:eastAsia="Times New Roman" w:hAnsi="Times New Roman" w:cs="Times New Roman"/>
          <w:color w:val="000000"/>
          <w:sz w:val="27"/>
          <w:szCs w:val="27"/>
          <w:shd w:val="clear" w:color="auto" w:fill="FFFFFF"/>
          <w:lang w:eastAsia="ru-RU"/>
        </w:rPr>
      </w:pPr>
      <w:r w:rsidRPr="00EF47EF">
        <w:rPr>
          <w:rFonts w:ascii="Times New Roman" w:eastAsia="Times New Roman" w:hAnsi="Times New Roman" w:cs="Times New Roman"/>
          <w:color w:val="000000"/>
          <w:sz w:val="27"/>
          <w:szCs w:val="27"/>
          <w:shd w:val="clear" w:color="auto" w:fill="FFFFFF"/>
          <w:lang w:eastAsia="ru-RU"/>
        </w:rPr>
        <w:t>Формальными основаниями (юридическими основаниями) такого обращения являются:</w:t>
      </w:r>
    </w:p>
    <w:p w:rsidR="00EF47EF" w:rsidRPr="00EF47EF" w:rsidRDefault="00EF47EF" w:rsidP="00EF47EF">
      <w:pPr>
        <w:spacing w:before="100" w:beforeAutospacing="1" w:after="100" w:afterAutospacing="1" w:line="240" w:lineRule="auto"/>
        <w:ind w:firstLine="720"/>
        <w:jc w:val="both"/>
        <w:rPr>
          <w:rFonts w:ascii="Times New Roman" w:eastAsia="Times New Roman" w:hAnsi="Times New Roman" w:cs="Times New Roman"/>
          <w:color w:val="000000"/>
          <w:sz w:val="27"/>
          <w:szCs w:val="27"/>
          <w:shd w:val="clear" w:color="auto" w:fill="FFFFFF"/>
          <w:lang w:eastAsia="ru-RU"/>
        </w:rPr>
      </w:pPr>
      <w:r w:rsidRPr="00EF47EF">
        <w:rPr>
          <w:rFonts w:ascii="Times New Roman" w:eastAsia="Times New Roman" w:hAnsi="Times New Roman" w:cs="Times New Roman"/>
          <w:color w:val="000000"/>
          <w:sz w:val="27"/>
          <w:szCs w:val="27"/>
          <w:shd w:val="clear" w:color="auto" w:fill="FFFFFF"/>
          <w:lang w:eastAsia="ru-RU"/>
        </w:rPr>
        <w:t>Статья 46 ГПК РФ, в соответствии с которой, в случаях, предусмотренных законом, органы государственной власти вправе обращаться суд с заявлением в защиту прав, свобод и законных интересов других лиц по их просьбе либо в защиту прав, свобод и законных интересов неопределенного круга лиц;</w:t>
      </w:r>
    </w:p>
    <w:p w:rsidR="00EF47EF" w:rsidRPr="00EF47EF" w:rsidRDefault="00EF47EF" w:rsidP="00EF47EF">
      <w:pPr>
        <w:spacing w:before="100" w:beforeAutospacing="1" w:after="100" w:afterAutospacing="1" w:line="240" w:lineRule="auto"/>
        <w:ind w:firstLine="720"/>
        <w:jc w:val="both"/>
        <w:rPr>
          <w:rFonts w:ascii="Times New Roman" w:eastAsia="Times New Roman" w:hAnsi="Times New Roman" w:cs="Times New Roman"/>
          <w:color w:val="000000"/>
          <w:sz w:val="27"/>
          <w:szCs w:val="27"/>
          <w:shd w:val="clear" w:color="auto" w:fill="FFFFFF"/>
          <w:lang w:eastAsia="ru-RU"/>
        </w:rPr>
      </w:pPr>
      <w:proofErr w:type="gramStart"/>
      <w:r w:rsidRPr="00EF47EF">
        <w:rPr>
          <w:rFonts w:ascii="Times New Roman" w:eastAsia="Times New Roman" w:hAnsi="Times New Roman" w:cs="Times New Roman"/>
          <w:color w:val="000000"/>
          <w:sz w:val="27"/>
          <w:szCs w:val="27"/>
          <w:shd w:val="clear" w:color="auto" w:fill="FFFFFF"/>
          <w:lang w:eastAsia="ru-RU"/>
        </w:rPr>
        <w:t>Закон РФ "О защите прав потребителей" который, очевидно и является одним из законов, на который делается ссылка в ст.46 ГПК РФ, и который в ст.46 в развитие положения ГПК РФ предусматривает право органа, уполномоченного на осуществление контроля за соблюдением законодательства о защите прав потребителей обратиться в суд с заявлением в защиту прав потребителей, законных интересов неопределенного круга потребителей.</w:t>
      </w:r>
      <w:proofErr w:type="gramEnd"/>
    </w:p>
    <w:p w:rsidR="00EF47EF" w:rsidRPr="00EF47EF" w:rsidRDefault="00EF47EF" w:rsidP="00EF47EF">
      <w:pPr>
        <w:spacing w:before="100" w:beforeAutospacing="1" w:after="100" w:afterAutospacing="1" w:line="240" w:lineRule="auto"/>
        <w:ind w:firstLine="720"/>
        <w:jc w:val="both"/>
        <w:rPr>
          <w:rFonts w:ascii="Times New Roman" w:eastAsia="Times New Roman" w:hAnsi="Times New Roman" w:cs="Times New Roman"/>
          <w:color w:val="000000"/>
          <w:sz w:val="27"/>
          <w:szCs w:val="27"/>
          <w:shd w:val="clear" w:color="auto" w:fill="FFFFFF"/>
          <w:lang w:eastAsia="ru-RU"/>
        </w:rPr>
      </w:pPr>
      <w:r w:rsidRPr="00EF47EF">
        <w:rPr>
          <w:rFonts w:ascii="Times New Roman" w:eastAsia="Times New Roman" w:hAnsi="Times New Roman" w:cs="Times New Roman"/>
          <w:color w:val="000000"/>
          <w:sz w:val="27"/>
          <w:szCs w:val="27"/>
          <w:shd w:val="clear" w:color="auto" w:fill="FFFFFF"/>
          <w:lang w:eastAsia="ru-RU"/>
        </w:rPr>
        <w:t>Для органов Роспотребнадзора участие в гражданском процессе в соответствии со ст.46 ГПК РФ, является формой реализации его полномочий, которые осуществляются в сфере контроля и надзора (ст.40 Закона РФ "О защите прав потребителей").</w:t>
      </w:r>
    </w:p>
    <w:p w:rsidR="00EF47EF" w:rsidRPr="00EF47EF" w:rsidRDefault="00EF47EF" w:rsidP="00EF47EF">
      <w:pPr>
        <w:spacing w:before="100" w:beforeAutospacing="1" w:after="100" w:afterAutospacing="1" w:line="240" w:lineRule="auto"/>
        <w:ind w:firstLine="720"/>
        <w:jc w:val="both"/>
        <w:rPr>
          <w:rFonts w:ascii="Times New Roman" w:eastAsia="Times New Roman" w:hAnsi="Times New Roman" w:cs="Times New Roman"/>
          <w:color w:val="000000"/>
          <w:sz w:val="27"/>
          <w:szCs w:val="27"/>
          <w:shd w:val="clear" w:color="auto" w:fill="FFFFFF"/>
          <w:lang w:eastAsia="ru-RU"/>
        </w:rPr>
      </w:pPr>
      <w:r w:rsidRPr="00EF47EF">
        <w:rPr>
          <w:rFonts w:ascii="Times New Roman" w:eastAsia="Times New Roman" w:hAnsi="Times New Roman" w:cs="Times New Roman"/>
          <w:color w:val="000000"/>
          <w:sz w:val="27"/>
          <w:szCs w:val="27"/>
          <w:shd w:val="clear" w:color="auto" w:fill="FFFFFF"/>
          <w:lang w:eastAsia="ru-RU"/>
        </w:rPr>
        <w:t xml:space="preserve">Обращение в суд с заявлением в защиту прав других лиц возможно </w:t>
      </w:r>
      <w:proofErr w:type="spellStart"/>
      <w:r w:rsidRPr="00EF47EF">
        <w:rPr>
          <w:rFonts w:ascii="Times New Roman" w:eastAsia="Times New Roman" w:hAnsi="Times New Roman" w:cs="Times New Roman"/>
          <w:color w:val="000000"/>
          <w:sz w:val="27"/>
          <w:szCs w:val="27"/>
          <w:shd w:val="clear" w:color="auto" w:fill="FFFFFF"/>
          <w:lang w:eastAsia="ru-RU"/>
        </w:rPr>
        <w:t>Роспотребнадзором</w:t>
      </w:r>
      <w:proofErr w:type="spellEnd"/>
      <w:r w:rsidRPr="00EF47EF">
        <w:rPr>
          <w:rFonts w:ascii="Times New Roman" w:eastAsia="Times New Roman" w:hAnsi="Times New Roman" w:cs="Times New Roman"/>
          <w:color w:val="000000"/>
          <w:sz w:val="27"/>
          <w:szCs w:val="27"/>
          <w:shd w:val="clear" w:color="auto" w:fill="FFFFFF"/>
          <w:lang w:eastAsia="ru-RU"/>
        </w:rPr>
        <w:t xml:space="preserve"> только в рамках искового производства.</w:t>
      </w:r>
    </w:p>
    <w:p w:rsidR="00EF47EF" w:rsidRPr="00EF47EF" w:rsidRDefault="00EF47EF" w:rsidP="00EF47EF">
      <w:pPr>
        <w:spacing w:before="100" w:beforeAutospacing="1" w:after="100" w:afterAutospacing="1" w:line="240" w:lineRule="auto"/>
        <w:ind w:firstLine="720"/>
        <w:jc w:val="both"/>
        <w:rPr>
          <w:rFonts w:ascii="Times New Roman" w:eastAsia="Times New Roman" w:hAnsi="Times New Roman" w:cs="Times New Roman"/>
          <w:color w:val="000000"/>
          <w:sz w:val="27"/>
          <w:szCs w:val="27"/>
          <w:shd w:val="clear" w:color="auto" w:fill="FFFFFF"/>
          <w:lang w:eastAsia="ru-RU"/>
        </w:rPr>
      </w:pPr>
      <w:r w:rsidRPr="00EF47EF">
        <w:rPr>
          <w:rFonts w:ascii="Times New Roman" w:eastAsia="Times New Roman" w:hAnsi="Times New Roman" w:cs="Times New Roman"/>
          <w:color w:val="000000"/>
          <w:sz w:val="27"/>
          <w:szCs w:val="27"/>
          <w:shd w:val="clear" w:color="auto" w:fill="FFFFFF"/>
          <w:lang w:eastAsia="ru-RU"/>
        </w:rPr>
        <w:t xml:space="preserve">Иск Роспотребнадзора в защиту неопределенного круга лиц позволяет осуществить защиту нарушенных прав не конкретного лица, а не персонифицированного круга лиц, для которого характерна количественная неопределенность. </w:t>
      </w:r>
      <w:proofErr w:type="gramStart"/>
      <w:r w:rsidRPr="00EF47EF">
        <w:rPr>
          <w:rFonts w:ascii="Times New Roman" w:eastAsia="Times New Roman" w:hAnsi="Times New Roman" w:cs="Times New Roman"/>
          <w:color w:val="000000"/>
          <w:sz w:val="27"/>
          <w:szCs w:val="27"/>
          <w:shd w:val="clear" w:color="auto" w:fill="FFFFFF"/>
          <w:lang w:eastAsia="ru-RU"/>
        </w:rPr>
        <w:t>Количественная неопределенность, свойственная для настоящего искового заявления, предполагает, что состав потенциальных истцов не поддается точному установлению не только до начала судебного разбирательства, но и после его окончания, т.е. невозможно индивидуализировать, привлечь в процесс в качестве истцов и указать в решении суда, а также невозможно решить вопрос о правах и обязанностях каждого из потенциальных истцов.</w:t>
      </w:r>
      <w:proofErr w:type="gramEnd"/>
    </w:p>
    <w:p w:rsidR="00EF47EF" w:rsidRPr="00EF47EF" w:rsidRDefault="00EF47EF" w:rsidP="00EF47EF">
      <w:pPr>
        <w:spacing w:before="100" w:beforeAutospacing="1" w:after="100" w:afterAutospacing="1" w:line="240" w:lineRule="auto"/>
        <w:ind w:firstLine="720"/>
        <w:jc w:val="both"/>
        <w:rPr>
          <w:rFonts w:ascii="Times New Roman" w:eastAsia="Times New Roman" w:hAnsi="Times New Roman" w:cs="Times New Roman"/>
          <w:color w:val="000000"/>
          <w:sz w:val="27"/>
          <w:szCs w:val="27"/>
          <w:shd w:val="clear" w:color="auto" w:fill="FFFFFF"/>
          <w:lang w:eastAsia="ru-RU"/>
        </w:rPr>
      </w:pPr>
      <w:r w:rsidRPr="00EF47EF">
        <w:rPr>
          <w:rFonts w:ascii="Times New Roman" w:eastAsia="Times New Roman" w:hAnsi="Times New Roman" w:cs="Times New Roman"/>
          <w:color w:val="000000"/>
          <w:sz w:val="27"/>
          <w:szCs w:val="27"/>
          <w:shd w:val="clear" w:color="auto" w:fill="FFFFFF"/>
          <w:lang w:eastAsia="ru-RU"/>
        </w:rPr>
        <w:t xml:space="preserve">Учитывая вышеизложенное, и принимая во внимание то обстоятельство, что ответчик в течение длительного времени осуществлял продажу товаров с нарушением обязательных требований и, учитывая то обстоятельство, что ответчик на дату подачи иска продолжал свои противоправные действия, тем </w:t>
      </w:r>
      <w:r w:rsidRPr="00EF47EF">
        <w:rPr>
          <w:rFonts w:ascii="Times New Roman" w:eastAsia="Times New Roman" w:hAnsi="Times New Roman" w:cs="Times New Roman"/>
          <w:color w:val="000000"/>
          <w:sz w:val="27"/>
          <w:szCs w:val="27"/>
          <w:shd w:val="clear" w:color="auto" w:fill="FFFFFF"/>
          <w:lang w:eastAsia="ru-RU"/>
        </w:rPr>
        <w:lastRenderedPageBreak/>
        <w:t>самым создал опасность причинения вреда права граждан, в связи с чем, предъявление иска обосновано.</w:t>
      </w:r>
    </w:p>
    <w:p w:rsidR="00EF47EF" w:rsidRPr="00EF47EF" w:rsidRDefault="00EF47EF" w:rsidP="00EF47EF">
      <w:pPr>
        <w:spacing w:before="100" w:beforeAutospacing="1" w:after="100" w:afterAutospacing="1" w:line="240" w:lineRule="auto"/>
        <w:ind w:firstLine="720"/>
        <w:jc w:val="both"/>
        <w:rPr>
          <w:rFonts w:ascii="Times New Roman" w:eastAsia="Times New Roman" w:hAnsi="Times New Roman" w:cs="Times New Roman"/>
          <w:color w:val="000000"/>
          <w:sz w:val="27"/>
          <w:szCs w:val="27"/>
          <w:shd w:val="clear" w:color="auto" w:fill="FFFFFF"/>
          <w:lang w:eastAsia="ru-RU"/>
        </w:rPr>
      </w:pPr>
      <w:r w:rsidRPr="00EF47EF">
        <w:rPr>
          <w:rFonts w:ascii="Times New Roman" w:eastAsia="Times New Roman" w:hAnsi="Times New Roman" w:cs="Times New Roman"/>
          <w:color w:val="000000"/>
          <w:sz w:val="27"/>
          <w:szCs w:val="27"/>
          <w:shd w:val="clear" w:color="auto" w:fill="FFFFFF"/>
          <w:lang w:eastAsia="ru-RU"/>
        </w:rPr>
        <w:t>Согласно абзацу 1 статьи 46 Закона орган государственного надзора, органы местного самоуправления, общественные объединения потребителей (их ассоциации, союзы) вправе предъявлять иски в суды о прекращении противоправных действий изготовителя (исполнителя, продавца, уполномоченной организации или уполномоченного индивидуального предпринимателя, импортера) в отношении неопределенного круга потребителей.</w:t>
      </w:r>
    </w:p>
    <w:p w:rsidR="00EF47EF" w:rsidRPr="00EF47EF" w:rsidRDefault="00EF47EF" w:rsidP="00EF47EF">
      <w:pPr>
        <w:spacing w:before="100" w:beforeAutospacing="1" w:after="100" w:afterAutospacing="1" w:line="240" w:lineRule="auto"/>
        <w:ind w:firstLine="720"/>
        <w:jc w:val="both"/>
        <w:rPr>
          <w:rFonts w:ascii="Times New Roman" w:eastAsia="Times New Roman" w:hAnsi="Times New Roman" w:cs="Times New Roman"/>
          <w:color w:val="000000"/>
          <w:sz w:val="27"/>
          <w:szCs w:val="27"/>
          <w:shd w:val="clear" w:color="auto" w:fill="FFFFFF"/>
          <w:lang w:eastAsia="ru-RU"/>
        </w:rPr>
      </w:pPr>
      <w:proofErr w:type="gramStart"/>
      <w:r w:rsidRPr="00EF47EF">
        <w:rPr>
          <w:rFonts w:ascii="Times New Roman" w:eastAsia="Times New Roman" w:hAnsi="Times New Roman" w:cs="Times New Roman"/>
          <w:color w:val="000000"/>
          <w:sz w:val="27"/>
          <w:szCs w:val="27"/>
          <w:shd w:val="clear" w:color="auto" w:fill="FFFFFF"/>
          <w:lang w:eastAsia="ru-RU"/>
        </w:rPr>
        <w:t>Согласно п.20 Постановление Пленума Верховного Суда РФ от 28.06.2012 N 17 "О рассмотрении судами гражданских дел по спорам о защите прав потребителей", в соответствии со статьями 45 и 46 ГПК РФ, статьями 44, 45 и 46 Закона о защите прав потребителей суду общей юрисдикции подведомственны дела по искам прокуроров, уполномоченных органов, органов местного самоуправления, общественных объединений потребителей (их ассоциаций</w:t>
      </w:r>
      <w:proofErr w:type="gramEnd"/>
      <w:r w:rsidRPr="00EF47EF">
        <w:rPr>
          <w:rFonts w:ascii="Times New Roman" w:eastAsia="Times New Roman" w:hAnsi="Times New Roman" w:cs="Times New Roman"/>
          <w:color w:val="000000"/>
          <w:sz w:val="27"/>
          <w:szCs w:val="27"/>
          <w:shd w:val="clear" w:color="auto" w:fill="FFFFFF"/>
          <w:lang w:eastAsia="ru-RU"/>
        </w:rPr>
        <w:t xml:space="preserve">, союзов), имеющих статус юридического лица, к изготовителю (продавцу, исполнителю, уполномоченной организации или уполномоченному индивидуальному предпринимателю, импортеру), </w:t>
      </w:r>
      <w:proofErr w:type="gramStart"/>
      <w:r w:rsidRPr="00EF47EF">
        <w:rPr>
          <w:rFonts w:ascii="Times New Roman" w:eastAsia="Times New Roman" w:hAnsi="Times New Roman" w:cs="Times New Roman"/>
          <w:color w:val="000000"/>
          <w:sz w:val="27"/>
          <w:szCs w:val="27"/>
          <w:shd w:val="clear" w:color="auto" w:fill="FFFFFF"/>
          <w:lang w:eastAsia="ru-RU"/>
        </w:rPr>
        <w:t>поданным</w:t>
      </w:r>
      <w:proofErr w:type="gramEnd"/>
      <w:r w:rsidRPr="00EF47EF">
        <w:rPr>
          <w:rFonts w:ascii="Times New Roman" w:eastAsia="Times New Roman" w:hAnsi="Times New Roman" w:cs="Times New Roman"/>
          <w:color w:val="000000"/>
          <w:sz w:val="27"/>
          <w:szCs w:val="27"/>
          <w:shd w:val="clear" w:color="auto" w:fill="FFFFFF"/>
          <w:lang w:eastAsia="ru-RU"/>
        </w:rPr>
        <w:t xml:space="preserve"> в защиту прав и законных интересов неопределенного круга потребителей.</w:t>
      </w:r>
    </w:p>
    <w:p w:rsidR="00EF47EF" w:rsidRPr="00EF47EF" w:rsidRDefault="00EF47EF" w:rsidP="00EF47EF">
      <w:pPr>
        <w:spacing w:before="100" w:beforeAutospacing="1" w:after="100" w:afterAutospacing="1" w:line="240" w:lineRule="auto"/>
        <w:ind w:firstLine="720"/>
        <w:jc w:val="both"/>
        <w:rPr>
          <w:rFonts w:ascii="Times New Roman" w:eastAsia="Times New Roman" w:hAnsi="Times New Roman" w:cs="Times New Roman"/>
          <w:color w:val="000000"/>
          <w:sz w:val="27"/>
          <w:szCs w:val="27"/>
          <w:shd w:val="clear" w:color="auto" w:fill="FFFFFF"/>
          <w:lang w:eastAsia="ru-RU"/>
        </w:rPr>
      </w:pPr>
      <w:r w:rsidRPr="00EF47EF">
        <w:rPr>
          <w:rFonts w:ascii="Times New Roman" w:eastAsia="Times New Roman" w:hAnsi="Times New Roman" w:cs="Times New Roman"/>
          <w:color w:val="000000"/>
          <w:sz w:val="27"/>
          <w:szCs w:val="27"/>
          <w:shd w:val="clear" w:color="auto" w:fill="FFFFFF"/>
          <w:lang w:eastAsia="ru-RU"/>
        </w:rPr>
        <w:t>В защиту прав и законных интересов неопределенного круга потребителей указанными лицами могут быть заявлены лишь требования, целью которых является признание действий ответчика противоправными или прекращение противоправных действий ответчика (статья 1065 ГК РФ, статья 46 Закона РФ от 07.02.1992 N 2300-1 "О защите прав потребителей").</w:t>
      </w:r>
    </w:p>
    <w:p w:rsidR="00EF47EF" w:rsidRPr="00EF47EF" w:rsidRDefault="00EF47EF" w:rsidP="00EF47EF">
      <w:pPr>
        <w:spacing w:before="100" w:beforeAutospacing="1" w:after="100" w:afterAutospacing="1" w:line="240" w:lineRule="auto"/>
        <w:ind w:firstLine="720"/>
        <w:jc w:val="both"/>
        <w:rPr>
          <w:rFonts w:ascii="Times New Roman" w:eastAsia="Times New Roman" w:hAnsi="Times New Roman" w:cs="Times New Roman"/>
          <w:color w:val="000000"/>
          <w:sz w:val="27"/>
          <w:szCs w:val="27"/>
          <w:shd w:val="clear" w:color="auto" w:fill="FFFFFF"/>
          <w:lang w:eastAsia="ru-RU"/>
        </w:rPr>
      </w:pPr>
      <w:r w:rsidRPr="00EF47EF">
        <w:rPr>
          <w:rFonts w:ascii="Times New Roman" w:eastAsia="Times New Roman" w:hAnsi="Times New Roman" w:cs="Times New Roman"/>
          <w:color w:val="000000"/>
          <w:sz w:val="27"/>
          <w:szCs w:val="27"/>
          <w:shd w:val="clear" w:color="auto" w:fill="FFFFFF"/>
          <w:lang w:eastAsia="ru-RU"/>
        </w:rPr>
        <w:t xml:space="preserve">Таким образом, согласно позиции Верховного Суда Российской Федерации, орган государственного надзора может предъявлять в суд иск в защиту неопределенного круга лиц потребителей как о признании действий ответчика </w:t>
      </w:r>
      <w:proofErr w:type="gramStart"/>
      <w:r w:rsidRPr="00EF47EF">
        <w:rPr>
          <w:rFonts w:ascii="Times New Roman" w:eastAsia="Times New Roman" w:hAnsi="Times New Roman" w:cs="Times New Roman"/>
          <w:color w:val="000000"/>
          <w:sz w:val="27"/>
          <w:szCs w:val="27"/>
          <w:shd w:val="clear" w:color="auto" w:fill="FFFFFF"/>
          <w:lang w:eastAsia="ru-RU"/>
        </w:rPr>
        <w:t>противоправными</w:t>
      </w:r>
      <w:proofErr w:type="gramEnd"/>
      <w:r w:rsidRPr="00EF47EF">
        <w:rPr>
          <w:rFonts w:ascii="Times New Roman" w:eastAsia="Times New Roman" w:hAnsi="Times New Roman" w:cs="Times New Roman"/>
          <w:color w:val="000000"/>
          <w:sz w:val="27"/>
          <w:szCs w:val="27"/>
          <w:shd w:val="clear" w:color="auto" w:fill="FFFFFF"/>
          <w:lang w:eastAsia="ru-RU"/>
        </w:rPr>
        <w:t>, так и о прекращении противоправных действий ответчика.</w:t>
      </w:r>
    </w:p>
    <w:p w:rsidR="00EF47EF" w:rsidRPr="00EF47EF" w:rsidRDefault="00EF47EF" w:rsidP="00EF47EF">
      <w:pPr>
        <w:spacing w:before="100" w:beforeAutospacing="1" w:after="100" w:afterAutospacing="1" w:line="240" w:lineRule="auto"/>
        <w:ind w:firstLine="720"/>
        <w:jc w:val="both"/>
        <w:rPr>
          <w:rFonts w:ascii="Times New Roman" w:eastAsia="Times New Roman" w:hAnsi="Times New Roman" w:cs="Times New Roman"/>
          <w:color w:val="000000"/>
          <w:sz w:val="27"/>
          <w:szCs w:val="27"/>
          <w:shd w:val="clear" w:color="auto" w:fill="FFFFFF"/>
          <w:lang w:eastAsia="ru-RU"/>
        </w:rPr>
      </w:pPr>
      <w:proofErr w:type="gramStart"/>
      <w:r w:rsidRPr="00EF47EF">
        <w:rPr>
          <w:rFonts w:ascii="Times New Roman" w:eastAsia="Times New Roman" w:hAnsi="Times New Roman" w:cs="Times New Roman"/>
          <w:color w:val="000000"/>
          <w:sz w:val="27"/>
          <w:szCs w:val="27"/>
          <w:shd w:val="clear" w:color="auto" w:fill="FFFFFF"/>
          <w:lang w:eastAsia="ru-RU"/>
        </w:rPr>
        <w:t>Данное толкование полностью согласуется с целью таких исков в защиту неопределенного круга потребителей о признании действий ответчика противоправными, поскольку в соответствии со ст.46 Закона РФ от 07.02.1992 N2300-1 "О защите прав потребителей" вступившее в законную силу решение суда о признании действий продавца (исполнителя) противоправными в отношении неопределенного круга потребителей обязательно для суда, рассматривающего иск потребителя о защите его прав</w:t>
      </w:r>
      <w:proofErr w:type="gramEnd"/>
      <w:r w:rsidRPr="00EF47EF">
        <w:rPr>
          <w:rFonts w:ascii="Times New Roman" w:eastAsia="Times New Roman" w:hAnsi="Times New Roman" w:cs="Times New Roman"/>
          <w:color w:val="000000"/>
          <w:sz w:val="27"/>
          <w:szCs w:val="27"/>
          <w:shd w:val="clear" w:color="auto" w:fill="FFFFFF"/>
          <w:lang w:eastAsia="ru-RU"/>
        </w:rPr>
        <w:t>, возникших вследствие наступления гражданско-правовых последствий действий изготовителя, в части вопросов, имели ли место такие действия и совершены ли они изготовителем.</w:t>
      </w:r>
    </w:p>
    <w:p w:rsidR="00EF47EF" w:rsidRPr="00EF47EF" w:rsidRDefault="00EF47EF" w:rsidP="00EF47EF">
      <w:pPr>
        <w:spacing w:before="100" w:beforeAutospacing="1" w:after="100" w:afterAutospacing="1" w:line="240" w:lineRule="auto"/>
        <w:ind w:firstLine="720"/>
        <w:jc w:val="both"/>
        <w:rPr>
          <w:rFonts w:ascii="Times New Roman" w:eastAsia="Times New Roman" w:hAnsi="Times New Roman" w:cs="Times New Roman"/>
          <w:color w:val="000000"/>
          <w:sz w:val="27"/>
          <w:szCs w:val="27"/>
          <w:shd w:val="clear" w:color="auto" w:fill="FFFFFF"/>
          <w:lang w:eastAsia="ru-RU"/>
        </w:rPr>
      </w:pPr>
      <w:r w:rsidRPr="00EF47EF">
        <w:rPr>
          <w:rFonts w:ascii="Times New Roman" w:eastAsia="Times New Roman" w:hAnsi="Times New Roman" w:cs="Times New Roman"/>
          <w:color w:val="000000"/>
          <w:sz w:val="27"/>
          <w:szCs w:val="27"/>
          <w:shd w:val="clear" w:color="auto" w:fill="FFFFFF"/>
          <w:lang w:eastAsia="ru-RU"/>
        </w:rPr>
        <w:t>Учитывая, что средство идентификации уникально для каждой единицы товара, повторная реализация товара возможна только в случае его возврата в оборот с внесением соответствующей информации в ГИС МТ "Честный знак".</w:t>
      </w:r>
    </w:p>
    <w:p w:rsidR="00EF47EF" w:rsidRPr="00EF47EF" w:rsidRDefault="00EF47EF" w:rsidP="00EF47EF">
      <w:pPr>
        <w:spacing w:before="100" w:beforeAutospacing="1" w:after="100" w:afterAutospacing="1" w:line="240" w:lineRule="auto"/>
        <w:ind w:firstLine="720"/>
        <w:jc w:val="both"/>
        <w:rPr>
          <w:rFonts w:ascii="Times New Roman" w:eastAsia="Times New Roman" w:hAnsi="Times New Roman" w:cs="Times New Roman"/>
          <w:color w:val="000000"/>
          <w:sz w:val="27"/>
          <w:szCs w:val="27"/>
          <w:shd w:val="clear" w:color="auto" w:fill="FFFFFF"/>
          <w:lang w:eastAsia="ru-RU"/>
        </w:rPr>
      </w:pPr>
      <w:r w:rsidRPr="00EF47EF">
        <w:rPr>
          <w:rFonts w:ascii="Times New Roman" w:eastAsia="Times New Roman" w:hAnsi="Times New Roman" w:cs="Times New Roman"/>
          <w:color w:val="000000"/>
          <w:sz w:val="27"/>
          <w:szCs w:val="27"/>
          <w:shd w:val="clear" w:color="auto" w:fill="FFFFFF"/>
          <w:lang w:eastAsia="ru-RU"/>
        </w:rPr>
        <w:lastRenderedPageBreak/>
        <w:t xml:space="preserve">Из искового заявления следует, что в ходе проведении мониторинга раздела «Разрешительный режим» ГИС МТ, было установлено что в торговом предприятии ИП Потапова А.В., расположенном по </w:t>
      </w:r>
      <w:proofErr w:type="spellStart"/>
      <w:r w:rsidRPr="00EF47EF">
        <w:rPr>
          <w:rFonts w:ascii="Times New Roman" w:eastAsia="Times New Roman" w:hAnsi="Times New Roman" w:cs="Times New Roman"/>
          <w:color w:val="000000"/>
          <w:sz w:val="27"/>
          <w:szCs w:val="27"/>
          <w:shd w:val="clear" w:color="auto" w:fill="FFFFFF"/>
          <w:lang w:eastAsia="ru-RU"/>
        </w:rPr>
        <w:t>ул</w:t>
      </w:r>
      <w:proofErr w:type="gramStart"/>
      <w:r w:rsidRPr="00EF47EF">
        <w:rPr>
          <w:rFonts w:ascii="Times New Roman" w:eastAsia="Times New Roman" w:hAnsi="Times New Roman" w:cs="Times New Roman"/>
          <w:color w:val="000000"/>
          <w:sz w:val="27"/>
          <w:szCs w:val="27"/>
          <w:shd w:val="clear" w:color="auto" w:fill="FFFFFF"/>
          <w:lang w:eastAsia="ru-RU"/>
        </w:rPr>
        <w:t>.В</w:t>
      </w:r>
      <w:proofErr w:type="gramEnd"/>
      <w:r w:rsidRPr="00EF47EF">
        <w:rPr>
          <w:rFonts w:ascii="Times New Roman" w:eastAsia="Times New Roman" w:hAnsi="Times New Roman" w:cs="Times New Roman"/>
          <w:color w:val="000000"/>
          <w:sz w:val="27"/>
          <w:szCs w:val="27"/>
          <w:shd w:val="clear" w:color="auto" w:fill="FFFFFF"/>
          <w:lang w:eastAsia="ru-RU"/>
        </w:rPr>
        <w:t>олотовская</w:t>
      </w:r>
      <w:proofErr w:type="spellEnd"/>
      <w:r w:rsidRPr="00EF47EF">
        <w:rPr>
          <w:rFonts w:ascii="Times New Roman" w:eastAsia="Times New Roman" w:hAnsi="Times New Roman" w:cs="Times New Roman"/>
          <w:color w:val="000000"/>
          <w:sz w:val="27"/>
          <w:szCs w:val="27"/>
          <w:shd w:val="clear" w:color="auto" w:fill="FFFFFF"/>
          <w:lang w:eastAsia="ru-RU"/>
        </w:rPr>
        <w:t xml:space="preserve">, 2, п.Чернянка, Белгородской области, имеются нарушения обязательных требований (реализация табачной продукции), подлежащей обязательной маркировке средствами идентификации, с нарушением Правил запрета розничной продажи табачной, никотиносодержащей и </w:t>
      </w:r>
      <w:proofErr w:type="spellStart"/>
      <w:r w:rsidRPr="00EF47EF">
        <w:rPr>
          <w:rFonts w:ascii="Times New Roman" w:eastAsia="Times New Roman" w:hAnsi="Times New Roman" w:cs="Times New Roman"/>
          <w:color w:val="000000"/>
          <w:sz w:val="27"/>
          <w:szCs w:val="27"/>
          <w:shd w:val="clear" w:color="auto" w:fill="FFFFFF"/>
          <w:lang w:eastAsia="ru-RU"/>
        </w:rPr>
        <w:t>безникотиновой</w:t>
      </w:r>
      <w:proofErr w:type="spellEnd"/>
      <w:r w:rsidRPr="00EF47EF">
        <w:rPr>
          <w:rFonts w:ascii="Times New Roman" w:eastAsia="Times New Roman" w:hAnsi="Times New Roman" w:cs="Times New Roman"/>
          <w:color w:val="000000"/>
          <w:sz w:val="27"/>
          <w:szCs w:val="27"/>
          <w:shd w:val="clear" w:color="auto" w:fill="FFFFFF"/>
          <w:lang w:eastAsia="ru-RU"/>
        </w:rPr>
        <w:t xml:space="preserve"> продукции на основе сведений, содержащихся в государственной информационной системы мониторинга за оборотом товаров, подлежащих обязательной маркировке средствами идентификации.</w:t>
      </w:r>
    </w:p>
    <w:p w:rsidR="00EF47EF" w:rsidRPr="00EF47EF" w:rsidRDefault="00EF47EF" w:rsidP="00EF47EF">
      <w:pPr>
        <w:spacing w:before="100" w:beforeAutospacing="1" w:after="100" w:afterAutospacing="1" w:line="240" w:lineRule="auto"/>
        <w:ind w:firstLine="720"/>
        <w:jc w:val="both"/>
        <w:rPr>
          <w:rFonts w:ascii="Times New Roman" w:eastAsia="Times New Roman" w:hAnsi="Times New Roman" w:cs="Times New Roman"/>
          <w:color w:val="000000"/>
          <w:sz w:val="27"/>
          <w:szCs w:val="27"/>
          <w:shd w:val="clear" w:color="auto" w:fill="FFFFFF"/>
          <w:lang w:eastAsia="ru-RU"/>
        </w:rPr>
      </w:pPr>
      <w:r w:rsidRPr="00EF47EF">
        <w:rPr>
          <w:rFonts w:ascii="Times New Roman" w:eastAsia="Times New Roman" w:hAnsi="Times New Roman" w:cs="Times New Roman"/>
          <w:color w:val="000000"/>
          <w:sz w:val="27"/>
          <w:szCs w:val="27"/>
          <w:shd w:val="clear" w:color="auto" w:fill="FFFFFF"/>
          <w:lang w:eastAsia="ru-RU"/>
        </w:rPr>
        <w:t xml:space="preserve">За период с 07.10.2025 по 18.12.2025 у ИП Потапова зафиксировано 796 отклонений по разрешительному режиму при продаже табачной продукции, подлежащей маркировке средствами идентификации без проверки </w:t>
      </w:r>
      <w:proofErr w:type="gramStart"/>
      <w:r w:rsidRPr="00EF47EF">
        <w:rPr>
          <w:rFonts w:ascii="Times New Roman" w:eastAsia="Times New Roman" w:hAnsi="Times New Roman" w:cs="Times New Roman"/>
          <w:color w:val="000000"/>
          <w:sz w:val="27"/>
          <w:szCs w:val="27"/>
          <w:shd w:val="clear" w:color="auto" w:fill="FFFFFF"/>
          <w:lang w:eastAsia="ru-RU"/>
        </w:rPr>
        <w:t>КМ</w:t>
      </w:r>
      <w:proofErr w:type="gramEnd"/>
      <w:r w:rsidRPr="00EF47EF">
        <w:rPr>
          <w:rFonts w:ascii="Times New Roman" w:eastAsia="Times New Roman" w:hAnsi="Times New Roman" w:cs="Times New Roman"/>
          <w:color w:val="000000"/>
          <w:sz w:val="27"/>
          <w:szCs w:val="27"/>
          <w:shd w:val="clear" w:color="auto" w:fill="FFFFFF"/>
          <w:lang w:eastAsia="ru-RU"/>
        </w:rPr>
        <w:t xml:space="preserve"> при выводе из оборота такой продукции (место расчета).</w:t>
      </w:r>
    </w:p>
    <w:p w:rsidR="00EF47EF" w:rsidRPr="00EF47EF" w:rsidRDefault="00EF47EF" w:rsidP="00EF47EF">
      <w:pPr>
        <w:spacing w:before="100" w:beforeAutospacing="1" w:after="100" w:afterAutospacing="1" w:line="240" w:lineRule="auto"/>
        <w:ind w:firstLine="720"/>
        <w:jc w:val="both"/>
        <w:rPr>
          <w:rFonts w:ascii="Times New Roman" w:eastAsia="Times New Roman" w:hAnsi="Times New Roman" w:cs="Times New Roman"/>
          <w:color w:val="000000"/>
          <w:sz w:val="27"/>
          <w:szCs w:val="27"/>
          <w:shd w:val="clear" w:color="auto" w:fill="FFFFFF"/>
          <w:lang w:eastAsia="ru-RU"/>
        </w:rPr>
      </w:pPr>
      <w:r w:rsidRPr="00EF47EF">
        <w:rPr>
          <w:rFonts w:ascii="Times New Roman" w:eastAsia="Times New Roman" w:hAnsi="Times New Roman" w:cs="Times New Roman"/>
          <w:color w:val="000000"/>
          <w:sz w:val="27"/>
          <w:szCs w:val="27"/>
          <w:shd w:val="clear" w:color="auto" w:fill="FFFFFF"/>
          <w:lang w:eastAsia="ru-RU"/>
        </w:rPr>
        <w:t xml:space="preserve">За период с 19.05.2026 по 17.06.2026 у ИП Потапова А.В. зафиксировано 894 отклонений по разрешительному режиму при продаже табачной продукции, подлежащей маркировке средствами идентификации без проверки </w:t>
      </w:r>
      <w:proofErr w:type="gramStart"/>
      <w:r w:rsidRPr="00EF47EF">
        <w:rPr>
          <w:rFonts w:ascii="Times New Roman" w:eastAsia="Times New Roman" w:hAnsi="Times New Roman" w:cs="Times New Roman"/>
          <w:color w:val="000000"/>
          <w:sz w:val="27"/>
          <w:szCs w:val="27"/>
          <w:shd w:val="clear" w:color="auto" w:fill="FFFFFF"/>
          <w:lang w:eastAsia="ru-RU"/>
        </w:rPr>
        <w:t>КМ</w:t>
      </w:r>
      <w:proofErr w:type="gramEnd"/>
      <w:r w:rsidRPr="00EF47EF">
        <w:rPr>
          <w:rFonts w:ascii="Times New Roman" w:eastAsia="Times New Roman" w:hAnsi="Times New Roman" w:cs="Times New Roman"/>
          <w:color w:val="000000"/>
          <w:sz w:val="27"/>
          <w:szCs w:val="27"/>
          <w:shd w:val="clear" w:color="auto" w:fill="FFFFFF"/>
          <w:lang w:eastAsia="ru-RU"/>
        </w:rPr>
        <w:t xml:space="preserve"> при выводе из оборота такой продукции (место расчета).</w:t>
      </w:r>
    </w:p>
    <w:p w:rsidR="00EF47EF" w:rsidRPr="00EF47EF" w:rsidRDefault="00EF47EF" w:rsidP="00EF47EF">
      <w:pPr>
        <w:spacing w:before="100" w:beforeAutospacing="1" w:after="100" w:afterAutospacing="1" w:line="240" w:lineRule="auto"/>
        <w:ind w:firstLine="720"/>
        <w:jc w:val="both"/>
        <w:rPr>
          <w:rFonts w:ascii="Times New Roman" w:eastAsia="Times New Roman" w:hAnsi="Times New Roman" w:cs="Times New Roman"/>
          <w:color w:val="000000"/>
          <w:sz w:val="27"/>
          <w:szCs w:val="27"/>
          <w:shd w:val="clear" w:color="auto" w:fill="FFFFFF"/>
          <w:lang w:eastAsia="ru-RU"/>
        </w:rPr>
      </w:pPr>
      <w:r w:rsidRPr="00EF47EF">
        <w:rPr>
          <w:rFonts w:ascii="Times New Roman" w:eastAsia="Times New Roman" w:hAnsi="Times New Roman" w:cs="Times New Roman"/>
          <w:color w:val="000000"/>
          <w:sz w:val="27"/>
          <w:szCs w:val="27"/>
          <w:shd w:val="clear" w:color="auto" w:fill="FFFFFF"/>
          <w:lang w:eastAsia="ru-RU"/>
        </w:rPr>
        <w:t>Ответчик с выявленными нарушениями согласен.</w:t>
      </w:r>
    </w:p>
    <w:p w:rsidR="00EF47EF" w:rsidRPr="00EF47EF" w:rsidRDefault="00EF47EF" w:rsidP="00EF47EF">
      <w:pPr>
        <w:spacing w:before="100" w:beforeAutospacing="1" w:after="100" w:afterAutospacing="1" w:line="240" w:lineRule="auto"/>
        <w:ind w:firstLine="720"/>
        <w:jc w:val="both"/>
        <w:rPr>
          <w:rFonts w:ascii="Times New Roman" w:eastAsia="Times New Roman" w:hAnsi="Times New Roman" w:cs="Times New Roman"/>
          <w:color w:val="000000"/>
          <w:sz w:val="27"/>
          <w:szCs w:val="27"/>
          <w:shd w:val="clear" w:color="auto" w:fill="FFFFFF"/>
          <w:lang w:eastAsia="ru-RU"/>
        </w:rPr>
      </w:pPr>
      <w:r w:rsidRPr="00EF47EF">
        <w:rPr>
          <w:rFonts w:ascii="Times New Roman" w:eastAsia="Times New Roman" w:hAnsi="Times New Roman" w:cs="Times New Roman"/>
          <w:color w:val="000000"/>
          <w:sz w:val="27"/>
          <w:szCs w:val="27"/>
          <w:shd w:val="clear" w:color="auto" w:fill="FFFFFF"/>
          <w:lang w:eastAsia="ru-RU"/>
        </w:rPr>
        <w:t>На основании выявленных нарушений обязательных требований в отношении ИП Потапова А.В. проведено профилактическое мероприятие в виде объявления Предостережения о недопустимости нарушения обязательных требований от 23.12.2025 №31250791000120366307.</w:t>
      </w:r>
    </w:p>
    <w:p w:rsidR="00EF47EF" w:rsidRPr="00EF47EF" w:rsidRDefault="00EF47EF" w:rsidP="00EF47EF">
      <w:pPr>
        <w:spacing w:before="100" w:beforeAutospacing="1" w:after="100" w:afterAutospacing="1" w:line="240" w:lineRule="auto"/>
        <w:ind w:firstLine="720"/>
        <w:jc w:val="both"/>
        <w:rPr>
          <w:rFonts w:ascii="Times New Roman" w:eastAsia="Times New Roman" w:hAnsi="Times New Roman" w:cs="Times New Roman"/>
          <w:color w:val="000000"/>
          <w:sz w:val="27"/>
          <w:szCs w:val="27"/>
          <w:shd w:val="clear" w:color="auto" w:fill="FFFFFF"/>
          <w:lang w:eastAsia="ru-RU"/>
        </w:rPr>
      </w:pPr>
      <w:r w:rsidRPr="00EF47EF">
        <w:rPr>
          <w:rFonts w:ascii="Times New Roman" w:eastAsia="Times New Roman" w:hAnsi="Times New Roman" w:cs="Times New Roman"/>
          <w:color w:val="000000"/>
          <w:sz w:val="27"/>
          <w:szCs w:val="27"/>
          <w:shd w:val="clear" w:color="auto" w:fill="FFFFFF"/>
          <w:lang w:eastAsia="ru-RU"/>
        </w:rPr>
        <w:t>В 2026 на основании фиксации повторных нарушений обязательных требований в системе ГИС МТ, в отношении ИП Потапова А.В. было направлено повторное предостережение от 19.06.2026 №31260791000122109160.</w:t>
      </w:r>
    </w:p>
    <w:p w:rsidR="00EF47EF" w:rsidRPr="00EF47EF" w:rsidRDefault="00EF47EF" w:rsidP="00EF47EF">
      <w:pPr>
        <w:spacing w:before="100" w:beforeAutospacing="1" w:after="100" w:afterAutospacing="1" w:line="240" w:lineRule="auto"/>
        <w:ind w:firstLine="720"/>
        <w:jc w:val="both"/>
        <w:rPr>
          <w:rFonts w:ascii="Times New Roman" w:eastAsia="Times New Roman" w:hAnsi="Times New Roman" w:cs="Times New Roman"/>
          <w:color w:val="000000"/>
          <w:sz w:val="27"/>
          <w:szCs w:val="27"/>
          <w:shd w:val="clear" w:color="auto" w:fill="FFFFFF"/>
          <w:lang w:eastAsia="ru-RU"/>
        </w:rPr>
      </w:pPr>
      <w:proofErr w:type="gramStart"/>
      <w:r w:rsidRPr="00EF47EF">
        <w:rPr>
          <w:rFonts w:ascii="Times New Roman" w:eastAsia="Times New Roman" w:hAnsi="Times New Roman" w:cs="Times New Roman"/>
          <w:color w:val="000000"/>
          <w:sz w:val="27"/>
          <w:szCs w:val="27"/>
          <w:shd w:val="clear" w:color="auto" w:fill="FFFFFF"/>
          <w:lang w:eastAsia="ru-RU"/>
        </w:rPr>
        <w:t>Предостережения о недопустимости нарушения обязательных требований в отношении ответчика были размещены в Едином реестре контрольных (надзорных) мероприятий, и в соответствии с пунктом 11 (13) постановления Правительства РФ от 10 марта 2022 г. №336 «Об особенностях организации и осуществления государственного контроля (надзора), муниципального контроля» предостережения объявлены путем подписания соответствующего электронного паспорта контрольного (надзорного) мероприятия ЕРКНМ. портал государственных услуг.</w:t>
      </w:r>
      <w:proofErr w:type="gramEnd"/>
    </w:p>
    <w:p w:rsidR="00EF47EF" w:rsidRPr="00EF47EF" w:rsidRDefault="00EF47EF" w:rsidP="00EF47EF">
      <w:pPr>
        <w:spacing w:before="100" w:beforeAutospacing="1" w:after="100" w:afterAutospacing="1" w:line="240" w:lineRule="auto"/>
        <w:ind w:firstLine="720"/>
        <w:jc w:val="both"/>
        <w:rPr>
          <w:rFonts w:ascii="Times New Roman" w:eastAsia="Times New Roman" w:hAnsi="Times New Roman" w:cs="Times New Roman"/>
          <w:color w:val="000000"/>
          <w:sz w:val="24"/>
          <w:szCs w:val="24"/>
          <w:shd w:val="clear" w:color="auto" w:fill="FFFFFF"/>
          <w:lang w:eastAsia="ru-RU"/>
        </w:rPr>
      </w:pPr>
      <w:r w:rsidRPr="00EF47EF">
        <w:rPr>
          <w:rFonts w:ascii="Times New Roman" w:eastAsia="Times New Roman" w:hAnsi="Times New Roman" w:cs="Times New Roman"/>
          <w:color w:val="000000"/>
          <w:sz w:val="24"/>
          <w:szCs w:val="24"/>
          <w:shd w:val="clear" w:color="auto" w:fill="FFFFFF"/>
          <w:lang w:eastAsia="ru-RU"/>
        </w:rPr>
        <w:t>Довод ответчика о том, что он не получал предостережения судом отклоняются, поскольку сам факт нарушений установлен и ответчиком не опровергнут.</w:t>
      </w:r>
    </w:p>
    <w:p w:rsidR="00EF47EF" w:rsidRPr="00EF47EF" w:rsidRDefault="00EF47EF" w:rsidP="00EF47EF">
      <w:pPr>
        <w:spacing w:before="100" w:beforeAutospacing="1" w:after="100" w:afterAutospacing="1" w:line="240" w:lineRule="auto"/>
        <w:ind w:firstLine="720"/>
        <w:jc w:val="both"/>
        <w:rPr>
          <w:rFonts w:ascii="Times New Roman" w:eastAsia="Times New Roman" w:hAnsi="Times New Roman" w:cs="Times New Roman"/>
          <w:color w:val="000000"/>
          <w:sz w:val="24"/>
          <w:szCs w:val="24"/>
          <w:shd w:val="clear" w:color="auto" w:fill="FFFFFF"/>
          <w:lang w:eastAsia="ru-RU"/>
        </w:rPr>
      </w:pPr>
      <w:r w:rsidRPr="00EF47EF">
        <w:rPr>
          <w:rFonts w:ascii="Times New Roman" w:eastAsia="Times New Roman" w:hAnsi="Times New Roman" w:cs="Times New Roman"/>
          <w:color w:val="000000"/>
          <w:sz w:val="24"/>
          <w:szCs w:val="24"/>
          <w:shd w:val="clear" w:color="auto" w:fill="FFFFFF"/>
          <w:lang w:eastAsia="ru-RU"/>
        </w:rPr>
        <w:t>При этом в нарушение ст.56 ГПК РФ доказательств, ставящих под сомнение установленные судом обстоятельства, стороной ответчика не представлено.</w:t>
      </w:r>
    </w:p>
    <w:p w:rsidR="00EF47EF" w:rsidRPr="00EF47EF" w:rsidRDefault="00EF47EF" w:rsidP="00EF47EF">
      <w:pPr>
        <w:spacing w:before="100" w:beforeAutospacing="1" w:after="100" w:afterAutospacing="1" w:line="240" w:lineRule="auto"/>
        <w:ind w:firstLine="720"/>
        <w:jc w:val="both"/>
        <w:rPr>
          <w:rFonts w:ascii="Times New Roman" w:eastAsia="Times New Roman" w:hAnsi="Times New Roman" w:cs="Times New Roman"/>
          <w:color w:val="000000"/>
          <w:sz w:val="27"/>
          <w:szCs w:val="27"/>
          <w:shd w:val="clear" w:color="auto" w:fill="FFFFFF"/>
          <w:lang w:eastAsia="ru-RU"/>
        </w:rPr>
      </w:pPr>
      <w:proofErr w:type="gramStart"/>
      <w:r w:rsidRPr="00EF47EF">
        <w:rPr>
          <w:rFonts w:ascii="Times New Roman" w:eastAsia="Times New Roman" w:hAnsi="Times New Roman" w:cs="Times New Roman"/>
          <w:color w:val="000000"/>
          <w:sz w:val="27"/>
          <w:szCs w:val="27"/>
          <w:shd w:val="clear" w:color="auto" w:fill="FFFFFF"/>
          <w:lang w:eastAsia="ru-RU"/>
        </w:rPr>
        <w:lastRenderedPageBreak/>
        <w:t xml:space="preserve">Согласно Постановления Правительства Российской Федерации от 21.11.2023 №1944 срок введения запрета розничной продажи табачной, никотиносодержащей и </w:t>
      </w:r>
      <w:proofErr w:type="spellStart"/>
      <w:r w:rsidRPr="00EF47EF">
        <w:rPr>
          <w:rFonts w:ascii="Times New Roman" w:eastAsia="Times New Roman" w:hAnsi="Times New Roman" w:cs="Times New Roman"/>
          <w:color w:val="000000"/>
          <w:sz w:val="27"/>
          <w:szCs w:val="27"/>
          <w:shd w:val="clear" w:color="auto" w:fill="FFFFFF"/>
          <w:lang w:eastAsia="ru-RU"/>
        </w:rPr>
        <w:t>безникотиновой</w:t>
      </w:r>
      <w:proofErr w:type="spellEnd"/>
      <w:r w:rsidRPr="00EF47EF">
        <w:rPr>
          <w:rFonts w:ascii="Times New Roman" w:eastAsia="Times New Roman" w:hAnsi="Times New Roman" w:cs="Times New Roman"/>
          <w:color w:val="000000"/>
          <w:sz w:val="27"/>
          <w:szCs w:val="27"/>
          <w:shd w:val="clear" w:color="auto" w:fill="FFFFFF"/>
          <w:lang w:eastAsia="ru-RU"/>
        </w:rPr>
        <w:t xml:space="preserve"> продукции (товаров подлежащих маркировке средствами идентификации в соответствии с постановлением Правительства Российской Федерации от 28.02.2019 №224 «Об утверждении Правил маркировки табачной, никотиносодержащей и </w:t>
      </w:r>
      <w:proofErr w:type="spellStart"/>
      <w:r w:rsidRPr="00EF47EF">
        <w:rPr>
          <w:rFonts w:ascii="Times New Roman" w:eastAsia="Times New Roman" w:hAnsi="Times New Roman" w:cs="Times New Roman"/>
          <w:color w:val="000000"/>
          <w:sz w:val="27"/>
          <w:szCs w:val="27"/>
          <w:shd w:val="clear" w:color="auto" w:fill="FFFFFF"/>
          <w:lang w:eastAsia="ru-RU"/>
        </w:rPr>
        <w:t>безникотиновой</w:t>
      </w:r>
      <w:proofErr w:type="spellEnd"/>
      <w:r w:rsidRPr="00EF47EF">
        <w:rPr>
          <w:rFonts w:ascii="Times New Roman" w:eastAsia="Times New Roman" w:hAnsi="Times New Roman" w:cs="Times New Roman"/>
          <w:color w:val="000000"/>
          <w:sz w:val="27"/>
          <w:szCs w:val="27"/>
          <w:shd w:val="clear" w:color="auto" w:fill="FFFFFF"/>
          <w:lang w:eastAsia="ru-RU"/>
        </w:rPr>
        <w:t xml:space="preserve"> продукции средствами идентификации и особенностях внедрения государственной информационной системы мониторинга за оборотом товаров, подлежащих обязательной маркировке средствами идентификации, в</w:t>
      </w:r>
      <w:proofErr w:type="gramEnd"/>
      <w:r w:rsidRPr="00EF47EF">
        <w:rPr>
          <w:rFonts w:ascii="Times New Roman" w:eastAsia="Times New Roman" w:hAnsi="Times New Roman" w:cs="Times New Roman"/>
          <w:color w:val="000000"/>
          <w:sz w:val="27"/>
          <w:szCs w:val="27"/>
          <w:shd w:val="clear" w:color="auto" w:fill="FFFFFF"/>
          <w:lang w:eastAsia="ru-RU"/>
        </w:rPr>
        <w:t xml:space="preserve"> отношении табачной, никотиносодержащей и </w:t>
      </w:r>
      <w:proofErr w:type="spellStart"/>
      <w:r w:rsidRPr="00EF47EF">
        <w:rPr>
          <w:rFonts w:ascii="Times New Roman" w:eastAsia="Times New Roman" w:hAnsi="Times New Roman" w:cs="Times New Roman"/>
          <w:color w:val="000000"/>
          <w:sz w:val="27"/>
          <w:szCs w:val="27"/>
          <w:shd w:val="clear" w:color="auto" w:fill="FFFFFF"/>
          <w:lang w:eastAsia="ru-RU"/>
        </w:rPr>
        <w:t>безникотиновой</w:t>
      </w:r>
      <w:proofErr w:type="spellEnd"/>
      <w:r w:rsidRPr="00EF47EF">
        <w:rPr>
          <w:rFonts w:ascii="Times New Roman" w:eastAsia="Times New Roman" w:hAnsi="Times New Roman" w:cs="Times New Roman"/>
          <w:color w:val="000000"/>
          <w:sz w:val="27"/>
          <w:szCs w:val="27"/>
          <w:shd w:val="clear" w:color="auto" w:fill="FFFFFF"/>
          <w:lang w:eastAsia="ru-RU"/>
        </w:rPr>
        <w:t xml:space="preserve"> продукции») без проверки КМ - с</w:t>
      </w:r>
      <w:proofErr w:type="gramStart"/>
      <w:r w:rsidRPr="00EF47EF">
        <w:rPr>
          <w:rFonts w:ascii="Times New Roman" w:eastAsia="Times New Roman" w:hAnsi="Times New Roman" w:cs="Times New Roman"/>
          <w:color w:val="000000"/>
          <w:sz w:val="27"/>
          <w:szCs w:val="27"/>
          <w:shd w:val="clear" w:color="auto" w:fill="FFFFFF"/>
          <w:lang w:eastAsia="ru-RU"/>
        </w:rPr>
        <w:t>1</w:t>
      </w:r>
      <w:proofErr w:type="gramEnd"/>
      <w:r w:rsidRPr="00EF47EF">
        <w:rPr>
          <w:rFonts w:ascii="Times New Roman" w:eastAsia="Times New Roman" w:hAnsi="Times New Roman" w:cs="Times New Roman"/>
          <w:color w:val="000000"/>
          <w:sz w:val="27"/>
          <w:szCs w:val="27"/>
          <w:shd w:val="clear" w:color="auto" w:fill="FFFFFF"/>
          <w:lang w:eastAsia="ru-RU"/>
        </w:rPr>
        <w:t xml:space="preserve"> апреля 2024 года.</w:t>
      </w:r>
    </w:p>
    <w:p w:rsidR="00EF47EF" w:rsidRPr="00EF47EF" w:rsidRDefault="00EF47EF" w:rsidP="00EF47EF">
      <w:pPr>
        <w:spacing w:before="100" w:beforeAutospacing="1" w:after="100" w:afterAutospacing="1" w:line="240" w:lineRule="auto"/>
        <w:ind w:firstLine="720"/>
        <w:jc w:val="both"/>
        <w:rPr>
          <w:rFonts w:ascii="Times New Roman" w:eastAsia="Times New Roman" w:hAnsi="Times New Roman" w:cs="Times New Roman"/>
          <w:color w:val="000000"/>
          <w:sz w:val="27"/>
          <w:szCs w:val="27"/>
          <w:shd w:val="clear" w:color="auto" w:fill="FFFFFF"/>
          <w:lang w:eastAsia="ru-RU"/>
        </w:rPr>
      </w:pPr>
      <w:r w:rsidRPr="00EF47EF">
        <w:rPr>
          <w:rFonts w:ascii="Times New Roman" w:eastAsia="Times New Roman" w:hAnsi="Times New Roman" w:cs="Times New Roman"/>
          <w:color w:val="000000"/>
          <w:sz w:val="27"/>
          <w:szCs w:val="27"/>
          <w:shd w:val="clear" w:color="auto" w:fill="FFFFFF"/>
          <w:lang w:eastAsia="ru-RU"/>
        </w:rPr>
        <w:t>Согласно п.4 указанных Правил для участников оборота табачной и (или) никотинсодержащей продукции и сырья для ее производства регистрация в информационной системе мониторинга является обязательной.</w:t>
      </w:r>
    </w:p>
    <w:p w:rsidR="00EF47EF" w:rsidRPr="00EF47EF" w:rsidRDefault="00EF47EF" w:rsidP="00EF47EF">
      <w:pPr>
        <w:spacing w:before="100" w:beforeAutospacing="1" w:after="100" w:afterAutospacing="1" w:line="240" w:lineRule="auto"/>
        <w:ind w:firstLine="720"/>
        <w:jc w:val="both"/>
        <w:rPr>
          <w:rFonts w:ascii="Times New Roman" w:eastAsia="Times New Roman" w:hAnsi="Times New Roman" w:cs="Times New Roman"/>
          <w:color w:val="000000"/>
          <w:sz w:val="27"/>
          <w:szCs w:val="27"/>
          <w:shd w:val="clear" w:color="auto" w:fill="FFFFFF"/>
          <w:lang w:eastAsia="ru-RU"/>
        </w:rPr>
      </w:pPr>
      <w:r w:rsidRPr="00EF47EF">
        <w:rPr>
          <w:rFonts w:ascii="Times New Roman" w:eastAsia="Times New Roman" w:hAnsi="Times New Roman" w:cs="Times New Roman"/>
          <w:color w:val="000000"/>
          <w:sz w:val="27"/>
          <w:szCs w:val="27"/>
          <w:shd w:val="clear" w:color="auto" w:fill="FFFFFF"/>
          <w:lang w:eastAsia="ru-RU"/>
        </w:rPr>
        <w:t>Не подлежат регистрации в информационной системе мониторинга юридические лица и индивидуальные предприниматели, оказывающие услуги хранения и (или) транспортировки табачной и (или) никотиносодержащей продукции, а также сырья для производства такой продукции.</w:t>
      </w:r>
    </w:p>
    <w:p w:rsidR="00EF47EF" w:rsidRPr="00EF47EF" w:rsidRDefault="00EF47EF" w:rsidP="00EF47EF">
      <w:pPr>
        <w:spacing w:before="100" w:beforeAutospacing="1" w:after="100" w:afterAutospacing="1" w:line="240" w:lineRule="auto"/>
        <w:ind w:firstLine="720"/>
        <w:jc w:val="both"/>
        <w:rPr>
          <w:rFonts w:ascii="Times New Roman" w:eastAsia="Times New Roman" w:hAnsi="Times New Roman" w:cs="Times New Roman"/>
          <w:color w:val="000000"/>
          <w:sz w:val="27"/>
          <w:szCs w:val="27"/>
          <w:shd w:val="clear" w:color="auto" w:fill="FFFFFF"/>
          <w:lang w:eastAsia="ru-RU"/>
        </w:rPr>
      </w:pPr>
      <w:r w:rsidRPr="00EF47EF">
        <w:rPr>
          <w:rFonts w:ascii="Times New Roman" w:eastAsia="Times New Roman" w:hAnsi="Times New Roman" w:cs="Times New Roman"/>
          <w:color w:val="000000"/>
          <w:sz w:val="27"/>
          <w:szCs w:val="27"/>
          <w:shd w:val="clear" w:color="auto" w:fill="FFFFFF"/>
          <w:lang w:eastAsia="ru-RU"/>
        </w:rPr>
        <w:t>В соответствии с п.9 Правил частники оборота, осуществляющие ввод в оборот табачной и (или) никотиносодержащей продукции, подлежащей обязательной маркировке средствами идентификации, должны также иметь:</w:t>
      </w:r>
    </w:p>
    <w:p w:rsidR="00EF47EF" w:rsidRPr="00EF47EF" w:rsidRDefault="00EF47EF" w:rsidP="00EF47EF">
      <w:pPr>
        <w:spacing w:before="100" w:beforeAutospacing="1" w:after="100" w:afterAutospacing="1" w:line="240" w:lineRule="auto"/>
        <w:ind w:firstLine="720"/>
        <w:jc w:val="both"/>
        <w:rPr>
          <w:rFonts w:ascii="Times New Roman" w:eastAsia="Times New Roman" w:hAnsi="Times New Roman" w:cs="Times New Roman"/>
          <w:color w:val="000000"/>
          <w:sz w:val="27"/>
          <w:szCs w:val="27"/>
          <w:shd w:val="clear" w:color="auto" w:fill="FFFFFF"/>
          <w:lang w:eastAsia="ru-RU"/>
        </w:rPr>
      </w:pPr>
      <w:r w:rsidRPr="00EF47EF">
        <w:rPr>
          <w:rFonts w:ascii="Times New Roman" w:eastAsia="Times New Roman" w:hAnsi="Times New Roman" w:cs="Times New Roman"/>
          <w:color w:val="000000"/>
          <w:sz w:val="27"/>
          <w:szCs w:val="27"/>
          <w:shd w:val="clear" w:color="auto" w:fill="FFFFFF"/>
          <w:lang w:eastAsia="ru-RU"/>
        </w:rPr>
        <w:t>а) устройство регистрации эмиссии либо удаленный доступ к нему;</w:t>
      </w:r>
    </w:p>
    <w:p w:rsidR="00EF47EF" w:rsidRPr="00EF47EF" w:rsidRDefault="00EF47EF" w:rsidP="00EF47EF">
      <w:pPr>
        <w:spacing w:before="100" w:beforeAutospacing="1" w:after="100" w:afterAutospacing="1" w:line="240" w:lineRule="auto"/>
        <w:ind w:firstLine="720"/>
        <w:jc w:val="both"/>
        <w:rPr>
          <w:rFonts w:ascii="Times New Roman" w:eastAsia="Times New Roman" w:hAnsi="Times New Roman" w:cs="Times New Roman"/>
          <w:color w:val="000000"/>
          <w:sz w:val="27"/>
          <w:szCs w:val="27"/>
          <w:shd w:val="clear" w:color="auto" w:fill="FFFFFF"/>
          <w:lang w:eastAsia="ru-RU"/>
        </w:rPr>
      </w:pPr>
      <w:r w:rsidRPr="00EF47EF">
        <w:rPr>
          <w:rFonts w:ascii="Times New Roman" w:eastAsia="Times New Roman" w:hAnsi="Times New Roman" w:cs="Times New Roman"/>
          <w:color w:val="000000"/>
          <w:sz w:val="27"/>
          <w:szCs w:val="27"/>
          <w:shd w:val="clear" w:color="auto" w:fill="FFFFFF"/>
          <w:lang w:eastAsia="ru-RU"/>
        </w:rPr>
        <w:t>б) оборудование, обеспечивающее нанесение средств идентификации на упаковку табачной и (или) никотиносодержащей продукции (если маркировка табачной и (или) никотиносодержащей продукции средствами идентификации осуществляется участником оборота табачной и (или) никотиносодержащей продукции самостоятельно) или на этикетку.</w:t>
      </w:r>
    </w:p>
    <w:p w:rsidR="00EF47EF" w:rsidRPr="00EF47EF" w:rsidRDefault="00EF47EF" w:rsidP="00EF47EF">
      <w:pPr>
        <w:spacing w:before="100" w:beforeAutospacing="1" w:after="100" w:afterAutospacing="1" w:line="240" w:lineRule="auto"/>
        <w:ind w:firstLine="720"/>
        <w:jc w:val="both"/>
        <w:rPr>
          <w:rFonts w:ascii="Times New Roman" w:eastAsia="Times New Roman" w:hAnsi="Times New Roman" w:cs="Times New Roman"/>
          <w:color w:val="000000"/>
          <w:sz w:val="27"/>
          <w:szCs w:val="27"/>
          <w:shd w:val="clear" w:color="auto" w:fill="FFFFFF"/>
          <w:lang w:eastAsia="ru-RU"/>
        </w:rPr>
      </w:pPr>
      <w:r w:rsidRPr="00EF47EF">
        <w:rPr>
          <w:rFonts w:ascii="Times New Roman" w:eastAsia="Times New Roman" w:hAnsi="Times New Roman" w:cs="Times New Roman"/>
          <w:color w:val="000000"/>
          <w:sz w:val="27"/>
          <w:szCs w:val="27"/>
          <w:shd w:val="clear" w:color="auto" w:fill="FFFFFF"/>
          <w:lang w:eastAsia="ru-RU"/>
        </w:rPr>
        <w:t>В силу п.п.13,14 Правил электронные документы, направляемые участниками оборота в информационную систему мониторинга, должны быть подписаны усиленной электронной подписью участника оборота, за исключением случаев передачи сведений:</w:t>
      </w:r>
    </w:p>
    <w:p w:rsidR="00EF47EF" w:rsidRPr="00EF47EF" w:rsidRDefault="00EF47EF" w:rsidP="00EF47EF">
      <w:pPr>
        <w:spacing w:before="100" w:beforeAutospacing="1" w:after="100" w:afterAutospacing="1" w:line="240" w:lineRule="auto"/>
        <w:ind w:firstLine="720"/>
        <w:jc w:val="both"/>
        <w:rPr>
          <w:rFonts w:ascii="Times New Roman" w:eastAsia="Times New Roman" w:hAnsi="Times New Roman" w:cs="Times New Roman"/>
          <w:color w:val="000000"/>
          <w:sz w:val="27"/>
          <w:szCs w:val="27"/>
          <w:shd w:val="clear" w:color="auto" w:fill="FFFFFF"/>
          <w:lang w:eastAsia="ru-RU"/>
        </w:rPr>
      </w:pPr>
      <w:r w:rsidRPr="00EF47EF">
        <w:rPr>
          <w:rFonts w:ascii="Times New Roman" w:eastAsia="Times New Roman" w:hAnsi="Times New Roman" w:cs="Times New Roman"/>
          <w:color w:val="000000"/>
          <w:sz w:val="27"/>
          <w:szCs w:val="27"/>
          <w:shd w:val="clear" w:color="auto" w:fill="FFFFFF"/>
          <w:lang w:eastAsia="ru-RU"/>
        </w:rPr>
        <w:t>а) о продаже табачной и (или) никотиносодержащей продукции с применением контрольно-кассовой техники, передаваемых участниками оборота в электронной форме в составе фискальных документов в соответствии с законодательством Российской Федерации о применении контрольно-кассовой техники;</w:t>
      </w:r>
    </w:p>
    <w:p w:rsidR="00EF47EF" w:rsidRPr="00EF47EF" w:rsidRDefault="00EF47EF" w:rsidP="00EF47EF">
      <w:pPr>
        <w:spacing w:before="100" w:beforeAutospacing="1" w:after="100" w:afterAutospacing="1" w:line="240" w:lineRule="auto"/>
        <w:ind w:firstLine="720"/>
        <w:jc w:val="both"/>
        <w:rPr>
          <w:rFonts w:ascii="Times New Roman" w:eastAsia="Times New Roman" w:hAnsi="Times New Roman" w:cs="Times New Roman"/>
          <w:color w:val="000000"/>
          <w:sz w:val="27"/>
          <w:szCs w:val="27"/>
          <w:shd w:val="clear" w:color="auto" w:fill="FFFFFF"/>
          <w:lang w:eastAsia="ru-RU"/>
        </w:rPr>
      </w:pPr>
      <w:r w:rsidRPr="00EF47EF">
        <w:rPr>
          <w:rFonts w:ascii="Times New Roman" w:eastAsia="Times New Roman" w:hAnsi="Times New Roman" w:cs="Times New Roman"/>
          <w:color w:val="000000"/>
          <w:sz w:val="27"/>
          <w:szCs w:val="27"/>
          <w:shd w:val="clear" w:color="auto" w:fill="FFFFFF"/>
          <w:lang w:eastAsia="ru-RU"/>
        </w:rPr>
        <w:t>б) передаваемых участниками оборота табачной и (или) никотиносодержащей продукции в электронной форме с использованием устройств регистрации эмиссии.</w:t>
      </w:r>
    </w:p>
    <w:p w:rsidR="00EF47EF" w:rsidRPr="00EF47EF" w:rsidRDefault="00EF47EF" w:rsidP="00EF47EF">
      <w:pPr>
        <w:spacing w:before="100" w:beforeAutospacing="1" w:after="100" w:afterAutospacing="1" w:line="240" w:lineRule="auto"/>
        <w:ind w:firstLine="720"/>
        <w:jc w:val="both"/>
        <w:rPr>
          <w:rFonts w:ascii="Times New Roman" w:eastAsia="Times New Roman" w:hAnsi="Times New Roman" w:cs="Times New Roman"/>
          <w:color w:val="000000"/>
          <w:sz w:val="27"/>
          <w:szCs w:val="27"/>
          <w:shd w:val="clear" w:color="auto" w:fill="FFFFFF"/>
          <w:lang w:eastAsia="ru-RU"/>
        </w:rPr>
      </w:pPr>
      <w:r w:rsidRPr="00EF47EF">
        <w:rPr>
          <w:rFonts w:ascii="Times New Roman" w:eastAsia="Times New Roman" w:hAnsi="Times New Roman" w:cs="Times New Roman"/>
          <w:color w:val="000000"/>
          <w:sz w:val="27"/>
          <w:szCs w:val="27"/>
          <w:shd w:val="clear" w:color="auto" w:fill="FFFFFF"/>
          <w:lang w:eastAsia="ru-RU"/>
        </w:rPr>
        <w:lastRenderedPageBreak/>
        <w:t>При осуществлении ввода в оборот, оборота и вывода из оборота табачной и (или) никотиносодержащей продукции представление сведений в информационную систему мониторинга осуществляется участником оборота последовательно, в хронологическом порядке.</w:t>
      </w:r>
    </w:p>
    <w:p w:rsidR="00EF47EF" w:rsidRPr="00EF47EF" w:rsidRDefault="00EF47EF" w:rsidP="00EF47EF">
      <w:pPr>
        <w:spacing w:before="100" w:beforeAutospacing="1" w:after="100" w:afterAutospacing="1" w:line="240" w:lineRule="auto"/>
        <w:ind w:firstLine="720"/>
        <w:jc w:val="both"/>
        <w:rPr>
          <w:rFonts w:ascii="Times New Roman" w:eastAsia="Times New Roman" w:hAnsi="Times New Roman" w:cs="Times New Roman"/>
          <w:color w:val="000000"/>
          <w:sz w:val="27"/>
          <w:szCs w:val="27"/>
          <w:shd w:val="clear" w:color="auto" w:fill="FFFFFF"/>
          <w:lang w:eastAsia="ru-RU"/>
        </w:rPr>
      </w:pPr>
      <w:proofErr w:type="gramStart"/>
      <w:r w:rsidRPr="00EF47EF">
        <w:rPr>
          <w:rFonts w:ascii="Times New Roman" w:eastAsia="Times New Roman" w:hAnsi="Times New Roman" w:cs="Times New Roman"/>
          <w:color w:val="000000"/>
          <w:sz w:val="27"/>
          <w:szCs w:val="27"/>
          <w:shd w:val="clear" w:color="auto" w:fill="FFFFFF"/>
          <w:lang w:eastAsia="ru-RU"/>
        </w:rPr>
        <w:t>Представление участником оборота табачной и (или) никотиносодержащей продукции в информационную систему мониторинга сведений о наборе, групповой или транспортной упаковке считается равнозначным передаче в информационную систему мониторинга сведений о потребительских упаковках, содержащихся в таких наборе, групповой или транспортной упаковке, а также о групповых или транспортных упаковках, содержащихся в транспортной упаковке, по данным информационной системы мониторинга.</w:t>
      </w:r>
      <w:proofErr w:type="gramEnd"/>
    </w:p>
    <w:p w:rsidR="00EF47EF" w:rsidRPr="00EF47EF" w:rsidRDefault="00EF47EF" w:rsidP="00EF47EF">
      <w:pPr>
        <w:spacing w:before="100" w:beforeAutospacing="1" w:after="100" w:afterAutospacing="1" w:line="240" w:lineRule="auto"/>
        <w:ind w:firstLine="720"/>
        <w:jc w:val="both"/>
        <w:rPr>
          <w:rFonts w:ascii="Times New Roman" w:eastAsia="Times New Roman" w:hAnsi="Times New Roman" w:cs="Times New Roman"/>
          <w:color w:val="000000"/>
          <w:sz w:val="27"/>
          <w:szCs w:val="27"/>
          <w:shd w:val="clear" w:color="auto" w:fill="FFFFFF"/>
          <w:lang w:eastAsia="ru-RU"/>
        </w:rPr>
      </w:pPr>
      <w:r w:rsidRPr="00EF47EF">
        <w:rPr>
          <w:rFonts w:ascii="Times New Roman" w:eastAsia="Times New Roman" w:hAnsi="Times New Roman" w:cs="Times New Roman"/>
          <w:color w:val="000000"/>
          <w:sz w:val="27"/>
          <w:szCs w:val="27"/>
          <w:shd w:val="clear" w:color="auto" w:fill="FFFFFF"/>
          <w:lang w:eastAsia="ru-RU"/>
        </w:rPr>
        <w:t>Передача участником оборота табачной и (или) никотиносодержащей продукции сведений об агрегированных таможенных кодах считается равнозначной передаче сведений о товарах, ввозимых (ввезенных) на таможенную территорию Евразийского экономического союза, содержащихся в агрегированном таможенном коде, по данным информационной системы мониторинга.</w:t>
      </w:r>
    </w:p>
    <w:p w:rsidR="00EF47EF" w:rsidRPr="00EF47EF" w:rsidRDefault="00EF47EF" w:rsidP="00EF47EF">
      <w:pPr>
        <w:spacing w:before="100" w:beforeAutospacing="1" w:after="100" w:afterAutospacing="1" w:line="240" w:lineRule="auto"/>
        <w:ind w:firstLine="720"/>
        <w:jc w:val="both"/>
        <w:rPr>
          <w:rFonts w:ascii="Times New Roman" w:eastAsia="Times New Roman" w:hAnsi="Times New Roman" w:cs="Times New Roman"/>
          <w:color w:val="000000"/>
          <w:sz w:val="27"/>
          <w:szCs w:val="27"/>
          <w:shd w:val="clear" w:color="auto" w:fill="FFFFFF"/>
          <w:lang w:eastAsia="ru-RU"/>
        </w:rPr>
      </w:pPr>
      <w:r w:rsidRPr="00EF47EF">
        <w:rPr>
          <w:rFonts w:ascii="Times New Roman" w:eastAsia="Times New Roman" w:hAnsi="Times New Roman" w:cs="Times New Roman"/>
          <w:color w:val="000000"/>
          <w:sz w:val="27"/>
          <w:szCs w:val="27"/>
          <w:shd w:val="clear" w:color="auto" w:fill="FFFFFF"/>
          <w:lang w:eastAsia="ru-RU"/>
        </w:rPr>
        <w:t>При рассмотрении дела, судом установлено систематическое нарушение ответчиком указанных выше Правил N 224.</w:t>
      </w:r>
    </w:p>
    <w:p w:rsidR="00EF47EF" w:rsidRPr="00EF47EF" w:rsidRDefault="00EF47EF" w:rsidP="00EF47EF">
      <w:pPr>
        <w:spacing w:before="100" w:beforeAutospacing="1" w:after="100" w:afterAutospacing="1" w:line="240" w:lineRule="auto"/>
        <w:ind w:firstLine="720"/>
        <w:jc w:val="both"/>
        <w:rPr>
          <w:rFonts w:ascii="Times New Roman" w:eastAsia="Times New Roman" w:hAnsi="Times New Roman" w:cs="Times New Roman"/>
          <w:color w:val="000000"/>
          <w:sz w:val="27"/>
          <w:szCs w:val="27"/>
          <w:shd w:val="clear" w:color="auto" w:fill="FFFFFF"/>
          <w:lang w:eastAsia="ru-RU"/>
        </w:rPr>
      </w:pPr>
      <w:r w:rsidRPr="00EF47EF">
        <w:rPr>
          <w:rFonts w:ascii="Times New Roman" w:eastAsia="Times New Roman" w:hAnsi="Times New Roman" w:cs="Times New Roman"/>
          <w:color w:val="000000"/>
          <w:sz w:val="27"/>
          <w:szCs w:val="27"/>
          <w:shd w:val="clear" w:color="auto" w:fill="FFFFFF"/>
          <w:lang w:eastAsia="ru-RU"/>
        </w:rPr>
        <w:t>Являясь субъектом, избранного вида деятельности, ИП Потапов А.В. должен предвидеть возможность наступления вредных последствий от своей деятельности, но при этом со стороны индивидуального предпринимателя не предпринимается достаточных мер по соблюдению прав потребителя. Своим пренебрежением к действующему законодательству, он ставит под угрозу охраняемые законом ценности такие, как права потребителей.</w:t>
      </w:r>
    </w:p>
    <w:p w:rsidR="00EF47EF" w:rsidRPr="00EF47EF" w:rsidRDefault="00EF47EF" w:rsidP="00EF47EF">
      <w:pPr>
        <w:spacing w:before="100" w:beforeAutospacing="1" w:after="100" w:afterAutospacing="1" w:line="240" w:lineRule="auto"/>
        <w:ind w:firstLine="720"/>
        <w:jc w:val="both"/>
        <w:rPr>
          <w:rFonts w:ascii="Times New Roman" w:eastAsia="Times New Roman" w:hAnsi="Times New Roman" w:cs="Times New Roman"/>
          <w:color w:val="000000"/>
          <w:sz w:val="27"/>
          <w:szCs w:val="27"/>
          <w:shd w:val="clear" w:color="auto" w:fill="FFFFFF"/>
          <w:lang w:eastAsia="ru-RU"/>
        </w:rPr>
      </w:pPr>
      <w:proofErr w:type="gramStart"/>
      <w:r w:rsidRPr="00EF47EF">
        <w:rPr>
          <w:rFonts w:ascii="Times New Roman" w:eastAsia="Times New Roman" w:hAnsi="Times New Roman" w:cs="Times New Roman"/>
          <w:color w:val="000000"/>
          <w:sz w:val="27"/>
          <w:szCs w:val="27"/>
          <w:shd w:val="clear" w:color="auto" w:fill="FFFFFF"/>
          <w:lang w:eastAsia="ru-RU"/>
        </w:rPr>
        <w:t>На основании изложенного, суд приходит к выводу об обоснованности заявленных Территориальным отделом Управления Роспотребнадзора по Белгородской области требований и о наличии достаточных оснований к их удовлетворению.</w:t>
      </w:r>
      <w:proofErr w:type="gramEnd"/>
    </w:p>
    <w:p w:rsidR="00EF47EF" w:rsidRPr="00EF47EF" w:rsidRDefault="00EF47EF" w:rsidP="00EF47EF">
      <w:pPr>
        <w:spacing w:before="100" w:beforeAutospacing="1" w:after="100" w:afterAutospacing="1" w:line="240" w:lineRule="auto"/>
        <w:ind w:firstLine="720"/>
        <w:jc w:val="both"/>
        <w:rPr>
          <w:rFonts w:ascii="Times New Roman" w:eastAsia="Times New Roman" w:hAnsi="Times New Roman" w:cs="Times New Roman"/>
          <w:color w:val="000000"/>
          <w:sz w:val="27"/>
          <w:szCs w:val="27"/>
          <w:shd w:val="clear" w:color="auto" w:fill="FFFFFF"/>
          <w:lang w:eastAsia="ru-RU"/>
        </w:rPr>
      </w:pPr>
      <w:r w:rsidRPr="00EF47EF">
        <w:rPr>
          <w:rFonts w:ascii="Times New Roman" w:eastAsia="Times New Roman" w:hAnsi="Times New Roman" w:cs="Times New Roman"/>
          <w:color w:val="000000"/>
          <w:sz w:val="27"/>
          <w:szCs w:val="27"/>
          <w:shd w:val="clear" w:color="auto" w:fill="FFFFFF"/>
          <w:lang w:eastAsia="ru-RU"/>
        </w:rPr>
        <w:t>На основании ст.103 ГПК РФ и ст.333.19 НК РФ с ответчика в доход местного бюджета подлежит взысканию государственная пошлина в размере 3000 рублей.</w:t>
      </w:r>
    </w:p>
    <w:p w:rsidR="00EF47EF" w:rsidRPr="00EF47EF" w:rsidRDefault="00EF47EF" w:rsidP="00EF47EF">
      <w:pPr>
        <w:spacing w:before="100" w:beforeAutospacing="1" w:after="100" w:afterAutospacing="1" w:line="240" w:lineRule="auto"/>
        <w:ind w:firstLine="720"/>
        <w:jc w:val="both"/>
        <w:rPr>
          <w:rFonts w:ascii="Times New Roman" w:eastAsia="Times New Roman" w:hAnsi="Times New Roman" w:cs="Times New Roman"/>
          <w:color w:val="000000"/>
          <w:sz w:val="27"/>
          <w:szCs w:val="27"/>
          <w:shd w:val="clear" w:color="auto" w:fill="FFFFFF"/>
          <w:lang w:eastAsia="ru-RU"/>
        </w:rPr>
      </w:pPr>
      <w:r w:rsidRPr="00EF47EF">
        <w:rPr>
          <w:rFonts w:ascii="Times New Roman" w:eastAsia="Times New Roman" w:hAnsi="Times New Roman" w:cs="Times New Roman"/>
          <w:color w:val="000000"/>
          <w:sz w:val="27"/>
          <w:szCs w:val="27"/>
          <w:shd w:val="clear" w:color="auto" w:fill="FFFFFF"/>
          <w:lang w:eastAsia="ru-RU"/>
        </w:rPr>
        <w:t>Руководствуясь ст.ст.194-199 ГПК РФ, суд</w:t>
      </w:r>
    </w:p>
    <w:p w:rsidR="00EF47EF" w:rsidRPr="00EF47EF" w:rsidRDefault="00EF47EF" w:rsidP="00EF47EF">
      <w:pPr>
        <w:spacing w:before="100" w:beforeAutospacing="1" w:after="100" w:afterAutospacing="1" w:line="240" w:lineRule="auto"/>
        <w:ind w:firstLine="720"/>
        <w:jc w:val="center"/>
        <w:rPr>
          <w:rFonts w:ascii="Times New Roman" w:eastAsia="Times New Roman" w:hAnsi="Times New Roman" w:cs="Times New Roman"/>
          <w:color w:val="000000"/>
          <w:sz w:val="27"/>
          <w:szCs w:val="27"/>
          <w:shd w:val="clear" w:color="auto" w:fill="FFFFFF"/>
          <w:lang w:eastAsia="ru-RU"/>
        </w:rPr>
      </w:pPr>
      <w:r w:rsidRPr="00EF47EF">
        <w:rPr>
          <w:rFonts w:ascii="Times New Roman" w:eastAsia="Times New Roman" w:hAnsi="Times New Roman" w:cs="Times New Roman"/>
          <w:color w:val="000000"/>
          <w:sz w:val="27"/>
          <w:szCs w:val="27"/>
          <w:shd w:val="clear" w:color="auto" w:fill="FFFFFF"/>
          <w:lang w:eastAsia="ru-RU"/>
        </w:rPr>
        <w:t>решил:</w:t>
      </w:r>
    </w:p>
    <w:p w:rsidR="00EF47EF" w:rsidRPr="00EF47EF" w:rsidRDefault="00EF47EF" w:rsidP="00EF47EF">
      <w:pPr>
        <w:spacing w:before="100" w:beforeAutospacing="1" w:after="100" w:afterAutospacing="1" w:line="240" w:lineRule="auto"/>
        <w:ind w:firstLine="720"/>
        <w:jc w:val="both"/>
        <w:rPr>
          <w:rFonts w:ascii="Times New Roman" w:eastAsia="Times New Roman" w:hAnsi="Times New Roman" w:cs="Times New Roman"/>
          <w:color w:val="000000"/>
          <w:sz w:val="27"/>
          <w:szCs w:val="27"/>
          <w:shd w:val="clear" w:color="auto" w:fill="FFFFFF"/>
          <w:lang w:eastAsia="ru-RU"/>
        </w:rPr>
      </w:pPr>
      <w:r w:rsidRPr="00EF47EF">
        <w:rPr>
          <w:rFonts w:ascii="Times New Roman" w:eastAsia="Times New Roman" w:hAnsi="Times New Roman" w:cs="Times New Roman"/>
          <w:color w:val="000000"/>
          <w:sz w:val="27"/>
          <w:szCs w:val="27"/>
          <w:shd w:val="clear" w:color="auto" w:fill="FFFFFF"/>
          <w:lang w:eastAsia="ru-RU"/>
        </w:rPr>
        <w:t xml:space="preserve">Исковые требования территориального отдела Управления Роспотребнадзора по Белгородской области (ИНН 3123116667) к ИП Потапову </w:t>
      </w:r>
      <w:r w:rsidRPr="00EF47EF">
        <w:rPr>
          <w:rFonts w:ascii="Times New Roman" w:eastAsia="Times New Roman" w:hAnsi="Times New Roman" w:cs="Times New Roman"/>
          <w:color w:val="000000"/>
          <w:sz w:val="27"/>
          <w:szCs w:val="27"/>
          <w:shd w:val="clear" w:color="auto" w:fill="FFFFFF"/>
          <w:lang w:eastAsia="ru-RU"/>
        </w:rPr>
        <w:lastRenderedPageBreak/>
        <w:t>Алексею Викторовичу о прекращении противоправных действий в отношении неопределенного круга потребителей удовлетворить.</w:t>
      </w:r>
    </w:p>
    <w:p w:rsidR="00EF47EF" w:rsidRPr="00EF47EF" w:rsidRDefault="00EF47EF" w:rsidP="00EF47EF">
      <w:pPr>
        <w:spacing w:before="100" w:beforeAutospacing="1" w:after="100" w:afterAutospacing="1" w:line="240" w:lineRule="auto"/>
        <w:ind w:firstLine="720"/>
        <w:jc w:val="both"/>
        <w:rPr>
          <w:rFonts w:ascii="Times New Roman" w:eastAsia="Times New Roman" w:hAnsi="Times New Roman" w:cs="Times New Roman"/>
          <w:color w:val="000000"/>
          <w:sz w:val="27"/>
          <w:szCs w:val="27"/>
          <w:shd w:val="clear" w:color="auto" w:fill="FFFFFF"/>
          <w:lang w:eastAsia="ru-RU"/>
        </w:rPr>
      </w:pPr>
      <w:r w:rsidRPr="00EF47EF">
        <w:rPr>
          <w:rFonts w:ascii="Times New Roman" w:eastAsia="Times New Roman" w:hAnsi="Times New Roman" w:cs="Times New Roman"/>
          <w:color w:val="000000"/>
          <w:sz w:val="27"/>
          <w:szCs w:val="27"/>
          <w:shd w:val="clear" w:color="auto" w:fill="FFFFFF"/>
          <w:lang w:eastAsia="ru-RU"/>
        </w:rPr>
        <w:t>Признать действия индивидуального предпринимателя Потапова Алексея Викторовича (ИНН 00) по реализации табачной продукции без проверки в государственной информационной системе мониторинга за оборотом товаров кода маркировки на наличие случаев, при которых продажа товаров, подлежащих обязательной маркировке средствами идентификации, запрещена, противоправными.</w:t>
      </w:r>
    </w:p>
    <w:p w:rsidR="00EF47EF" w:rsidRPr="00EF47EF" w:rsidRDefault="00EF47EF" w:rsidP="00EF47EF">
      <w:pPr>
        <w:spacing w:before="100" w:beforeAutospacing="1" w:after="100" w:afterAutospacing="1" w:line="240" w:lineRule="auto"/>
        <w:ind w:firstLine="720"/>
        <w:jc w:val="both"/>
        <w:rPr>
          <w:rFonts w:ascii="Times New Roman" w:eastAsia="Times New Roman" w:hAnsi="Times New Roman" w:cs="Times New Roman"/>
          <w:color w:val="000000"/>
          <w:sz w:val="27"/>
          <w:szCs w:val="27"/>
          <w:shd w:val="clear" w:color="auto" w:fill="FFFFFF"/>
          <w:lang w:eastAsia="ru-RU"/>
        </w:rPr>
      </w:pPr>
      <w:r w:rsidRPr="00EF47EF">
        <w:rPr>
          <w:rFonts w:ascii="Times New Roman" w:eastAsia="Times New Roman" w:hAnsi="Times New Roman" w:cs="Times New Roman"/>
          <w:color w:val="000000"/>
          <w:sz w:val="27"/>
          <w:szCs w:val="27"/>
          <w:shd w:val="clear" w:color="auto" w:fill="FFFFFF"/>
          <w:lang w:eastAsia="ru-RU"/>
        </w:rPr>
        <w:t>Взыскать с индивидуального предпринимателя Потапова Алексея Викторовича (ИНН 00) в бюджет администрации Чернянского муниципального округа Белгородской области государственную пошлину в размере 3000 рублей.</w:t>
      </w:r>
    </w:p>
    <w:p w:rsidR="00EF47EF" w:rsidRPr="00EF47EF" w:rsidRDefault="00EF47EF" w:rsidP="00EF47EF">
      <w:pPr>
        <w:spacing w:before="100" w:beforeAutospacing="1" w:after="100" w:afterAutospacing="1" w:line="240" w:lineRule="auto"/>
        <w:ind w:firstLine="720"/>
        <w:jc w:val="both"/>
        <w:rPr>
          <w:rFonts w:ascii="Times New Roman" w:eastAsia="Times New Roman" w:hAnsi="Times New Roman" w:cs="Times New Roman"/>
          <w:color w:val="000000"/>
          <w:sz w:val="24"/>
          <w:szCs w:val="24"/>
          <w:shd w:val="clear" w:color="auto" w:fill="FFFFFF"/>
          <w:lang w:eastAsia="ru-RU"/>
        </w:rPr>
      </w:pPr>
      <w:r w:rsidRPr="00EF47EF">
        <w:rPr>
          <w:rFonts w:ascii="Times New Roman" w:eastAsia="Times New Roman" w:hAnsi="Times New Roman" w:cs="Times New Roman"/>
          <w:color w:val="000000"/>
          <w:sz w:val="24"/>
          <w:szCs w:val="24"/>
          <w:shd w:val="clear" w:color="auto" w:fill="FFFFFF"/>
          <w:lang w:eastAsia="ru-RU"/>
        </w:rPr>
        <w:t xml:space="preserve">Решение может быть обжаловано </w:t>
      </w:r>
      <w:proofErr w:type="gramStart"/>
      <w:r w:rsidRPr="00EF47EF">
        <w:rPr>
          <w:rFonts w:ascii="Times New Roman" w:eastAsia="Times New Roman" w:hAnsi="Times New Roman" w:cs="Times New Roman"/>
          <w:color w:val="000000"/>
          <w:sz w:val="24"/>
          <w:szCs w:val="24"/>
          <w:shd w:val="clear" w:color="auto" w:fill="FFFFFF"/>
          <w:lang w:eastAsia="ru-RU"/>
        </w:rPr>
        <w:t>в апелляционном порядке в судебную коллегию по гражданским делам Белгородского областного суда в течение месяца со дня</w:t>
      </w:r>
      <w:proofErr w:type="gramEnd"/>
      <w:r w:rsidRPr="00EF47EF">
        <w:rPr>
          <w:rFonts w:ascii="Times New Roman" w:eastAsia="Times New Roman" w:hAnsi="Times New Roman" w:cs="Times New Roman"/>
          <w:color w:val="000000"/>
          <w:sz w:val="24"/>
          <w:szCs w:val="24"/>
          <w:shd w:val="clear" w:color="auto" w:fill="FFFFFF"/>
          <w:lang w:eastAsia="ru-RU"/>
        </w:rPr>
        <w:t xml:space="preserve"> принятия решения в окончательной форме, с подачей жалобы через Чернянский районный суд.</w:t>
      </w:r>
    </w:p>
    <w:p w:rsidR="00EF47EF" w:rsidRPr="00EF47EF" w:rsidRDefault="00EF47EF" w:rsidP="00EF47EF">
      <w:pPr>
        <w:spacing w:before="100" w:beforeAutospacing="1" w:after="100" w:afterAutospacing="1" w:line="240" w:lineRule="auto"/>
        <w:ind w:firstLine="720"/>
        <w:jc w:val="center"/>
        <w:rPr>
          <w:rFonts w:ascii="Times New Roman" w:eastAsia="Times New Roman" w:hAnsi="Times New Roman" w:cs="Times New Roman"/>
          <w:color w:val="000000"/>
          <w:sz w:val="24"/>
          <w:szCs w:val="24"/>
          <w:shd w:val="clear" w:color="auto" w:fill="FFFFFF"/>
          <w:lang w:eastAsia="ru-RU"/>
        </w:rPr>
      </w:pPr>
      <w:r w:rsidRPr="00EF47EF">
        <w:rPr>
          <w:rFonts w:ascii="Times New Roman" w:eastAsia="Times New Roman" w:hAnsi="Times New Roman" w:cs="Times New Roman"/>
          <w:color w:val="000000"/>
          <w:sz w:val="24"/>
          <w:szCs w:val="24"/>
          <w:shd w:val="clear" w:color="auto" w:fill="FFFFFF"/>
          <w:lang w:eastAsia="ru-RU"/>
        </w:rPr>
        <w:t>Судья Н.С.</w:t>
      </w:r>
      <w:proofErr w:type="gramStart"/>
      <w:r w:rsidRPr="00EF47EF">
        <w:rPr>
          <w:rFonts w:ascii="Times New Roman" w:eastAsia="Times New Roman" w:hAnsi="Times New Roman" w:cs="Times New Roman"/>
          <w:color w:val="000000"/>
          <w:sz w:val="24"/>
          <w:szCs w:val="24"/>
          <w:shd w:val="clear" w:color="auto" w:fill="FFFFFF"/>
          <w:lang w:eastAsia="ru-RU"/>
        </w:rPr>
        <w:t>Тонких</w:t>
      </w:r>
      <w:proofErr w:type="gramEnd"/>
    </w:p>
    <w:p w:rsidR="00956A84" w:rsidRDefault="00956A84">
      <w:bookmarkStart w:id="0" w:name="_GoBack"/>
      <w:bookmarkEnd w:id="0"/>
    </w:p>
    <w:sectPr w:rsidR="00956A84" w:rsidSect="005D52D7">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08"/>
  <w:characterSpacingControl w:val="doNotCompress"/>
  <w:compat/>
  <w:rsids>
    <w:rsidRoot w:val="00087FAB"/>
    <w:rsid w:val="00070A8D"/>
    <w:rsid w:val="00087FAB"/>
    <w:rsid w:val="005D52D7"/>
    <w:rsid w:val="008B71EB"/>
    <w:rsid w:val="00956A84"/>
    <w:rsid w:val="00EF47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D52D7"/>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EF47EF"/>
    <w:rPr>
      <w:color w:val="0000FF"/>
      <w:u w:val="single"/>
    </w:rPr>
  </w:style>
  <w:style w:type="paragraph" w:styleId="a4">
    <w:name w:val="Normal (Web)"/>
    <w:basedOn w:val="a"/>
    <w:uiPriority w:val="99"/>
    <w:semiHidden/>
    <w:unhideWhenUsed/>
    <w:rsid w:val="00EF47E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classa3">
    <w:name w:val="msoclassa3"/>
    <w:basedOn w:val="a"/>
    <w:rsid w:val="00EF47E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3">
    <w:name w:val="Body Text Indent 3"/>
    <w:basedOn w:val="a"/>
    <w:link w:val="30"/>
    <w:uiPriority w:val="99"/>
    <w:semiHidden/>
    <w:unhideWhenUsed/>
    <w:rsid w:val="00EF47E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30">
    <w:name w:val="Основной текст с отступом 3 Знак"/>
    <w:basedOn w:val="a0"/>
    <w:link w:val="3"/>
    <w:uiPriority w:val="99"/>
    <w:semiHidden/>
    <w:rsid w:val="00EF47EF"/>
    <w:rPr>
      <w:rFonts w:ascii="Times New Roman" w:eastAsia="Times New Roman" w:hAnsi="Times New Roman" w:cs="Times New Roman"/>
      <w:sz w:val="24"/>
      <w:szCs w:val="24"/>
      <w:lang w:eastAsia="ru-RU"/>
    </w:rPr>
  </w:style>
  <w:style w:type="character" w:customStyle="1" w:styleId="nomer2">
    <w:name w:val="nomer2"/>
    <w:basedOn w:val="a0"/>
    <w:rsid w:val="00EF47E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EF47EF"/>
    <w:rPr>
      <w:color w:val="0000FF"/>
      <w:u w:val="single"/>
    </w:rPr>
  </w:style>
  <w:style w:type="paragraph" w:styleId="a4">
    <w:name w:val="Normal (Web)"/>
    <w:basedOn w:val="a"/>
    <w:uiPriority w:val="99"/>
    <w:semiHidden/>
    <w:unhideWhenUsed/>
    <w:rsid w:val="00EF47E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classa3">
    <w:name w:val="msoclassa3"/>
    <w:basedOn w:val="a"/>
    <w:rsid w:val="00EF47E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3">
    <w:name w:val="Body Text Indent 3"/>
    <w:basedOn w:val="a"/>
    <w:link w:val="30"/>
    <w:uiPriority w:val="99"/>
    <w:semiHidden/>
    <w:unhideWhenUsed/>
    <w:rsid w:val="00EF47E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30">
    <w:name w:val="Основной текст с отступом 3 Знак"/>
    <w:basedOn w:val="a0"/>
    <w:link w:val="3"/>
    <w:uiPriority w:val="99"/>
    <w:semiHidden/>
    <w:rsid w:val="00EF47EF"/>
    <w:rPr>
      <w:rFonts w:ascii="Times New Roman" w:eastAsia="Times New Roman" w:hAnsi="Times New Roman" w:cs="Times New Roman"/>
      <w:sz w:val="24"/>
      <w:szCs w:val="24"/>
      <w:lang w:eastAsia="ru-RU"/>
    </w:rPr>
  </w:style>
  <w:style w:type="character" w:customStyle="1" w:styleId="nomer2">
    <w:name w:val="nomer2"/>
    <w:basedOn w:val="a0"/>
    <w:rsid w:val="00EF47EF"/>
  </w:style>
</w:styles>
</file>

<file path=word/webSettings.xml><?xml version="1.0" encoding="utf-8"?>
<w:webSettings xmlns:r="http://schemas.openxmlformats.org/officeDocument/2006/relationships" xmlns:w="http://schemas.openxmlformats.org/wordprocessingml/2006/main">
  <w:divs>
    <w:div w:id="790131184">
      <w:bodyDiv w:val="1"/>
      <w:marLeft w:val="0"/>
      <w:marRight w:val="0"/>
      <w:marTop w:val="0"/>
      <w:marBottom w:val="0"/>
      <w:divBdr>
        <w:top w:val="none" w:sz="0" w:space="0" w:color="auto"/>
        <w:left w:val="none" w:sz="0" w:space="0" w:color="auto"/>
        <w:bottom w:val="none" w:sz="0" w:space="0" w:color="auto"/>
        <w:right w:val="none" w:sz="0" w:space="0" w:color="auto"/>
      </w:divBdr>
      <w:divsChild>
        <w:div w:id="108287596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microsoft.com/office/2007/relationships/stylesWithEffects" Target="stylesWithEffect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2625</Words>
  <Characters>14968</Characters>
  <Application>Microsoft Office Word</Application>
  <DocSecurity>0</DocSecurity>
  <Lines>124</Lines>
  <Paragraphs>35</Paragraphs>
  <ScaleCrop>false</ScaleCrop>
  <Company/>
  <LinksUpToDate>false</LinksUpToDate>
  <CharactersWithSpaces>17558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luneva</cp:lastModifiedBy>
  <cp:revision>4</cp:revision>
  <dcterms:created xsi:type="dcterms:W3CDTF">2026-09-09T08:18:00Z</dcterms:created>
  <dcterms:modified xsi:type="dcterms:W3CDTF">2026-09-11T10:43:00Z</dcterms:modified>
</cp:coreProperties>
</file>