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Дело № 2-5160/2025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right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УИД: 48RS0001-01-2025-004325-80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ЗАОЧНОЕ РЕШЕНИЕ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Именем Российской Федерации</w:t>
      </w:r>
    </w:p>
    <w:p w:rsidR="00AA0CFF" w:rsidRDefault="00AA0CFF" w:rsidP="00AA0CFF">
      <w:pPr>
        <w:pStyle w:val="msoclass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1 декабря 2025 года                                                                                 г. Липецк</w:t>
      </w:r>
    </w:p>
    <w:p w:rsid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Советский районный суд г. Липецка в составе: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председательствующего судьи Никулина Д.А.,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при ведении протокола судебного заседания помощником судьи Вороновой А.В.,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к ИП </w:t>
      </w:r>
      <w:proofErr w:type="spellStart"/>
      <w:r w:rsidRPr="00AA0CFF">
        <w:rPr>
          <w:color w:val="000000"/>
          <w:sz w:val="28"/>
          <w:szCs w:val="28"/>
        </w:rPr>
        <w:t>Аскарьянцу</w:t>
      </w:r>
      <w:proofErr w:type="spellEnd"/>
      <w:r w:rsidRPr="00AA0CFF">
        <w:rPr>
          <w:color w:val="000000"/>
          <w:sz w:val="28"/>
          <w:szCs w:val="28"/>
        </w:rPr>
        <w:t xml:space="preserve"> Тимуру </w:t>
      </w:r>
      <w:proofErr w:type="spellStart"/>
      <w:r w:rsidRPr="00AA0CFF">
        <w:rPr>
          <w:color w:val="000000"/>
          <w:sz w:val="28"/>
          <w:szCs w:val="28"/>
        </w:rPr>
        <w:t>Арсеновичу</w:t>
      </w:r>
      <w:proofErr w:type="spellEnd"/>
      <w:r w:rsidRPr="00AA0CFF">
        <w:rPr>
          <w:color w:val="000000"/>
          <w:sz w:val="28"/>
          <w:szCs w:val="28"/>
        </w:rPr>
        <w:t xml:space="preserve"> о расторжении договора, взыскании денежных средств, компенсации морального вреда, неустойки,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У С Т А Н О В И Л: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обратилась с иском к ИП </w:t>
      </w:r>
      <w:proofErr w:type="spellStart"/>
      <w:r w:rsidRPr="00AA0CFF">
        <w:rPr>
          <w:color w:val="000000"/>
          <w:sz w:val="28"/>
          <w:szCs w:val="28"/>
        </w:rPr>
        <w:t>Аскарьянцу</w:t>
      </w:r>
      <w:proofErr w:type="spellEnd"/>
      <w:r w:rsidRPr="00AA0CFF">
        <w:rPr>
          <w:color w:val="000000"/>
          <w:sz w:val="28"/>
          <w:szCs w:val="28"/>
        </w:rPr>
        <w:t xml:space="preserve"> Т.А. о расторжении договора, взыскании денежных средств, компенсации морального вреда, неустойки, обосновывая свои требования тем, что между истцом и ответчиком был заключен догово</w:t>
      </w:r>
      <w:r>
        <w:rPr>
          <w:color w:val="000000"/>
          <w:sz w:val="28"/>
          <w:szCs w:val="28"/>
        </w:rPr>
        <w:t>р на оказание юридических услуг</w:t>
      </w:r>
      <w:r w:rsidRPr="00AA0CFF">
        <w:rPr>
          <w:color w:val="000000"/>
          <w:sz w:val="28"/>
          <w:szCs w:val="28"/>
        </w:rPr>
        <w:t xml:space="preserve">. Истец </w:t>
      </w:r>
      <w:proofErr w:type="gramStart"/>
      <w:r w:rsidRPr="00AA0CFF">
        <w:rPr>
          <w:color w:val="000000"/>
          <w:sz w:val="28"/>
          <w:szCs w:val="28"/>
        </w:rPr>
        <w:t>оплатила стоимость юридических</w:t>
      </w:r>
      <w:proofErr w:type="gramEnd"/>
      <w:r w:rsidRPr="00AA0CFF">
        <w:rPr>
          <w:color w:val="000000"/>
          <w:sz w:val="28"/>
          <w:szCs w:val="28"/>
        </w:rPr>
        <w:t xml:space="preserve"> услуг в полном объеме. Ответчиком юридические услуги оказаны не были. Претензия о возврате уплаченных денежных средств и расторжении договора, осталась ИП </w:t>
      </w:r>
      <w:proofErr w:type="spellStart"/>
      <w:r w:rsidRPr="00AA0CFF">
        <w:rPr>
          <w:color w:val="000000"/>
          <w:sz w:val="28"/>
          <w:szCs w:val="28"/>
        </w:rPr>
        <w:t>Аскарьянцом</w:t>
      </w:r>
      <w:proofErr w:type="spellEnd"/>
      <w:r w:rsidRPr="00AA0CFF">
        <w:rPr>
          <w:color w:val="000000"/>
          <w:sz w:val="28"/>
          <w:szCs w:val="28"/>
        </w:rPr>
        <w:t xml:space="preserve"> Т.А. без удовлетворения. Просила расторгнуть договор возмездного оказания юридических услуг, взыскать с ответчика в ее пользу денежные средства, компенсацию морального вреда, неустойку по день вынесения решения суда.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Истец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, ответчик ИП </w:t>
      </w:r>
      <w:proofErr w:type="spellStart"/>
      <w:r w:rsidRPr="00AA0CFF">
        <w:rPr>
          <w:color w:val="000000"/>
          <w:sz w:val="28"/>
          <w:szCs w:val="28"/>
        </w:rPr>
        <w:t>Аскарьянц</w:t>
      </w:r>
      <w:proofErr w:type="spellEnd"/>
      <w:r w:rsidRPr="00AA0CFF">
        <w:rPr>
          <w:color w:val="000000"/>
          <w:sz w:val="28"/>
          <w:szCs w:val="28"/>
        </w:rPr>
        <w:t xml:space="preserve"> Т.А., представитель третьего лица Управления Роспотребнадзора по Липецкой области в судебное заседание не явились, будучи своевременно и надлежащим образом извещенными о дне, времени и месте рассмотрения дела. Представитель третьего лица Управления Роспотребнадзора по Липецкой области в письменном заявлении просил рассмотреть дело в его отсутствие.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соответствии со ст. 233 ГПК РФ суд считает возможным рассмотреть дело в порядке заочного производства, поскольку ответчик, извещенный о времени и месте судебного заседания, не сообщил об уважительных причинах своей неявки и не просил рассмотреть дело в его отсутствие, а истец не возражал против рассмотрения дела в таком порядке.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Исследовав материалы дела, суд считает исковые требования обоснованными и подлежащими удовлетворению.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соответствии со ст. 309 и ст. 310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актов. Односторонний отказ от исполнения обязательства не допускается.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Согласно ст. 421 Гражданского кодекса Российской Федерации граждане и юридические лица свободны в заключени</w:t>
      </w:r>
      <w:proofErr w:type="gramStart"/>
      <w:r w:rsidRPr="00AA0CFF">
        <w:rPr>
          <w:color w:val="000000"/>
          <w:sz w:val="28"/>
          <w:szCs w:val="28"/>
        </w:rPr>
        <w:t>и</w:t>
      </w:r>
      <w:proofErr w:type="gramEnd"/>
      <w:r w:rsidRPr="00AA0CFF">
        <w:rPr>
          <w:color w:val="000000"/>
          <w:sz w:val="28"/>
          <w:szCs w:val="28"/>
        </w:rPr>
        <w:t xml:space="preserve"> договора. </w:t>
      </w:r>
      <w:r w:rsidRPr="00AA0CFF">
        <w:rPr>
          <w:color w:val="000000"/>
          <w:sz w:val="28"/>
          <w:szCs w:val="28"/>
        </w:rPr>
        <w:lastRenderedPageBreak/>
        <w:t>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Согласно п. 1 ст. 779 Гражданского кодекса Российской Федерации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силу п. 1 ст. 781 Гражданского кодекса Российской Федерации заказчик обязан оплатить оказанные ему услуги в сроки и в порядке, которые указаны в договоре возмездного оказания услуг.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соответствии с ч. 1 ст. 15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Судом установлено, что </w:t>
      </w:r>
      <w:r w:rsidRPr="00AA0CFF">
        <w:rPr>
          <w:rStyle w:val="data2"/>
          <w:color w:val="000000"/>
          <w:sz w:val="28"/>
          <w:szCs w:val="28"/>
        </w:rPr>
        <w:t>ДД.ММ</w:t>
      </w:r>
      <w:proofErr w:type="gramStart"/>
      <w:r w:rsidRPr="00AA0CFF">
        <w:rPr>
          <w:rStyle w:val="data2"/>
          <w:color w:val="000000"/>
          <w:sz w:val="28"/>
          <w:szCs w:val="28"/>
        </w:rPr>
        <w:t>.Г</w:t>
      </w:r>
      <w:proofErr w:type="gramEnd"/>
      <w:r w:rsidRPr="00AA0CFF">
        <w:rPr>
          <w:rStyle w:val="data2"/>
          <w:color w:val="000000"/>
          <w:sz w:val="28"/>
          <w:szCs w:val="28"/>
        </w:rPr>
        <w:t>ГГГ</w:t>
      </w:r>
      <w:r w:rsidRPr="00AA0CFF">
        <w:rPr>
          <w:color w:val="000000"/>
          <w:sz w:val="28"/>
          <w:szCs w:val="28"/>
        </w:rPr>
        <w:t> между истцом </w:t>
      </w:r>
      <w:r w:rsidRPr="00AA0CFF">
        <w:rPr>
          <w:rStyle w:val="fio3"/>
          <w:color w:val="000000"/>
          <w:sz w:val="28"/>
          <w:szCs w:val="28"/>
        </w:rPr>
        <w:t>ФИО3</w:t>
      </w:r>
      <w:r w:rsidRPr="00AA0CFF">
        <w:rPr>
          <w:color w:val="000000"/>
          <w:sz w:val="28"/>
          <w:szCs w:val="28"/>
        </w:rPr>
        <w:t xml:space="preserve"> и ответчиком ИП </w:t>
      </w:r>
      <w:proofErr w:type="spellStart"/>
      <w:r w:rsidRPr="00AA0CFF">
        <w:rPr>
          <w:color w:val="000000"/>
          <w:sz w:val="28"/>
          <w:szCs w:val="28"/>
        </w:rPr>
        <w:t>Аскарьянцом</w:t>
      </w:r>
      <w:proofErr w:type="spellEnd"/>
      <w:r w:rsidRPr="00AA0CFF">
        <w:rPr>
          <w:color w:val="000000"/>
          <w:sz w:val="28"/>
          <w:szCs w:val="28"/>
        </w:rPr>
        <w:t xml:space="preserve"> Т.А. был заключен договор оказания юридических услуг. Согласно п.1 данного договора исполнитель ИП </w:t>
      </w:r>
      <w:proofErr w:type="spellStart"/>
      <w:r w:rsidRPr="00AA0CFF">
        <w:rPr>
          <w:color w:val="000000"/>
          <w:sz w:val="28"/>
          <w:szCs w:val="28"/>
        </w:rPr>
        <w:t>Аскарьянц</w:t>
      </w:r>
      <w:proofErr w:type="spellEnd"/>
      <w:r w:rsidRPr="00AA0CFF">
        <w:rPr>
          <w:color w:val="000000"/>
          <w:sz w:val="28"/>
          <w:szCs w:val="28"/>
        </w:rPr>
        <w:t xml:space="preserve"> Т.А. принял на себя обязательство оказать заказчику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юридические услуги в объеме и на условиях, предусмотренных в Приложении № 1 к договору, а заказчик обязуется принять услуги и оплатить обусловленную договором денежную сумму. Вид оказания услуги и иные условия указываются в задании заказчика и согласовываются лично между исполнителем и заказчиком до момента заключения настоящего договора. Исполнитель обязуется оказать следующие услуги: правовой анализ ситуации заказчика, юридические консультации в рамках задания заказчика, подбор необходимой нормативно-правовой базы подготовке по заданию заказчика необходимой документации, в том числе госпиталь, искового заявления, представление интересов заказчика в суде 1 инстанции.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Исходя из содержания п.3.1 договора стоимость услуг составила 250000 руб., которая была полностью оплачена истцом, что подтверждается квитанцией № 10341 от 13 сентября 2024 года.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27 мая 2025 года истец обратился к ответчику с претензией о расторжении договора на оказание юридических услуг, и просил вернуть ему денежные средства в сумме 250000 руб., однако, претензия была оставлена ответчиком без удовлетворения.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соответствии со ст. 4 Закона "О защите прав потребителей" исполнитель обязан оказать услугу (выполнить работу), качество которой соответствует договору. При отсутствии в договоре условий о качестве услуги (работы) исполнитель обязан оказать услугу (выполнить работу), пригодную для целей, для которых услуга (работа) такого рода обычно используется. Если исполнитель при заключении договора был поставлен потребителем в известность о конкретных целях оказания услуги (выполнения работы), исполнитель обязан оказать услугу (выполнить работу), пригодную для использования в соответствии с этими целями.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lastRenderedPageBreak/>
        <w:t>Как следует из положений ст. 67 Гражданского процессуального кодекса Российской Федерации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 Никакие доказательства не имеют для суда заранее установленной силы. Суд,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В силу ст. 12 Гражданского процессуального кодекса Российской Федерации правосудие осуществляется на основе состязательности и равноправия сторон. Стороны пользуются равными правами по предоставлению доказательств и </w:t>
      </w:r>
      <w:proofErr w:type="gramStart"/>
      <w:r w:rsidRPr="00AA0CFF">
        <w:rPr>
          <w:color w:val="000000"/>
          <w:sz w:val="28"/>
          <w:szCs w:val="28"/>
        </w:rPr>
        <w:t>участии</w:t>
      </w:r>
      <w:proofErr w:type="gramEnd"/>
      <w:r w:rsidRPr="00AA0CFF">
        <w:rPr>
          <w:color w:val="000000"/>
          <w:sz w:val="28"/>
          <w:szCs w:val="28"/>
        </w:rPr>
        <w:t xml:space="preserve"> в их исследовании.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силу ст. 56 Гражданского процессуального кодекса Российской Федерации каждая сторона должна доказывать те обстоятельства, на которые она ссылается как на основании своих требований и возражений.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Учитывая условия заключенного между сторонами договора, суд считает, что ответчик является профессиональным участником рынка юридической помощи, а истец физическим лицом, заказавшим данные услуги для себя лично, а потому правоотношения между сторонами подпадают под действие Закона о защите прав потребителей.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силу ст. 4 Закона РФ № 2300-1 от 07.02.1992 «О защите прав потребителей»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Согласно ст. 29 Закона РФ № 2300-1 от 07.02.1992 «О защите прав потребителей» потребитель также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условий договора.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 в сроки, установленные соответствующих требований потребителя для удовлетворения соответствующих требований потребителя.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Поскольку до настоящего времени ответчик не выполнил взятые на себя обязательства в полном объеме, денежную сумму в счет оплаты по договору истцу добровольно не возвратил, то у последнего имеются законные основания для расторжения договора на оказание юридических услуг от 13 сентября 2024 года.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Оценивая вышеприведенные доказательства в совокупности, суд считает, что ответчик не оказал истцу услуги на сумму 250000 руб., в связи с чем, данная сумма подлежит взысканию с ответчика.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В соответствии со ст.15 Закона РФ № 2300-1 от 07.02.1992 «О защите прав потребителей» моральный вред, причиненный потребителю вследствие нарушения продавцом прав потребителя, предусмотренных законами и </w:t>
      </w:r>
      <w:r w:rsidRPr="00AA0CFF">
        <w:rPr>
          <w:color w:val="000000"/>
          <w:sz w:val="28"/>
          <w:szCs w:val="28"/>
        </w:rPr>
        <w:lastRenderedPageBreak/>
        <w:t xml:space="preserve">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AA0CFF">
        <w:rPr>
          <w:color w:val="000000"/>
          <w:sz w:val="28"/>
          <w:szCs w:val="28"/>
        </w:rPr>
        <w:t>причинителем</w:t>
      </w:r>
      <w:proofErr w:type="spellEnd"/>
      <w:r w:rsidRPr="00AA0CFF">
        <w:rPr>
          <w:color w:val="000000"/>
          <w:sz w:val="28"/>
          <w:szCs w:val="28"/>
        </w:rPr>
        <w:t xml:space="preserve"> вреда при наличии его вины. При этом</w:t>
      </w:r>
      <w:proofErr w:type="gramStart"/>
      <w:r w:rsidRPr="00AA0CFF">
        <w:rPr>
          <w:color w:val="000000"/>
          <w:sz w:val="28"/>
          <w:szCs w:val="28"/>
        </w:rPr>
        <w:t>,</w:t>
      </w:r>
      <w:proofErr w:type="gramEnd"/>
      <w:r w:rsidRPr="00AA0CFF">
        <w:rPr>
          <w:color w:val="000000"/>
          <w:sz w:val="28"/>
          <w:szCs w:val="28"/>
        </w:rPr>
        <w:t xml:space="preserve"> размер компенсации морального вреда определяется судом и не зависит от размера возмещения имущественного вреда.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AA0CFF">
        <w:rPr>
          <w:color w:val="000000"/>
          <w:sz w:val="28"/>
          <w:szCs w:val="28"/>
        </w:rPr>
        <w:t>Судом установлено, что ответчиком в добровольном порядке требования потребителя не удовлетворены, в том числе, и в ходе судебного разбирательства, в связи с чем, с ответчика в пользу истца подлежит взысканию компенсация морального вреда с учетом характера причиненных истцу страданий, конкретных обстоятельств дела в размере 10000 рублей, что, по мнению суда, соответствует принципу разумности и справедливости.</w:t>
      </w:r>
      <w:proofErr w:type="gramEnd"/>
    </w:p>
    <w:p w:rsidR="00AA0CFF" w:rsidRPr="00AA0CFF" w:rsidRDefault="00AA0CFF" w:rsidP="00AA0CF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По общему правилу, предусмотренному ч. 1 ст. 330 Гражданского кодекса Российской Федерации,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AA0CFF" w:rsidRPr="00AA0CFF" w:rsidRDefault="00AA0CFF" w:rsidP="00AA0CF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AA0CFF">
        <w:rPr>
          <w:color w:val="000000"/>
          <w:sz w:val="28"/>
          <w:szCs w:val="28"/>
        </w:rPr>
        <w:t>Согласно ч. 1 ст. 31 Закона «О защите прав потребителей» требования потребителя об уменьшении цены за выполненную работу (оказанную услугу), о возмещении расходов по устранению недостатков выполненной работы (оказанной услуги) своими силами или третьими лицами, а также о возврате уплаченной за работу (услугу) денежной суммы и возмещении убытков, причиненных в связи с отказом от исполнения договора, предусмотренные пунктом 1 статьи</w:t>
      </w:r>
      <w:proofErr w:type="gramEnd"/>
      <w:r w:rsidRPr="00AA0CFF">
        <w:rPr>
          <w:color w:val="000000"/>
          <w:sz w:val="28"/>
          <w:szCs w:val="28"/>
        </w:rPr>
        <w:t xml:space="preserve"> 28 и пунктами 1 и 4 статьи 29 настоящего Закона, подлежат удовлетворению в десятидневный срок со дня предъявления соответствующего требования.</w:t>
      </w:r>
    </w:p>
    <w:p w:rsidR="00AA0CFF" w:rsidRPr="00AA0CFF" w:rsidRDefault="00AA0CFF" w:rsidP="00AA0CF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Согласно ч. 3 ст. 31 Закона «О защите прав потребителей»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(пеню), размер и порядок исчисления которой определяются в соответствии с пунктом 5 статьи 28 настоящего Закона.</w:t>
      </w:r>
    </w:p>
    <w:p w:rsidR="00AA0CFF" w:rsidRPr="00AA0CFF" w:rsidRDefault="00AA0CFF" w:rsidP="00AA0CF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AA0CFF">
        <w:rPr>
          <w:color w:val="000000"/>
          <w:sz w:val="28"/>
          <w:szCs w:val="28"/>
        </w:rPr>
        <w:t>Согласно ч. 5 ст. 28 Закона «О защите прав потребителей» в случае нарушения установленных сроков выполнения работы (оказания услуги) или назначенных потребителем на основании пункта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</w:t>
      </w:r>
      <w:proofErr w:type="gramEnd"/>
      <w:r w:rsidRPr="00AA0CFF">
        <w:rPr>
          <w:color w:val="000000"/>
          <w:sz w:val="28"/>
          <w:szCs w:val="28"/>
        </w:rPr>
        <w:t xml:space="preserve"> услуги) договором о выполнении работ (оказании услуг) не </w:t>
      </w:r>
      <w:proofErr w:type="gramStart"/>
      <w:r w:rsidRPr="00AA0CFF">
        <w:rPr>
          <w:color w:val="000000"/>
          <w:sz w:val="28"/>
          <w:szCs w:val="28"/>
        </w:rPr>
        <w:t>определена</w:t>
      </w:r>
      <w:proofErr w:type="gramEnd"/>
      <w:r w:rsidRPr="00AA0CFF">
        <w:rPr>
          <w:color w:val="000000"/>
          <w:sz w:val="28"/>
          <w:szCs w:val="28"/>
        </w:rPr>
        <w:t xml:space="preserve">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AA0CFF" w:rsidRPr="00AA0CFF" w:rsidRDefault="00AA0CFF" w:rsidP="00AA0CF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Как указано выше, истец обратился к ответчику с претензией о возврате оплаченных по договору денежных средств, однако, до 07.07.2025 ответчик полученные денежные средства не вернул. Согласно расчету размер неустойки за период с 07.07.2025 по 01.12.2025 года составляет 370000 руб., </w:t>
      </w:r>
      <w:r w:rsidRPr="00AA0CFF">
        <w:rPr>
          <w:color w:val="000000"/>
          <w:sz w:val="28"/>
          <w:szCs w:val="28"/>
        </w:rPr>
        <w:lastRenderedPageBreak/>
        <w:t>исходя из расчета: 250000 руб. (оплаченная истцом сумма по договору) х 1% х 148 = 370000 руб., при этом суд полагает, что заявленные требования подлежат удовлетворению, ограничив размер неустойки ценой договора 250000 руб.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Учитывая отсутствие мотивированного ходатайства ответчика о снижении неустойки, суд не находит правовых оснований для применения ст. 333 ГК РФ и снижения размера неустойки.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В соответствии со ст. 103 Гражданского процессуального кодекса Российской Федерации с ответчика в доход бюджета г. Липецка подлежит взысканию государственная пошлина в размере 18000 руб., складывающаяся из требований имущественного характера и неимущественного характера.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На основании изложенного и руководствуясь ст. ст. 194-199, 233-235 Гражданского процессуального кодекса Российской Федерации, суд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proofErr w:type="gramStart"/>
      <w:r w:rsidRPr="00AA0CFF">
        <w:rPr>
          <w:color w:val="000000"/>
          <w:sz w:val="28"/>
          <w:szCs w:val="28"/>
        </w:rPr>
        <w:t>Р</w:t>
      </w:r>
      <w:proofErr w:type="gramEnd"/>
      <w:r w:rsidRPr="00AA0CFF">
        <w:rPr>
          <w:color w:val="000000"/>
          <w:sz w:val="28"/>
          <w:szCs w:val="28"/>
        </w:rPr>
        <w:t xml:space="preserve"> Е Ш И Л: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bookmarkStart w:id="0" w:name="_GoBack"/>
      <w:r w:rsidRPr="00AA0CFF">
        <w:rPr>
          <w:color w:val="000000"/>
          <w:sz w:val="28"/>
          <w:szCs w:val="28"/>
        </w:rPr>
        <w:t xml:space="preserve">Исковые требования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к ИП </w:t>
      </w:r>
      <w:proofErr w:type="spellStart"/>
      <w:r w:rsidRPr="00AA0CFF">
        <w:rPr>
          <w:color w:val="000000"/>
          <w:sz w:val="28"/>
          <w:szCs w:val="28"/>
        </w:rPr>
        <w:t>Аскарьянц</w:t>
      </w:r>
      <w:proofErr w:type="spellEnd"/>
      <w:r w:rsidRPr="00AA0CFF">
        <w:rPr>
          <w:color w:val="000000"/>
          <w:sz w:val="28"/>
          <w:szCs w:val="28"/>
        </w:rPr>
        <w:t xml:space="preserve"> Тимуру </w:t>
      </w:r>
      <w:proofErr w:type="spellStart"/>
      <w:r w:rsidRPr="00AA0CFF">
        <w:rPr>
          <w:color w:val="000000"/>
          <w:sz w:val="28"/>
          <w:szCs w:val="28"/>
        </w:rPr>
        <w:t>Арсеновичу</w:t>
      </w:r>
      <w:proofErr w:type="spellEnd"/>
      <w:r w:rsidRPr="00AA0CFF">
        <w:rPr>
          <w:color w:val="000000"/>
          <w:sz w:val="28"/>
          <w:szCs w:val="28"/>
        </w:rPr>
        <w:t xml:space="preserve">  о расторжении договора, взыскании денежных средств, компенсации морального вреда, неустойки - удовлетворить.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Расторгнуть договор возмездного оказания юридических услуг, заключенный между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к ИП </w:t>
      </w:r>
      <w:proofErr w:type="spellStart"/>
      <w:r w:rsidRPr="00AA0CFF">
        <w:rPr>
          <w:color w:val="000000"/>
          <w:sz w:val="28"/>
          <w:szCs w:val="28"/>
        </w:rPr>
        <w:t>Аскарьянцем</w:t>
      </w:r>
      <w:proofErr w:type="spellEnd"/>
      <w:r w:rsidRPr="00AA0CFF">
        <w:rPr>
          <w:color w:val="000000"/>
          <w:sz w:val="28"/>
          <w:szCs w:val="28"/>
        </w:rPr>
        <w:t xml:space="preserve"> Тимуром </w:t>
      </w:r>
      <w:proofErr w:type="spellStart"/>
      <w:r w:rsidRPr="00AA0CFF">
        <w:rPr>
          <w:color w:val="000000"/>
          <w:sz w:val="28"/>
          <w:szCs w:val="28"/>
        </w:rPr>
        <w:t>Арсеновичем</w:t>
      </w:r>
      <w:proofErr w:type="spellEnd"/>
      <w:r w:rsidRPr="00AA0CFF">
        <w:rPr>
          <w:color w:val="000000"/>
          <w:sz w:val="28"/>
          <w:szCs w:val="28"/>
        </w:rPr>
        <w:t>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Взыскать с ИП </w:t>
      </w:r>
      <w:proofErr w:type="spellStart"/>
      <w:r w:rsidRPr="00AA0CFF">
        <w:rPr>
          <w:color w:val="000000"/>
          <w:sz w:val="28"/>
          <w:szCs w:val="28"/>
        </w:rPr>
        <w:t>Аскарьянца</w:t>
      </w:r>
      <w:proofErr w:type="spellEnd"/>
      <w:r w:rsidRPr="00AA0CFF">
        <w:rPr>
          <w:color w:val="000000"/>
          <w:sz w:val="28"/>
          <w:szCs w:val="28"/>
        </w:rPr>
        <w:t xml:space="preserve"> Тимура </w:t>
      </w:r>
      <w:proofErr w:type="spellStart"/>
      <w:r w:rsidRPr="00AA0CFF">
        <w:rPr>
          <w:color w:val="000000"/>
          <w:sz w:val="28"/>
          <w:szCs w:val="28"/>
        </w:rPr>
        <w:t>Арсеновича</w:t>
      </w:r>
      <w:proofErr w:type="spellEnd"/>
      <w:r w:rsidRPr="00AA0CFF">
        <w:rPr>
          <w:color w:val="000000"/>
          <w:sz w:val="28"/>
          <w:szCs w:val="28"/>
        </w:rPr>
        <w:t xml:space="preserve"> в пользу </w:t>
      </w:r>
      <w:r>
        <w:rPr>
          <w:color w:val="000000"/>
          <w:sz w:val="28"/>
          <w:szCs w:val="28"/>
        </w:rPr>
        <w:t>Гр. С.Е.Н.</w:t>
      </w:r>
      <w:r w:rsidRPr="00AA0CFF">
        <w:rPr>
          <w:color w:val="000000"/>
          <w:sz w:val="28"/>
          <w:szCs w:val="28"/>
        </w:rPr>
        <w:t xml:space="preserve"> денежные ср</w:t>
      </w:r>
      <w:r>
        <w:rPr>
          <w:color w:val="000000"/>
          <w:sz w:val="28"/>
          <w:szCs w:val="28"/>
        </w:rPr>
        <w:t>едства, оплаченные по договору</w:t>
      </w:r>
      <w:r w:rsidRPr="00AA0CFF">
        <w:rPr>
          <w:color w:val="000000"/>
          <w:sz w:val="28"/>
          <w:szCs w:val="28"/>
        </w:rPr>
        <w:t>, компенсацию морального вреда, неустойку.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Взыскать с ИП </w:t>
      </w:r>
      <w:proofErr w:type="spellStart"/>
      <w:r w:rsidRPr="00AA0CFF">
        <w:rPr>
          <w:color w:val="000000"/>
          <w:sz w:val="28"/>
          <w:szCs w:val="28"/>
        </w:rPr>
        <w:t>Аскарьянца</w:t>
      </w:r>
      <w:proofErr w:type="spellEnd"/>
      <w:r w:rsidRPr="00AA0CFF">
        <w:rPr>
          <w:color w:val="000000"/>
          <w:sz w:val="28"/>
          <w:szCs w:val="28"/>
        </w:rPr>
        <w:t xml:space="preserve"> Тимура </w:t>
      </w:r>
      <w:proofErr w:type="spellStart"/>
      <w:r w:rsidRPr="00AA0CFF">
        <w:rPr>
          <w:color w:val="000000"/>
          <w:sz w:val="28"/>
          <w:szCs w:val="28"/>
        </w:rPr>
        <w:t>Арсеновича</w:t>
      </w:r>
      <w:proofErr w:type="spellEnd"/>
      <w:r w:rsidRPr="00AA0CFF">
        <w:rPr>
          <w:color w:val="000000"/>
          <w:sz w:val="28"/>
          <w:szCs w:val="28"/>
        </w:rPr>
        <w:t xml:space="preserve"> в дохо</w:t>
      </w:r>
      <w:r>
        <w:rPr>
          <w:color w:val="000000"/>
          <w:sz w:val="28"/>
          <w:szCs w:val="28"/>
        </w:rPr>
        <w:t>д бюджета г. Липецка госпошлину</w:t>
      </w:r>
      <w:r w:rsidRPr="00AA0CFF">
        <w:rPr>
          <w:color w:val="000000"/>
          <w:sz w:val="28"/>
          <w:szCs w:val="28"/>
        </w:rPr>
        <w:t>.</w:t>
      </w:r>
    </w:p>
    <w:bookmarkEnd w:id="0"/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 xml:space="preserve">Ответчиком заочное решение суда может быть обжаловано </w:t>
      </w:r>
      <w:proofErr w:type="gramStart"/>
      <w:r w:rsidRPr="00AA0CFF">
        <w:rPr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AA0CFF">
        <w:rPr>
          <w:color w:val="000000"/>
          <w:sz w:val="28"/>
          <w:szCs w:val="28"/>
        </w:rPr>
        <w:t xml:space="preserve"> заявления об отмене этого решения суда.</w:t>
      </w:r>
    </w:p>
    <w:p w:rsidR="00AA0CFF" w:rsidRPr="00AA0CFF" w:rsidRDefault="00AA0CFF" w:rsidP="00AA0CFF">
      <w:pPr>
        <w:pStyle w:val="msoclass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AA0CFF">
        <w:rPr>
          <w:color w:val="000000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AA0CFF">
        <w:rPr>
          <w:color w:val="000000"/>
          <w:sz w:val="28"/>
          <w:szCs w:val="28"/>
        </w:rPr>
        <w:t xml:space="preserve"> одного месяца со дня вынесения определения суда об отказе в удовлетворении этого заявления.</w:t>
      </w:r>
    </w:p>
    <w:p w:rsidR="00AA0CFF" w:rsidRPr="00AA0CFF" w:rsidRDefault="00AA0CFF" w:rsidP="00AA0CFF">
      <w:pPr>
        <w:pStyle w:val="msoclass2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Председательствующий                                Д.А. Никулин</w:t>
      </w:r>
    </w:p>
    <w:p w:rsidR="00AA0CFF" w:rsidRPr="00AA0CFF" w:rsidRDefault="00AA0CFF" w:rsidP="00AA0CFF">
      <w:pPr>
        <w:pStyle w:val="msoclass2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Мотивированное заочное решение</w:t>
      </w:r>
    </w:p>
    <w:p w:rsidR="00AA0CFF" w:rsidRPr="00AA0CFF" w:rsidRDefault="00AA0CFF" w:rsidP="00AA0CFF">
      <w:pPr>
        <w:pStyle w:val="msoclass2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A0CFF">
        <w:rPr>
          <w:color w:val="000000"/>
          <w:sz w:val="28"/>
          <w:szCs w:val="28"/>
        </w:rPr>
        <w:t>изготовлено 15 декабря 2025 года.</w:t>
      </w:r>
    </w:p>
    <w:p w:rsidR="00124873" w:rsidRPr="00AA0CFF" w:rsidRDefault="00124873">
      <w:pPr>
        <w:rPr>
          <w:rFonts w:ascii="Times New Roman" w:hAnsi="Times New Roman" w:cs="Times New Roman"/>
          <w:sz w:val="28"/>
          <w:szCs w:val="28"/>
        </w:rPr>
      </w:pPr>
    </w:p>
    <w:sectPr w:rsidR="00124873" w:rsidRPr="00AA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70"/>
    <w:rsid w:val="00124873"/>
    <w:rsid w:val="00887D70"/>
    <w:rsid w:val="00AA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classa3">
    <w:name w:val="msoclassa3"/>
    <w:basedOn w:val="a"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AA0CFF"/>
  </w:style>
  <w:style w:type="character" w:customStyle="1" w:styleId="fio3">
    <w:name w:val="fio3"/>
    <w:basedOn w:val="a0"/>
    <w:rsid w:val="00AA0CFF"/>
  </w:style>
  <w:style w:type="paragraph" w:styleId="a3">
    <w:name w:val="Normal (Web)"/>
    <w:basedOn w:val="a"/>
    <w:uiPriority w:val="99"/>
    <w:semiHidden/>
    <w:unhideWhenUsed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AA0CFF"/>
  </w:style>
  <w:style w:type="character" w:customStyle="1" w:styleId="nomer2">
    <w:name w:val="nomer2"/>
    <w:basedOn w:val="a0"/>
    <w:rsid w:val="00AA0CFF"/>
  </w:style>
  <w:style w:type="paragraph" w:customStyle="1" w:styleId="msoclass20">
    <w:name w:val="msoclass20"/>
    <w:basedOn w:val="a"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classa3">
    <w:name w:val="msoclassa3"/>
    <w:basedOn w:val="a"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2">
    <w:name w:val="data2"/>
    <w:basedOn w:val="a0"/>
    <w:rsid w:val="00AA0CFF"/>
  </w:style>
  <w:style w:type="character" w:customStyle="1" w:styleId="fio3">
    <w:name w:val="fio3"/>
    <w:basedOn w:val="a0"/>
    <w:rsid w:val="00AA0CFF"/>
  </w:style>
  <w:style w:type="paragraph" w:styleId="a3">
    <w:name w:val="Normal (Web)"/>
    <w:basedOn w:val="a"/>
    <w:uiPriority w:val="99"/>
    <w:semiHidden/>
    <w:unhideWhenUsed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AA0CFF"/>
  </w:style>
  <w:style w:type="character" w:customStyle="1" w:styleId="nomer2">
    <w:name w:val="nomer2"/>
    <w:basedOn w:val="a0"/>
    <w:rsid w:val="00AA0CFF"/>
  </w:style>
  <w:style w:type="paragraph" w:customStyle="1" w:styleId="msoclass20">
    <w:name w:val="msoclass20"/>
    <w:basedOn w:val="a"/>
    <w:rsid w:val="00AA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1981</Words>
  <Characters>11297</Characters>
  <Application>Microsoft Office Word</Application>
  <DocSecurity>0</DocSecurity>
  <Lines>94</Lines>
  <Paragraphs>26</Paragraphs>
  <ScaleCrop>false</ScaleCrop>
  <Company/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2026-05-26T08:05:00Z</dcterms:created>
  <dcterms:modified xsi:type="dcterms:W3CDTF">2026-05-26T08:12:00Z</dcterms:modified>
</cp:coreProperties>
</file>