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CD7C4" w14:textId="77777777" w:rsidR="00552E6C" w:rsidRDefault="0085078F">
      <w:pPr>
        <w:pStyle w:val="1"/>
        <w:shd w:val="clear" w:color="auto" w:fill="auto"/>
        <w:spacing w:line="257" w:lineRule="auto"/>
        <w:ind w:left="3980" w:firstLine="3100"/>
        <w:jc w:val="both"/>
      </w:pPr>
      <w:r>
        <w:t xml:space="preserve">Дело №2-451/2026 УИД </w:t>
      </w:r>
      <w:r w:rsidRPr="0085078F">
        <w:rPr>
          <w:lang w:eastAsia="en-US" w:bidi="en-US"/>
        </w:rPr>
        <w:t>53</w:t>
      </w:r>
      <w:r>
        <w:rPr>
          <w:lang w:val="en-US" w:eastAsia="en-US" w:bidi="en-US"/>
        </w:rPr>
        <w:t>MS</w:t>
      </w:r>
      <w:r w:rsidRPr="0085078F">
        <w:rPr>
          <w:lang w:eastAsia="en-US" w:bidi="en-US"/>
        </w:rPr>
        <w:t xml:space="preserve">0010-01-2026-000614-31 </w:t>
      </w:r>
      <w:r>
        <w:t>РЕШЕНИЕ</w:t>
      </w:r>
    </w:p>
    <w:p w14:paraId="26BE3DF1" w14:textId="77777777" w:rsidR="00552E6C" w:rsidRDefault="0085078F">
      <w:pPr>
        <w:pStyle w:val="1"/>
        <w:shd w:val="clear" w:color="auto" w:fill="auto"/>
        <w:ind w:firstLine="0"/>
        <w:jc w:val="center"/>
      </w:pPr>
      <w:r>
        <w:t>ИМЕНЕМ РОССИЙСКОЙ ФЕДЕРАЦИИ</w:t>
      </w:r>
    </w:p>
    <w:p w14:paraId="6B5B01D1" w14:textId="77777777" w:rsidR="00552E6C" w:rsidRDefault="0085078F">
      <w:pPr>
        <w:pStyle w:val="1"/>
        <w:shd w:val="clear" w:color="auto" w:fill="auto"/>
        <w:spacing w:after="280"/>
        <w:ind w:firstLine="0"/>
        <w:jc w:val="center"/>
      </w:pPr>
      <w:r>
        <w:t>(резолютивная часть)</w:t>
      </w:r>
    </w:p>
    <w:p w14:paraId="1D61A2C4" w14:textId="77777777" w:rsidR="00552E6C" w:rsidRDefault="0085078F">
      <w:pPr>
        <w:pStyle w:val="1"/>
        <w:shd w:val="clear" w:color="auto" w:fill="auto"/>
        <w:tabs>
          <w:tab w:val="left" w:pos="7031"/>
        </w:tabs>
        <w:spacing w:after="280"/>
        <w:ind w:firstLine="0"/>
        <w:jc w:val="both"/>
      </w:pPr>
      <w:r>
        <w:t>23 апреля 2026 года</w:t>
      </w:r>
      <w:r>
        <w:tab/>
        <w:t>Великий Новгород</w:t>
      </w:r>
    </w:p>
    <w:p w14:paraId="45AE0C26" w14:textId="5423DB14" w:rsidR="00552E6C" w:rsidRDefault="0085078F">
      <w:pPr>
        <w:pStyle w:val="1"/>
        <w:shd w:val="clear" w:color="auto" w:fill="auto"/>
        <w:ind w:firstLine="760"/>
        <w:jc w:val="both"/>
      </w:pPr>
      <w:r>
        <w:t xml:space="preserve">Мировой судья судебного участка № 31 Новгородского судебного района Новгородской области </w:t>
      </w:r>
      <w:r>
        <w:t>ХХХ</w:t>
      </w:r>
    </w:p>
    <w:p w14:paraId="4114EA91" w14:textId="2A8B61F2" w:rsidR="00552E6C" w:rsidRDefault="0085078F">
      <w:pPr>
        <w:pStyle w:val="1"/>
        <w:shd w:val="clear" w:color="auto" w:fill="auto"/>
        <w:ind w:firstLine="760"/>
        <w:jc w:val="both"/>
      </w:pPr>
      <w:r>
        <w:t xml:space="preserve">при </w:t>
      </w:r>
      <w:r>
        <w:t xml:space="preserve">секретаре </w:t>
      </w:r>
      <w:r>
        <w:t xml:space="preserve">ХХХ </w:t>
      </w:r>
    </w:p>
    <w:p w14:paraId="5A779191" w14:textId="27CB350A" w:rsidR="00552E6C" w:rsidRDefault="0085078F">
      <w:pPr>
        <w:pStyle w:val="1"/>
        <w:shd w:val="clear" w:color="auto" w:fill="auto"/>
        <w:spacing w:after="280"/>
        <w:ind w:firstLine="760"/>
        <w:jc w:val="both"/>
      </w:pPr>
      <w:r>
        <w:t xml:space="preserve">рассмотрев в открытом судебном заседании гражданское дело по иску </w:t>
      </w:r>
      <w:r>
        <w:t xml:space="preserve">ХХХ </w:t>
      </w:r>
      <w:r>
        <w:t>к Обществу с ограниченной ответственностью «</w:t>
      </w:r>
      <w:r>
        <w:t>ХХХ</w:t>
      </w:r>
      <w:r>
        <w:t>» о защите прав потребителя,</w:t>
      </w:r>
    </w:p>
    <w:p w14:paraId="38186029" w14:textId="77777777" w:rsidR="00552E6C" w:rsidRDefault="0085078F">
      <w:pPr>
        <w:pStyle w:val="1"/>
        <w:shd w:val="clear" w:color="auto" w:fill="auto"/>
        <w:spacing w:after="280"/>
        <w:ind w:firstLine="760"/>
        <w:jc w:val="both"/>
      </w:pPr>
      <w:r>
        <w:t>руководствуясь ст.ст.194-199 ГПК РФ, суд</w:t>
      </w:r>
    </w:p>
    <w:p w14:paraId="1A2DE1BC" w14:textId="77777777" w:rsidR="00552E6C" w:rsidRDefault="0085078F">
      <w:pPr>
        <w:pStyle w:val="1"/>
        <w:shd w:val="clear" w:color="auto" w:fill="auto"/>
        <w:spacing w:after="280"/>
        <w:ind w:firstLine="0"/>
        <w:jc w:val="center"/>
      </w:pPr>
      <w:r>
        <w:t>решил:</w:t>
      </w:r>
    </w:p>
    <w:p w14:paraId="6D399ECB" w14:textId="545DF66C" w:rsidR="00552E6C" w:rsidRDefault="0085078F">
      <w:pPr>
        <w:pStyle w:val="1"/>
        <w:shd w:val="clear" w:color="auto" w:fill="auto"/>
        <w:ind w:firstLine="760"/>
        <w:jc w:val="both"/>
      </w:pPr>
      <w:r>
        <w:t xml:space="preserve">Исковые требования </w:t>
      </w:r>
      <w:r>
        <w:t xml:space="preserve">ХХХ </w:t>
      </w:r>
      <w:r>
        <w:t>к Обществу с ограниченной ответственностью «</w:t>
      </w:r>
      <w:r>
        <w:t>ХХХ</w:t>
      </w:r>
      <w:r>
        <w:t>» о защите прав потребителя - удовлетворить частично.</w:t>
      </w:r>
    </w:p>
    <w:p w14:paraId="568DC61C" w14:textId="6D05DB17" w:rsidR="00552E6C" w:rsidRDefault="0085078F">
      <w:pPr>
        <w:pStyle w:val="1"/>
        <w:shd w:val="clear" w:color="auto" w:fill="auto"/>
        <w:ind w:firstLine="760"/>
        <w:jc w:val="both"/>
      </w:pPr>
      <w:r>
        <w:t>Взыскать с Общества с ограниченной ответственностью «</w:t>
      </w:r>
      <w:r>
        <w:t>ХХХ</w:t>
      </w:r>
      <w:r>
        <w:t xml:space="preserve">» (ОГРН </w:t>
      </w:r>
      <w:r>
        <w:t>ХХХ</w:t>
      </w:r>
      <w:r>
        <w:t xml:space="preserve">) в пользу </w:t>
      </w:r>
      <w:r>
        <w:t xml:space="preserve">ХХХ </w:t>
      </w:r>
      <w:r>
        <w:t xml:space="preserve">(паспорт серия </w:t>
      </w:r>
      <w:r>
        <w:t>ХХХ</w:t>
      </w:r>
      <w:r>
        <w:t>) денежные средства в счет оплаты стоимости товара в размере 28118 руб. 00 коп., компенсацию морального вреда в размере 1000 руб. 00 коп., неустойку за период с 14.10.2025г. по 17.02.2026г. в размере 22229 руб. 43 коп., штраф за несоблюдение в добровольном порядке удовлетворения требований потребителя в размере 25673 руб. 72 коп., почтовые расходы в размере 272 руб. 20 коп., расходы по оплате юридических услуг в размере 5000 руб. 00 коп., а всего 82293 руб. 35 коп.</w:t>
      </w:r>
    </w:p>
    <w:p w14:paraId="17F5FD76" w14:textId="77777777" w:rsidR="00552E6C" w:rsidRDefault="0085078F">
      <w:pPr>
        <w:pStyle w:val="1"/>
        <w:shd w:val="clear" w:color="auto" w:fill="auto"/>
        <w:ind w:firstLine="760"/>
        <w:jc w:val="both"/>
      </w:pPr>
      <w:r>
        <w:t>В удовлетворении остальной части исковых требований отказать.</w:t>
      </w:r>
    </w:p>
    <w:p w14:paraId="530950D0" w14:textId="6D0C7A72" w:rsidR="00552E6C" w:rsidRDefault="0085078F">
      <w:pPr>
        <w:pStyle w:val="1"/>
        <w:shd w:val="clear" w:color="auto" w:fill="auto"/>
        <w:ind w:firstLine="760"/>
        <w:jc w:val="both"/>
      </w:pPr>
      <w:r>
        <w:t>Взыскать с Общества с ограниченной ответственностью «</w:t>
      </w:r>
      <w:r>
        <w:t>ХХХ</w:t>
      </w:r>
      <w:r>
        <w:t xml:space="preserve">» (ОГРН </w:t>
      </w:r>
      <w:r>
        <w:t>ХХХ</w:t>
      </w:r>
      <w:r>
        <w:t>) в доход местного бюджета государственную пошлину в размере 7000 руб. 00 коп.</w:t>
      </w:r>
    </w:p>
    <w:p w14:paraId="276E1734" w14:textId="77777777" w:rsidR="00552E6C" w:rsidRDefault="0085078F">
      <w:pPr>
        <w:pStyle w:val="1"/>
        <w:shd w:val="clear" w:color="auto" w:fill="auto"/>
        <w:ind w:firstLine="760"/>
        <w:jc w:val="both"/>
        <w:sectPr w:rsidR="00552E6C">
          <w:pgSz w:w="11900" w:h="16840"/>
          <w:pgMar w:top="423" w:right="784" w:bottom="427" w:left="1652" w:header="0" w:footer="3" w:gutter="0"/>
          <w:pgNumType w:start="1"/>
          <w:cols w:space="720"/>
          <w:noEndnote/>
          <w:docGrid w:linePitch="360"/>
        </w:sectPr>
      </w:pPr>
      <w:r>
        <w:t>Решение может быть обжаловано в апелляционном порядке в Новгородский районный суд Новгородской области в течение месяца со дня его вынесения через мирового судью судебного участка № 31 Новгородского судебного района Новгородской области, а в случае поступления ходатайств о составлении мотивированного решения - в течение месяца со дня изготовления</w:t>
      </w:r>
    </w:p>
    <w:p w14:paraId="0DF6E65C" w14:textId="77777777" w:rsidR="0085078F" w:rsidRDefault="0085078F">
      <w:pPr>
        <w:spacing w:line="360" w:lineRule="exact"/>
        <w:rPr>
          <w:rFonts w:asciiTheme="minorHAnsi" w:hAnsiTheme="minorHAnsi"/>
        </w:rPr>
      </w:pPr>
    </w:p>
    <w:p w14:paraId="38D3C2C4" w14:textId="77777777" w:rsidR="0085078F" w:rsidRDefault="0085078F">
      <w:pPr>
        <w:spacing w:line="360" w:lineRule="exact"/>
        <w:rPr>
          <w:rFonts w:asciiTheme="minorHAnsi" w:hAnsiTheme="minorHAnsi"/>
        </w:rPr>
      </w:pPr>
    </w:p>
    <w:p w14:paraId="6DB21D30" w14:textId="77777777" w:rsidR="0085078F" w:rsidRDefault="0085078F">
      <w:pPr>
        <w:spacing w:line="360" w:lineRule="exact"/>
        <w:rPr>
          <w:rFonts w:asciiTheme="minorHAnsi" w:hAnsiTheme="minorHAnsi"/>
        </w:rPr>
      </w:pPr>
    </w:p>
    <w:p w14:paraId="434469A5" w14:textId="2524B0BE" w:rsidR="00552E6C" w:rsidRDefault="0085078F">
      <w:pPr>
        <w:spacing w:line="360" w:lineRule="exact"/>
      </w:pPr>
      <w:r>
        <w:rPr>
          <w:rFonts w:asciiTheme="minorHAnsi" w:hAnsiTheme="minorHAnsi"/>
        </w:rPr>
        <w:t xml:space="preserve">Судья                                                                                                                                                        </w:t>
      </w:r>
      <w:r>
        <w:t>ХХХ</w:t>
      </w:r>
    </w:p>
    <w:p w14:paraId="3295AF1E" w14:textId="77777777" w:rsidR="00552E6C" w:rsidRDefault="00552E6C">
      <w:pPr>
        <w:spacing w:line="360" w:lineRule="exact"/>
      </w:pPr>
    </w:p>
    <w:p w14:paraId="336BD303" w14:textId="77777777" w:rsidR="00552E6C" w:rsidRDefault="00552E6C">
      <w:pPr>
        <w:spacing w:line="360" w:lineRule="exact"/>
      </w:pPr>
    </w:p>
    <w:p w14:paraId="4A8AEE02" w14:textId="77777777" w:rsidR="00552E6C" w:rsidRDefault="00552E6C">
      <w:pPr>
        <w:spacing w:line="360" w:lineRule="exact"/>
      </w:pPr>
    </w:p>
    <w:p w14:paraId="4ED9AD59" w14:textId="77777777" w:rsidR="00552E6C" w:rsidRDefault="00552E6C">
      <w:pPr>
        <w:spacing w:line="360" w:lineRule="exact"/>
      </w:pPr>
    </w:p>
    <w:p w14:paraId="0FDC1B62" w14:textId="77777777" w:rsidR="00552E6C" w:rsidRDefault="00552E6C">
      <w:pPr>
        <w:spacing w:line="360" w:lineRule="exact"/>
      </w:pPr>
    </w:p>
    <w:p w14:paraId="0A132F3C" w14:textId="77777777" w:rsidR="00552E6C" w:rsidRDefault="00552E6C">
      <w:pPr>
        <w:spacing w:line="360" w:lineRule="exact"/>
      </w:pPr>
    </w:p>
    <w:p w14:paraId="1D07BFDB" w14:textId="77777777" w:rsidR="00552E6C" w:rsidRDefault="00552E6C">
      <w:pPr>
        <w:spacing w:after="543" w:line="1" w:lineRule="exact"/>
      </w:pPr>
    </w:p>
    <w:p w14:paraId="4D57EABB" w14:textId="77777777" w:rsidR="00552E6C" w:rsidRDefault="00552E6C">
      <w:pPr>
        <w:spacing w:line="1" w:lineRule="exact"/>
      </w:pPr>
    </w:p>
    <w:sectPr w:rsidR="00552E6C">
      <w:type w:val="continuous"/>
      <w:pgSz w:w="11900" w:h="16840"/>
      <w:pgMar w:top="423" w:right="784" w:bottom="423" w:left="16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96E96" w14:textId="77777777" w:rsidR="0085078F" w:rsidRDefault="0085078F">
      <w:r>
        <w:separator/>
      </w:r>
    </w:p>
  </w:endnote>
  <w:endnote w:type="continuationSeparator" w:id="0">
    <w:p w14:paraId="4BC4347D" w14:textId="77777777" w:rsidR="0085078F" w:rsidRDefault="00850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2A654" w14:textId="77777777" w:rsidR="00552E6C" w:rsidRDefault="00552E6C"/>
  </w:footnote>
  <w:footnote w:type="continuationSeparator" w:id="0">
    <w:p w14:paraId="2D8806D6" w14:textId="77777777" w:rsidR="00552E6C" w:rsidRDefault="00552E6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E6C"/>
    <w:rsid w:val="00552E6C"/>
    <w:rsid w:val="00687588"/>
    <w:rsid w:val="0085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E865"/>
  <w15:docId w15:val="{B57E4CA6-3E9F-4573-918F-D1BBEFD1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2026-04-27T13:01:00Z</dcterms:created>
  <dcterms:modified xsi:type="dcterms:W3CDTF">2026-04-27T13:02:00Z</dcterms:modified>
</cp:coreProperties>
</file>