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3397F" w14:textId="0D9937D2" w:rsidR="00A82189" w:rsidRDefault="006A02E9">
      <w:pPr>
        <w:pStyle w:val="1"/>
        <w:shd w:val="clear" w:color="auto" w:fill="auto"/>
        <w:spacing w:line="240" w:lineRule="auto"/>
        <w:ind w:right="260" w:firstLine="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12A5417" wp14:editId="4B98B734">
                <wp:simplePos x="0" y="0"/>
                <wp:positionH relativeFrom="page">
                  <wp:posOffset>1932305</wp:posOffset>
                </wp:positionH>
                <wp:positionV relativeFrom="paragraph">
                  <wp:posOffset>12700</wp:posOffset>
                </wp:positionV>
                <wp:extent cx="969010" cy="201295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01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0E50F6" w14:textId="46FFDCB1" w:rsidR="00A82189" w:rsidRDefault="00E94148">
                            <w:pPr>
                              <w:pStyle w:val="a4"/>
                              <w:shd w:val="clear" w:color="auto" w:fill="auto"/>
                            </w:pPr>
                            <w:r>
                              <w:rPr>
                                <w:lang w:eastAsia="en-US" w:bidi="en-US"/>
                              </w:rPr>
                              <w:t>№</w:t>
                            </w:r>
                            <w:r w:rsidR="006A02E9">
                              <w:rPr>
                                <w:lang w:val="en-US" w:eastAsia="en-US" w:bidi="en-US"/>
                              </w:rPr>
                              <w:t xml:space="preserve"> </w:t>
                            </w:r>
                            <w:r w:rsidR="006A02E9">
                              <w:t>2-2732/2026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712A5417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152.15pt;margin-top:1pt;width:76.3pt;height:15.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" filled="f" stroked="f">
                <v:textbox inset="0,0,0,0">
                  <w:txbxContent>
                    <w:p w14:paraId="2C0E50F6" w14:textId="46FFDCB1" w:rsidR="00A82189" w:rsidRDefault="00E94148">
                      <w:pPr>
                        <w:pStyle w:val="a4"/>
                        <w:shd w:val="clear" w:color="auto" w:fill="auto"/>
                      </w:pPr>
                      <w:r>
                        <w:rPr>
                          <w:lang w:eastAsia="en-US" w:bidi="en-US"/>
                        </w:rPr>
                        <w:t>№</w:t>
                      </w:r>
                      <w:r w:rsidR="006A02E9">
                        <w:rPr>
                          <w:lang w:val="en-US" w:eastAsia="en-US" w:bidi="en-US"/>
                        </w:rPr>
                        <w:t xml:space="preserve"> </w:t>
                      </w:r>
                      <w:r w:rsidR="006A02E9">
                        <w:t>2-2732/2026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4D4F9E4" wp14:editId="198369EF">
                <wp:simplePos x="0" y="0"/>
                <wp:positionH relativeFrom="page">
                  <wp:posOffset>1470660</wp:posOffset>
                </wp:positionH>
                <wp:positionV relativeFrom="paragraph">
                  <wp:posOffset>981710</wp:posOffset>
                </wp:positionV>
                <wp:extent cx="1348740" cy="205740"/>
                <wp:effectExtent l="0" t="0" r="0" b="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C6AE84" w14:textId="69EF977D" w:rsidR="00A82189" w:rsidRDefault="00A82189">
                            <w:pPr>
                              <w:pStyle w:val="a4"/>
                              <w:shd w:val="clear" w:color="auto" w:fill="auto"/>
                              <w:jc w:val="righ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4D4F9E4" id="Shape 5" o:spid="_x0000_s1027" type="#_x0000_t202" style="position:absolute;left:0;text-align:left;margin-left:115.8pt;margin-top:77.3pt;width:106.2pt;height:16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" filled="f" stroked="f">
                <v:textbox inset="0,0,0,0">
                  <w:txbxContent>
                    <w:p w14:paraId="32C6AE84" w14:textId="69EF977D" w:rsidR="00A82189" w:rsidRDefault="00A82189">
                      <w:pPr>
                        <w:pStyle w:val="a4"/>
                        <w:shd w:val="clear" w:color="auto" w:fill="auto"/>
                        <w:jc w:val="righ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183C1F3" wp14:editId="16B47619">
                <wp:simplePos x="0" y="0"/>
                <wp:positionH relativeFrom="page">
                  <wp:posOffset>839470</wp:posOffset>
                </wp:positionH>
                <wp:positionV relativeFrom="paragraph">
                  <wp:posOffset>2264410</wp:posOffset>
                </wp:positionV>
                <wp:extent cx="88900" cy="123190"/>
                <wp:effectExtent l="0" t="0" r="0" b="0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" cy="123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B6948A" w14:textId="77777777" w:rsidR="00A82189" w:rsidRDefault="006A02E9">
                            <w:pPr>
                              <w:pStyle w:val="a4"/>
                              <w:shd w:val="clear" w:color="auto" w:fill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92265"/>
                                <w:sz w:val="13"/>
                                <w:szCs w:val="13"/>
                              </w:rPr>
                              <w:t>1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66.099999999999994pt;margin-top:178.30000000000001pt;width:7.pt;height:9.6999999999999993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Arial" w:eastAsia="Arial" w:hAnsi="Arial" w:cs="Arial"/>
                          <w:color w:val="292265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423695C" wp14:editId="7D8DC4D0">
                <wp:simplePos x="0" y="0"/>
                <wp:positionH relativeFrom="page">
                  <wp:posOffset>3535045</wp:posOffset>
                </wp:positionH>
                <wp:positionV relativeFrom="paragraph">
                  <wp:posOffset>401320</wp:posOffset>
                </wp:positionV>
                <wp:extent cx="836930" cy="208280"/>
                <wp:effectExtent l="0" t="0" r="0" b="0"/>
                <wp:wrapNone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6930" cy="208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AF70A6" w14:textId="77777777" w:rsidR="00A82189" w:rsidRDefault="006A02E9">
                            <w:pPr>
                              <w:pStyle w:val="a4"/>
                              <w:shd w:val="clear" w:color="auto" w:fill="auto"/>
                            </w:pPr>
                            <w:r>
                              <w:t>РЕШЕНИЕ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278.35000000000002pt;margin-top:31.600000000000001pt;width:65.900000000000006pt;height:16.399999999999999pt;z-index:25165773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РЕШЕНИЕ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УИД </w:t>
      </w:r>
      <w:r w:rsidRPr="00E94148">
        <w:rPr>
          <w:lang w:eastAsia="en-US" w:bidi="en-US"/>
        </w:rPr>
        <w:t>53</w:t>
      </w:r>
      <w:r>
        <w:rPr>
          <w:lang w:val="en-US" w:eastAsia="en-US" w:bidi="en-US"/>
        </w:rPr>
        <w:t>RS</w:t>
      </w:r>
      <w:r w:rsidRPr="00E94148">
        <w:rPr>
          <w:lang w:eastAsia="en-US" w:bidi="en-US"/>
        </w:rPr>
        <w:t>0022-01-2026-001581-09</w:t>
      </w:r>
    </w:p>
    <w:p w14:paraId="5FFFD686" w14:textId="77777777" w:rsidR="00E94148" w:rsidRDefault="00E94148">
      <w:pPr>
        <w:pStyle w:val="1"/>
        <w:shd w:val="clear" w:color="auto" w:fill="auto"/>
        <w:spacing w:after="300" w:line="240" w:lineRule="auto"/>
        <w:ind w:right="160" w:firstLine="0"/>
        <w:jc w:val="right"/>
      </w:pPr>
    </w:p>
    <w:p w14:paraId="4F2D4D94" w14:textId="77777777" w:rsidR="00E94148" w:rsidRDefault="00E94148" w:rsidP="00E94148">
      <w:pPr>
        <w:pStyle w:val="a4"/>
        <w:shd w:val="clear" w:color="auto" w:fill="auto"/>
        <w:jc w:val="right"/>
      </w:pPr>
      <w:r>
        <w:tab/>
      </w:r>
      <w:r w:rsidRPr="00E94148">
        <w:rPr>
          <w:lang w:eastAsia="en-US" w:bidi="en-US"/>
        </w:rPr>
        <w:t xml:space="preserve">17 </w:t>
      </w:r>
      <w:r>
        <w:t xml:space="preserve">марта </w:t>
      </w:r>
      <w:r w:rsidRPr="00E94148">
        <w:rPr>
          <w:lang w:eastAsia="en-US" w:bidi="en-US"/>
        </w:rPr>
        <w:t xml:space="preserve">2026 </w:t>
      </w:r>
      <w:r>
        <w:t>года</w:t>
      </w:r>
    </w:p>
    <w:p w14:paraId="003B1206" w14:textId="1805FB4A" w:rsidR="00A82189" w:rsidRDefault="00E94148" w:rsidP="00E94148">
      <w:pPr>
        <w:pStyle w:val="1"/>
        <w:shd w:val="clear" w:color="auto" w:fill="auto"/>
        <w:tabs>
          <w:tab w:val="left" w:pos="690"/>
          <w:tab w:val="right" w:pos="10479"/>
        </w:tabs>
        <w:spacing w:after="300" w:line="240" w:lineRule="auto"/>
        <w:ind w:right="160" w:firstLine="0"/>
      </w:pPr>
      <w:r>
        <w:tab/>
      </w:r>
      <w:r w:rsidR="006A02E9">
        <w:t>Великий Новгород</w:t>
      </w:r>
    </w:p>
    <w:p w14:paraId="752F192A" w14:textId="16ACBC6B" w:rsidR="00A82189" w:rsidRDefault="006A02E9">
      <w:pPr>
        <w:pStyle w:val="1"/>
        <w:shd w:val="clear" w:color="auto" w:fill="auto"/>
        <w:spacing w:line="262" w:lineRule="auto"/>
        <w:ind w:firstLine="0"/>
        <w:jc w:val="both"/>
      </w:pPr>
      <w:r>
        <w:t xml:space="preserve">Новгородский районный суд Новгородской области в составе председательствующего судьи </w:t>
      </w:r>
      <w:bookmarkStart w:id="0" w:name="_Hlk226966476"/>
      <w:r w:rsidR="00E94148">
        <w:t>ХХХ</w:t>
      </w:r>
      <w:bookmarkEnd w:id="0"/>
    </w:p>
    <w:p w14:paraId="2AE547D0" w14:textId="53733242" w:rsidR="00A82189" w:rsidRDefault="006A02E9">
      <w:pPr>
        <w:pStyle w:val="1"/>
        <w:shd w:val="clear" w:color="auto" w:fill="auto"/>
        <w:spacing w:line="262" w:lineRule="auto"/>
        <w:ind w:left="1380" w:firstLine="0"/>
      </w:pPr>
      <w:r>
        <w:t xml:space="preserve">при секретаре </w:t>
      </w:r>
      <w:r w:rsidR="00E94148">
        <w:t>ХХХ</w:t>
      </w:r>
    </w:p>
    <w:p w14:paraId="3900B979" w14:textId="2CC1166D" w:rsidR="00A82189" w:rsidRDefault="006A02E9">
      <w:pPr>
        <w:pStyle w:val="1"/>
        <w:shd w:val="clear" w:color="auto" w:fill="auto"/>
        <w:spacing w:after="300" w:line="262" w:lineRule="auto"/>
        <w:ind w:firstLine="0"/>
      </w:pPr>
      <w:r>
        <w:t xml:space="preserve">с </w:t>
      </w:r>
      <w:r>
        <w:t>участием истца</w:t>
      </w:r>
      <w:proofErr w:type="gramStart"/>
      <w:r>
        <w:t>.</w:t>
      </w:r>
      <w:proofErr w:type="gramEnd"/>
      <w:r>
        <w:t xml:space="preserve"> и её представителя Попова П.Ю., рассмотрев в открытом судебном заседании </w:t>
      </w:r>
      <w:proofErr w:type="spellStart"/>
      <w:r>
        <w:t>тражданское</w:t>
      </w:r>
      <w:proofErr w:type="spellEnd"/>
      <w:r>
        <w:t xml:space="preserve"> дело по иску </w:t>
      </w:r>
      <w:r w:rsidR="00E94148">
        <w:t>ХХХ</w:t>
      </w:r>
      <w:r>
        <w:t xml:space="preserve"> к </w:t>
      </w:r>
      <w:r>
        <w:t>АО «</w:t>
      </w:r>
      <w:proofErr w:type="spellStart"/>
      <w:r>
        <w:t>Россети</w:t>
      </w:r>
      <w:proofErr w:type="spellEnd"/>
      <w:r>
        <w:t xml:space="preserve"> Северо-Запад» в лице </w:t>
      </w:r>
      <w:r w:rsidR="00E94148">
        <w:t>ХХХ</w:t>
      </w:r>
      <w:r>
        <w:t>. Новгородского филиала о защите прав потребителей,</w:t>
      </w:r>
    </w:p>
    <w:p w14:paraId="6BD838A9" w14:textId="77777777" w:rsidR="00A82189" w:rsidRDefault="006A02E9">
      <w:pPr>
        <w:pStyle w:val="1"/>
        <w:shd w:val="clear" w:color="auto" w:fill="auto"/>
        <w:spacing w:after="300" w:line="240" w:lineRule="auto"/>
        <w:ind w:firstLine="0"/>
        <w:jc w:val="center"/>
      </w:pPr>
      <w:r>
        <w:t>установил:</w:t>
      </w:r>
    </w:p>
    <w:p w14:paraId="7E69FD93" w14:textId="77777777" w:rsidR="00E94148" w:rsidRDefault="00E94148" w:rsidP="006E1A47">
      <w:pPr>
        <w:pStyle w:val="1"/>
        <w:shd w:val="clear" w:color="auto" w:fill="auto"/>
        <w:tabs>
          <w:tab w:val="left" w:pos="378"/>
        </w:tabs>
        <w:ind w:firstLine="0"/>
        <w:jc w:val="both"/>
        <w:rPr>
          <w:vertAlign w:val="subscript"/>
        </w:rPr>
      </w:pPr>
      <w:r>
        <w:t>ХХХ</w:t>
      </w:r>
      <w:r w:rsidR="006A02E9">
        <w:t>. обратилась в Новгородский районный суд с иском к ПАО «</w:t>
      </w:r>
      <w:proofErr w:type="spellStart"/>
      <w:r w:rsidR="006A02E9">
        <w:t>Россети</w:t>
      </w:r>
      <w:proofErr w:type="spellEnd"/>
      <w:r w:rsidR="006A02E9">
        <w:t xml:space="preserve"> Северо-Запад» в лице Новг</w:t>
      </w:r>
      <w:r w:rsidR="006A02E9">
        <w:t xml:space="preserve">ородского филиала о защите прав потребителей, указав, что 07.11.2023 года между истцом и ответчиком заключен договор об осуществлении технологического присоединения к электрическим сетям </w:t>
      </w:r>
      <w:r>
        <w:t>ХХХ</w:t>
      </w:r>
      <w:r>
        <w:t xml:space="preserve"> </w:t>
      </w:r>
      <w:r w:rsidR="006A02E9">
        <w:t xml:space="preserve">для </w:t>
      </w:r>
      <w:proofErr w:type="spellStart"/>
      <w:r w:rsidR="006A02E9">
        <w:t>электроснабждения</w:t>
      </w:r>
      <w:proofErr w:type="spellEnd"/>
      <w:r w:rsidR="006A02E9">
        <w:t xml:space="preserve"> энергопринимающих устройств на стройплощадке жилого дома №</w:t>
      </w:r>
      <w:r w:rsidRPr="00E94148">
        <w:t xml:space="preserve"> </w:t>
      </w:r>
      <w:r>
        <w:t>ХХХ</w:t>
      </w:r>
      <w:r w:rsidR="006A02E9">
        <w:t xml:space="preserve"> по адресу: </w:t>
      </w:r>
      <w:r>
        <w:t>ХХХ</w:t>
      </w:r>
      <w:r w:rsidR="006A02E9">
        <w:t xml:space="preserve"> кадастровый номер земельного участка </w:t>
      </w:r>
      <w:r>
        <w:t>ХХХ</w:t>
      </w:r>
      <w:r w:rsidR="006A02E9">
        <w:t>, срок . .. исполнения обязательства - в течение шести месяцев со дня заключения договора. ... Истец свои обязательства по оплате услуг выполнил в полном объеме, вместе с тем, /• в установленный договором срок сетевая организация обязательства по •</w:t>
      </w:r>
      <w:r w:rsidR="006A02E9">
        <w:tab/>
        <w:t xml:space="preserve">- технологическому присоединению </w:t>
      </w:r>
      <w:proofErr w:type="spellStart"/>
      <w:r w:rsidR="006A02E9">
        <w:t>нс</w:t>
      </w:r>
      <w:proofErr w:type="spellEnd"/>
      <w:r w:rsidR="006A02E9">
        <w:t xml:space="preserve"> выполнила. Поскольку до настоящего</w:t>
      </w:r>
      <w:r>
        <w:t xml:space="preserve"> </w:t>
      </w:r>
      <w:r w:rsidR="006A02E9">
        <w:t>времени обязательства ПАО «</w:t>
      </w:r>
      <w:proofErr w:type="spellStart"/>
      <w:r w:rsidR="006A02E9">
        <w:t>Россети</w:t>
      </w:r>
      <w:proofErr w:type="spellEnd"/>
      <w:r w:rsidR="006A02E9">
        <w:t xml:space="preserve"> Северо-Запад» не исполнило, истец </w:t>
      </w:r>
      <w:proofErr w:type="gramStart"/>
      <w:r w:rsidR="006A02E9">
        <w:t xml:space="preserve">просит </w:t>
      </w:r>
      <w:r w:rsidR="006A02E9">
        <w:rPr>
          <w:vertAlign w:val="subscript"/>
        </w:rPr>
        <w:t>:</w:t>
      </w:r>
      <w:proofErr w:type="gramEnd"/>
    </w:p>
    <w:p w14:paraId="79F954BE" w14:textId="2B16A43D" w:rsidR="00A82189" w:rsidRDefault="006A02E9" w:rsidP="006E1A47">
      <w:pPr>
        <w:pStyle w:val="1"/>
        <w:shd w:val="clear" w:color="auto" w:fill="auto"/>
        <w:tabs>
          <w:tab w:val="left" w:pos="378"/>
        </w:tabs>
        <w:ind w:firstLine="0"/>
        <w:jc w:val="both"/>
      </w:pPr>
      <w:r>
        <w:tab/>
        <w:t>обязать ответчика выполнить мероприятия по технологическому присоединению к</w:t>
      </w:r>
      <w:r w:rsidR="00E94148">
        <w:t xml:space="preserve"> </w:t>
      </w:r>
      <w:r>
        <w:t xml:space="preserve">электрическим сетям </w:t>
      </w:r>
      <w:r>
        <w:t xml:space="preserve">энергопринимающих устройств на вышеуказанном объекте, взыскать неустойку за ненадлежащее исполнение обязательств по договору в сумме ■ ■ 31 056 руб., неустойку в размере 0,25% за каждый день, начисленную на сумму ' </w:t>
      </w:r>
      <w:proofErr w:type="gramStart"/>
      <w:r>
        <w:t>19 .</w:t>
      </w:r>
      <w:proofErr w:type="gramEnd"/>
      <w:r>
        <w:t xml:space="preserve"> . 200 руб. за период с 14.02.2026 года по день фактического </w:t>
      </w:r>
      <w:proofErr w:type="gramStart"/>
      <w:r>
        <w:t>исполнения :</w:t>
      </w:r>
      <w:proofErr w:type="gramEnd"/>
      <w:r>
        <w:t xml:space="preserve"> обязательства, судебной неустойки за каждый день просрочки исполнения г . судебного решения в размере 100 руб., штраф.</w:t>
      </w:r>
    </w:p>
    <w:p w14:paraId="6D34F8E1" w14:textId="77777777" w:rsidR="00A82189" w:rsidRDefault="006A02E9" w:rsidP="006E1A47">
      <w:pPr>
        <w:pStyle w:val="1"/>
        <w:shd w:val="clear" w:color="auto" w:fill="auto"/>
        <w:ind w:left="620" w:firstLine="780"/>
        <w:jc w:val="both"/>
      </w:pPr>
      <w:r>
        <w:t xml:space="preserve">Определением суда о подготовке дела к судебному разбирательству от </w:t>
      </w:r>
      <w:proofErr w:type="gramStart"/>
      <w:r>
        <w:t>18 .февраля</w:t>
      </w:r>
      <w:proofErr w:type="gramEnd"/>
      <w:r>
        <w:t xml:space="preserve"> 2026 года к участию в деле дня дачи заключения привлечено Управление Роспотребнадзора по Новгородской области.</w:t>
      </w:r>
    </w:p>
    <w:p w14:paraId="243CB352" w14:textId="68AF15C6" w:rsidR="00A82189" w:rsidRDefault="006A02E9" w:rsidP="006E1A47">
      <w:pPr>
        <w:pStyle w:val="1"/>
        <w:shd w:val="clear" w:color="auto" w:fill="auto"/>
        <w:ind w:left="500" w:firstLine="900"/>
        <w:jc w:val="both"/>
      </w:pPr>
      <w:r>
        <w:t xml:space="preserve">Истец </w:t>
      </w:r>
      <w:r w:rsidR="00E94148">
        <w:t>ХХХ</w:t>
      </w:r>
      <w:r>
        <w:t xml:space="preserve"> и её представитель </w:t>
      </w:r>
      <w:r w:rsidR="00E94148">
        <w:t>ХХХ</w:t>
      </w:r>
      <w:r w:rsidR="00E94148">
        <w:t xml:space="preserve"> </w:t>
      </w:r>
      <w:r>
        <w:t xml:space="preserve">исковое </w:t>
      </w:r>
      <w:proofErr w:type="gramStart"/>
      <w:r>
        <w:t>заявление .</w:t>
      </w:r>
      <w:proofErr w:type="gramEnd"/>
      <w:r>
        <w:t xml:space="preserve"> поддержали по изложенным в нём основаниям.</w:t>
      </w:r>
    </w:p>
    <w:p w14:paraId="47B813B3" w14:textId="77777777" w:rsidR="00A82189" w:rsidRDefault="006A02E9" w:rsidP="006E1A47">
      <w:pPr>
        <w:pStyle w:val="1"/>
        <w:shd w:val="clear" w:color="auto" w:fill="auto"/>
        <w:ind w:left="620" w:firstLine="780"/>
        <w:jc w:val="both"/>
      </w:pPr>
      <w:r>
        <w:t>Представитель Управления Роспотребнадзора по Новгородской области в судебное заседание не явился, извещен надлежащим образом.</w:t>
      </w:r>
    </w:p>
    <w:p w14:paraId="7BD89BBB" w14:textId="77777777" w:rsidR="00A82189" w:rsidRDefault="006A02E9" w:rsidP="006E1A47">
      <w:pPr>
        <w:pStyle w:val="1"/>
        <w:shd w:val="clear" w:color="auto" w:fill="auto"/>
        <w:ind w:left="620" w:firstLine="780"/>
        <w:jc w:val="both"/>
      </w:pPr>
      <w:r>
        <w:t>Представитель ответчика в судебное заседание не явился, извещен надлежащим образом, представил письменный отзыв по заявленным требованиям.</w:t>
      </w:r>
    </w:p>
    <w:p w14:paraId="3FDB4FBE" w14:textId="1FE32E90" w:rsidR="00A82189" w:rsidRDefault="006A02E9" w:rsidP="006E1A47">
      <w:pPr>
        <w:pStyle w:val="1"/>
        <w:shd w:val="clear" w:color="auto" w:fill="auto"/>
        <w:ind w:left="580" w:firstLine="0"/>
        <w:jc w:val="both"/>
      </w:pPr>
      <w:r>
        <w:t xml:space="preserve">Суд, руководствуясь ст. 167 </w:t>
      </w:r>
      <w:r>
        <w:t>Гражданско-процессуального кодекса Российской Федерации (дале</w:t>
      </w:r>
      <w:r>
        <w:t>е</w:t>
      </w:r>
      <w:r>
        <w:t>- ГПК РФ), счел возможным рассмотреть дело в</w:t>
      </w:r>
    </w:p>
    <w:p w14:paraId="5B8EFAC6" w14:textId="7B90B3BA" w:rsidR="00A82189" w:rsidRDefault="006A02E9" w:rsidP="006E1A47">
      <w:pPr>
        <w:pStyle w:val="1"/>
        <w:shd w:val="clear" w:color="auto" w:fill="auto"/>
        <w:spacing w:line="240" w:lineRule="auto"/>
        <w:ind w:firstLine="620"/>
        <w:jc w:val="both"/>
      </w:pPr>
      <w:r>
        <w:t>отсутствие не явившихся участников процесса.</w:t>
      </w:r>
    </w:p>
    <w:p w14:paraId="1737541A" w14:textId="24E00F37" w:rsidR="00A82189" w:rsidRDefault="006A02E9" w:rsidP="006E1A47">
      <w:pPr>
        <w:pStyle w:val="1"/>
        <w:shd w:val="clear" w:color="auto" w:fill="auto"/>
        <w:tabs>
          <w:tab w:val="left" w:pos="9223"/>
        </w:tabs>
        <w:spacing w:line="259" w:lineRule="auto"/>
        <w:ind w:firstLine="740"/>
        <w:jc w:val="both"/>
      </w:pPr>
      <w:r>
        <w:t xml:space="preserve">Заслушав объяснения представителя истца, исследовав письменные </w:t>
      </w:r>
      <w:r>
        <w:t>материалы дела, суд приходит к следующему выводу.</w:t>
      </w:r>
      <w:r>
        <w:lastRenderedPageBreak/>
        <w:tab/>
        <w:t>• •</w:t>
      </w:r>
    </w:p>
    <w:p w14:paraId="40A21893" w14:textId="77777777" w:rsidR="00A82189" w:rsidRDefault="006A02E9" w:rsidP="006E1A47">
      <w:pPr>
        <w:pStyle w:val="1"/>
        <w:shd w:val="clear" w:color="auto" w:fill="auto"/>
        <w:spacing w:line="259" w:lineRule="auto"/>
        <w:ind w:firstLine="740"/>
        <w:jc w:val="both"/>
      </w:pPr>
      <w:r>
        <w:t>Согласно статье 27 Закона о защите прав потребителей от 07.02.1992 № 2300- V 1 (далее по тексту - Закона о защите прав потребителей) исполнитель обязан-, осуществить выполнение работы (оказание услуги) в срок, установленный/</w:t>
      </w:r>
      <w:r>
        <w:rPr>
          <w:vertAlign w:val="superscript"/>
        </w:rPr>
        <w:t>4</w:t>
      </w:r>
      <w:r>
        <w:t>; правилами выполнения отдельных видов работ (оказания отдельных видов услуг) или договором о выполнении работ (оказании услуг). В договоре о выполнении работ (оказании услуг) может предусматриваться срок выполнения работы (оказания услуги), если указанными правилами он не предусмотрен, а также срок ’ меньшей продолжительности, чем срок, установленный указанными правилами.</w:t>
      </w:r>
    </w:p>
    <w:p w14:paraId="2595A2E9" w14:textId="42B48593" w:rsidR="00A82189" w:rsidRDefault="006A02E9" w:rsidP="006E1A47">
      <w:pPr>
        <w:pStyle w:val="1"/>
        <w:shd w:val="clear" w:color="auto" w:fill="auto"/>
        <w:spacing w:line="259" w:lineRule="auto"/>
        <w:ind w:firstLine="740"/>
        <w:jc w:val="both"/>
      </w:pPr>
      <w:r>
        <w:t>Исходя из п. 1 ст. 28 Закона о защите прав потребителей, если исполнитель нарушил сроки выполнения работы (оказания услуги) - сроки начала и (или)</w:t>
      </w:r>
      <w:r>
        <w:rPr>
          <w:vertAlign w:val="superscript"/>
        </w:rPr>
        <w:t>1</w:t>
      </w:r>
      <w:r>
        <w:t>окончания выполнения работы (оказания услуги) и (или) промежуточные сроки выполнения работы (оказания услуги) или во время выполнения работы (оказания ‘ . услуги) стало очевидным, что она не будет выполнена в срок, потребитель по своему выбору вправе: назначить исполнителю новый срок; поручить выполнение работы.-/;• (оказание услуги) третьим лицам за разумную цену или выполнить ее своими силами " ’ X- и потребовать от исполнителя возмещения понесенных расходов; потребовать уменьшения цены за выполнение рабо</w:t>
      </w:r>
      <w:r>
        <w:t>ты (оказание услуги); отказаться от’, исполнения договора о выполнении работы (оказании услуги).</w:t>
      </w:r>
    </w:p>
    <w:p w14:paraId="78978082" w14:textId="77777777" w:rsidR="00A82189" w:rsidRDefault="006A02E9" w:rsidP="006E1A47">
      <w:pPr>
        <w:pStyle w:val="1"/>
        <w:shd w:val="clear" w:color="auto" w:fill="auto"/>
        <w:spacing w:line="259" w:lineRule="auto"/>
        <w:ind w:firstLine="740"/>
        <w:jc w:val="both"/>
      </w:pPr>
      <w:r>
        <w:t xml:space="preserve">Согласно положениям пункта 1 статьи 26 Федерального закона от 26 марта 2003 года № 35-ФЗ «Об электроэнергетике» технологическое присоединение к объектам электросетевого хозяйства </w:t>
      </w:r>
      <w:proofErr w:type="spellStart"/>
      <w:r>
        <w:t>энергоприпимающих</w:t>
      </w:r>
      <w:proofErr w:type="spellEnd"/>
      <w:r>
        <w:t xml:space="preserve"> устройств потребителей электрической энергии, объектов по производству электрической энергии, в том числе объектов </w:t>
      </w:r>
      <w:proofErr w:type="spellStart"/>
      <w:r>
        <w:t>микрогенерации</w:t>
      </w:r>
      <w:proofErr w:type="spellEnd"/>
      <w:r>
        <w:t>, а также объектов электросетевого хозяйства, •• принадлежащих сетевым организациям и иным лицам (далее также - технологическое присоединение), осуществляется в порядке, установленном Правительством Российской Федерации, и носит однократный характер.</w:t>
      </w:r>
    </w:p>
    <w:p w14:paraId="672A0072" w14:textId="77777777" w:rsidR="00A82189" w:rsidRDefault="006A02E9" w:rsidP="006E1A47">
      <w:pPr>
        <w:pStyle w:val="1"/>
        <w:shd w:val="clear" w:color="auto" w:fill="auto"/>
        <w:spacing w:line="259" w:lineRule="auto"/>
        <w:ind w:firstLine="740"/>
        <w:jc w:val="both"/>
      </w:pPr>
      <w:r>
        <w:t xml:space="preserve">Технологическое присоединение осуществляется на основании договора </w:t>
      </w:r>
      <w:proofErr w:type="gramStart"/>
      <w:r>
        <w:t xml:space="preserve">об </w:t>
      </w:r>
      <w:r>
        <w:rPr>
          <w:vertAlign w:val="superscript"/>
        </w:rPr>
        <w:t>:</w:t>
      </w:r>
      <w:proofErr w:type="gramEnd"/>
      <w:r>
        <w:rPr>
          <w:vertAlign w:val="superscript"/>
        </w:rPr>
        <w:t xml:space="preserve"> </w:t>
      </w:r>
      <w:r>
        <w:t>осуществлении технологического присоединения к объектам электросетевого хозяйства, заключаемого между сетевой организацией и обратившимся к ней лицом. Указанный договор является публичным.</w:t>
      </w:r>
    </w:p>
    <w:p w14:paraId="5160141E" w14:textId="77777777" w:rsidR="00A82189" w:rsidRDefault="006A02E9" w:rsidP="006E1A47">
      <w:pPr>
        <w:pStyle w:val="1"/>
        <w:shd w:val="clear" w:color="auto" w:fill="auto"/>
        <w:spacing w:line="259" w:lineRule="auto"/>
        <w:ind w:firstLine="740"/>
        <w:jc w:val="both"/>
      </w:pPr>
      <w:r>
        <w:t xml:space="preserve">Постановлением Правительства РФ от 27.12.2004 № 861 утверждены Правила недискриминационного доступа к услугам по передаче электрической энергии и оказания этих услуг, Правил </w:t>
      </w:r>
      <w:proofErr w:type="spellStart"/>
      <w:r>
        <w:t>недискриминациопного</w:t>
      </w:r>
      <w:proofErr w:type="spellEnd"/>
      <w:r>
        <w:t xml:space="preserve">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сетям.</w:t>
      </w:r>
    </w:p>
    <w:p w14:paraId="6DF0A2A8" w14:textId="77777777" w:rsidR="00A82189" w:rsidRDefault="006A02E9" w:rsidP="006E1A47">
      <w:pPr>
        <w:pStyle w:val="1"/>
        <w:shd w:val="clear" w:color="auto" w:fill="auto"/>
        <w:spacing w:line="259" w:lineRule="auto"/>
        <w:ind w:firstLine="740"/>
        <w:jc w:val="both"/>
      </w:pPr>
      <w:r>
        <w:t>На основании ст. ст. 309, 310 Гражданского кодекса Российской Федерации (далее - ГК РФ)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439CE61E" w14:textId="77777777" w:rsidR="00A82189" w:rsidRDefault="006A02E9" w:rsidP="006E1A47">
      <w:pPr>
        <w:pStyle w:val="1"/>
        <w:shd w:val="clear" w:color="auto" w:fill="auto"/>
        <w:ind w:left="440" w:firstLine="740"/>
        <w:jc w:val="both"/>
      </w:pPr>
      <w:r>
        <w:t>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законом.</w:t>
      </w:r>
    </w:p>
    <w:p w14:paraId="7534D3B4" w14:textId="2B5F1938" w:rsidR="00A82189" w:rsidRDefault="006A02E9" w:rsidP="006E1A47">
      <w:pPr>
        <w:pStyle w:val="1"/>
        <w:shd w:val="clear" w:color="auto" w:fill="auto"/>
        <w:ind w:left="160" w:firstLine="1020"/>
        <w:jc w:val="both"/>
      </w:pPr>
      <w:r>
        <w:t>Как установлено судом и следует из материалов дела, 07.11.2023 года между ПАО «</w:t>
      </w:r>
      <w:proofErr w:type="spellStart"/>
      <w:r>
        <w:t>Россети</w:t>
      </w:r>
      <w:proofErr w:type="spellEnd"/>
      <w:r>
        <w:t xml:space="preserve"> Северо-Запад» и </w:t>
      </w:r>
      <w:r w:rsidR="00E94148">
        <w:t>ХХХ</w:t>
      </w:r>
      <w:r w:rsidR="00E94148">
        <w:t xml:space="preserve"> </w:t>
      </w:r>
      <w:r>
        <w:t xml:space="preserve">заключен договор об осуществлении технологического присоединения к электрическим сетям № </w:t>
      </w:r>
      <w:r w:rsidR="006E1A47">
        <w:t>ХХХ</w:t>
      </w:r>
      <w:r w:rsidR="006E1A47">
        <w:t xml:space="preserve"> </w:t>
      </w:r>
      <w:r>
        <w:t xml:space="preserve">(далее по тексту - Договор) для </w:t>
      </w:r>
      <w:proofErr w:type="spellStart"/>
      <w:r>
        <w:t>элекгроснабждения</w:t>
      </w:r>
      <w:proofErr w:type="spellEnd"/>
      <w:r>
        <w:t xml:space="preserve"> энергопринимающих устройств ■. на стройплощадке жилого дома </w:t>
      </w:r>
      <w:r w:rsidR="006E1A47">
        <w:t>ХХХ</w:t>
      </w:r>
      <w:r w:rsidR="006E1A47">
        <w:t xml:space="preserve"> </w:t>
      </w:r>
      <w:r>
        <w:t xml:space="preserve">по адресу: </w:t>
      </w:r>
      <w:r w:rsidR="006E1A47">
        <w:t>ХХХ</w:t>
      </w:r>
      <w:r>
        <w:t>.</w:t>
      </w:r>
    </w:p>
    <w:p w14:paraId="06AA932F" w14:textId="7A5750EF" w:rsidR="00A82189" w:rsidRDefault="006A02E9" w:rsidP="006E1A47">
      <w:pPr>
        <w:pStyle w:val="1"/>
        <w:shd w:val="clear" w:color="auto" w:fill="auto"/>
        <w:ind w:firstLine="1180"/>
        <w:jc w:val="both"/>
      </w:pPr>
      <w:r>
        <w:t xml:space="preserve">В п. 1.5 Договора указано, что срок исполнения договора 6 месяцев со дня его </w:t>
      </w:r>
      <w:r>
        <w:t>заключения.</w:t>
      </w:r>
    </w:p>
    <w:p w14:paraId="58DD300A" w14:textId="77777777" w:rsidR="00A82189" w:rsidRDefault="006A02E9" w:rsidP="006E1A47">
      <w:pPr>
        <w:pStyle w:val="1"/>
        <w:shd w:val="clear" w:color="auto" w:fill="auto"/>
        <w:ind w:left="440" w:firstLine="740"/>
        <w:jc w:val="both"/>
      </w:pPr>
      <w:r>
        <w:t>Исходя из п. 7.1 договор считается заключенным со дня оплаты заявителем счета на оплату технологического присоединения.</w:t>
      </w:r>
    </w:p>
    <w:p w14:paraId="34C7FBBE" w14:textId="51578593" w:rsidR="00A82189" w:rsidRDefault="006A02E9" w:rsidP="006E1A47">
      <w:pPr>
        <w:pStyle w:val="1"/>
        <w:shd w:val="clear" w:color="auto" w:fill="auto"/>
        <w:ind w:firstLine="0"/>
        <w:jc w:val="both"/>
      </w:pPr>
      <w:r>
        <w:t xml:space="preserve">с Размер </w:t>
      </w:r>
      <w:r>
        <w:t>платы определен пунктом 3.1 Договора и составил 24 000 руб.</w:t>
      </w:r>
      <w:r>
        <w:t>.</w:t>
      </w:r>
      <w:r w:rsidR="006E1A47">
        <w:t xml:space="preserve"> у</w:t>
      </w:r>
      <w:r>
        <w:t xml:space="preserve">казанная денежная сумма оплачена истцом в размере 19 200 руб., </w:t>
      </w:r>
      <w:proofErr w:type="gramStart"/>
      <w:r>
        <w:t>что</w:t>
      </w:r>
      <w:r w:rsidR="006E1A47">
        <w:t xml:space="preserve"> </w:t>
      </w:r>
      <w:r>
        <w:t>.подтверждается</w:t>
      </w:r>
      <w:proofErr w:type="gramEnd"/>
      <w:r>
        <w:t xml:space="preserve"> чеком по операции от-13.11.2023 года, </w:t>
      </w:r>
      <w:proofErr w:type="spellStart"/>
      <w:r>
        <w:t>ст</w:t>
      </w:r>
      <w:proofErr w:type="spellEnd"/>
      <w:r>
        <w:t xml:space="preserve"> 27.11.2023 года и . 20.12.2023 года.</w:t>
      </w:r>
    </w:p>
    <w:p w14:paraId="77117978" w14:textId="77777777" w:rsidR="00A82189" w:rsidRDefault="006A02E9" w:rsidP="006E1A47">
      <w:pPr>
        <w:pStyle w:val="1"/>
        <w:shd w:val="clear" w:color="auto" w:fill="auto"/>
        <w:ind w:left="1140" w:firstLine="0"/>
        <w:jc w:val="both"/>
      </w:pPr>
      <w:r>
        <w:t>Таким образом, срок выполнения работ наступил 07.05.2024 года.</w:t>
      </w:r>
    </w:p>
    <w:p w14:paraId="746DDB70" w14:textId="77777777" w:rsidR="00A82189" w:rsidRDefault="006A02E9" w:rsidP="006E1A47">
      <w:pPr>
        <w:pStyle w:val="1"/>
        <w:shd w:val="clear" w:color="auto" w:fill="auto"/>
        <w:ind w:left="440" w:firstLine="740"/>
        <w:jc w:val="both"/>
      </w:pPr>
      <w:r>
        <w:t>Доказательств того, что работы по технологическому присоединению произведены в установленный Договором срок, суду не представлено.</w:t>
      </w:r>
    </w:p>
    <w:p w14:paraId="358858CA" w14:textId="7DA43986" w:rsidR="00A82189" w:rsidRDefault="006A02E9" w:rsidP="006E1A47">
      <w:pPr>
        <w:pStyle w:val="1"/>
        <w:shd w:val="clear" w:color="auto" w:fill="auto"/>
        <w:ind w:left="160" w:firstLine="1020"/>
        <w:jc w:val="both"/>
      </w:pPr>
      <w:r>
        <w:t xml:space="preserve">С учетом изложенного, суд приходит к выводу о том, что исковые требования истца об обязании ответчика выполнить мероприятия по технологическому присоединению энергопринимающих устройств на указанном выше </w:t>
      </w:r>
      <w:proofErr w:type="gramStart"/>
      <w:r>
        <w:t>объекте</w:t>
      </w:r>
      <w:r>
        <w:t>:.</w:t>
      </w:r>
      <w:proofErr w:type="gramEnd"/>
      <w:r>
        <w:t xml:space="preserve"> обоснованы и подлежат удовлетворению.</w:t>
      </w:r>
    </w:p>
    <w:p w14:paraId="4AC31606" w14:textId="481CECD9" w:rsidR="00A82189" w:rsidRDefault="006A02E9" w:rsidP="006E1A47">
      <w:pPr>
        <w:pStyle w:val="1"/>
        <w:shd w:val="clear" w:color="auto" w:fill="auto"/>
        <w:ind w:firstLine="1180"/>
        <w:jc w:val="both"/>
      </w:pPr>
      <w:r>
        <w:t xml:space="preserve">В соответствии с требованиями ч. 2 ст. 206 ГПК РФ при принятии решения, </w:t>
      </w:r>
      <w:proofErr w:type="gramStart"/>
      <w:r>
        <w:t>д, ..</w:t>
      </w:r>
      <w:proofErr w:type="gramEnd"/>
      <w:r>
        <w:t xml:space="preserve"> обязывающего ответчика совершить определенные действия, не связанные с ...... передачей имущества или денежных средств, если данные действия могут быть . </w:t>
      </w:r>
      <w:r>
        <w:t>совершены только ответчиком, суд устанавливает в решении срок, в течение •: № которого это решение суда должно быть исполнено.</w:t>
      </w:r>
    </w:p>
    <w:p w14:paraId="3930B973" w14:textId="77777777" w:rsidR="00A82189" w:rsidRDefault="006A02E9" w:rsidP="006E1A47">
      <w:pPr>
        <w:pStyle w:val="1"/>
        <w:shd w:val="clear" w:color="auto" w:fill="auto"/>
        <w:ind w:left="440" w:firstLine="740"/>
        <w:jc w:val="both"/>
      </w:pPr>
      <w:r>
        <w:t>Разрешая вопрос о сроке исполнения ответчиком возлагаемых обязанностей, исходя из принципа разумности, с учетом характера и специфики подлежащих выполнению мероприятий, суд полагает необходимым установить срок в течение месяца со дня вступления решения суда в законную силу, полагая указанный срок достаточным.</w:t>
      </w:r>
    </w:p>
    <w:p w14:paraId="1D473F61" w14:textId="77777777" w:rsidR="00A82189" w:rsidRDefault="006A02E9" w:rsidP="006E1A47">
      <w:pPr>
        <w:pStyle w:val="1"/>
        <w:shd w:val="clear" w:color="auto" w:fill="auto"/>
        <w:ind w:firstLine="1180"/>
        <w:jc w:val="both"/>
      </w:pPr>
      <w:r>
        <w:t xml:space="preserve">При этом доводы представителя ответчика о том, что задержка сроков -исполнения обязательств по спорному договору связана с тяжелой экономической обстановкой судом во внимание приняты быть не могут, поскольку сами по себе </w:t>
      </w:r>
      <w:proofErr w:type="gramStart"/>
      <w:r>
        <w:t>эти .</w:t>
      </w:r>
      <w:proofErr w:type="gramEnd"/>
      <w:r>
        <w:t xml:space="preserve"> .. обстоятельства не являются основанием для освобождения ответчика от исполнения . </w:t>
      </w:r>
      <w:proofErr w:type="gramStart"/>
      <w:r>
        <w:rPr>
          <w:vertAlign w:val="subscript"/>
        </w:rPr>
        <w:t>:</w:t>
      </w:r>
      <w:r>
        <w:t>•</w:t>
      </w:r>
      <w:proofErr w:type="gramEnd"/>
      <w:r>
        <w:t xml:space="preserve"> принятых перед истцом, обладающей статусом потребителя и экономически слабой стороны в рамках спорных правоотношений, обязательств.</w:t>
      </w:r>
    </w:p>
    <w:p w14:paraId="51573478" w14:textId="18B7234A" w:rsidR="00A82189" w:rsidRDefault="006A02E9" w:rsidP="006E1A47">
      <w:pPr>
        <w:pStyle w:val="1"/>
        <w:shd w:val="clear" w:color="auto" w:fill="auto"/>
        <w:ind w:firstLine="1180"/>
        <w:jc w:val="both"/>
      </w:pPr>
      <w:r>
        <w:t>Рассматривая требование истца о взыскании с ПАО «</w:t>
      </w:r>
      <w:proofErr w:type="spellStart"/>
      <w:r>
        <w:t>Россети</w:t>
      </w:r>
      <w:proofErr w:type="spellEnd"/>
      <w:r>
        <w:t xml:space="preserve"> Северо-Запад» </w:t>
      </w:r>
      <w:r>
        <w:t>неустойки за нарушение срока выполнения работ, суд приходит к следующим выводам.</w:t>
      </w:r>
    </w:p>
    <w:p w14:paraId="1984BD55" w14:textId="139083EE" w:rsidR="00A82189" w:rsidRDefault="006A02E9" w:rsidP="006E1A47">
      <w:pPr>
        <w:pStyle w:val="1"/>
        <w:shd w:val="clear" w:color="auto" w:fill="auto"/>
        <w:ind w:left="440" w:hanging="440"/>
        <w:jc w:val="both"/>
      </w:pPr>
      <w:r>
        <w:t xml:space="preserve"> _Согласно п. 5.4 Договора сторона, нарушившая срок осуществления мероприятий по технологическому присоединению, предусмотренный договором, обязана уплатить другой стороне неустойку, равную 0,25% указанного общего размера платы за каждый день просрочки (за исключением случаев нарушения выполнения Технических условий Заявителями, техническое присоединение энергопринимающих устройств которых осуществляется на уровне напряжения 0,4' </w:t>
      </w:r>
      <w:proofErr w:type="spellStart"/>
      <w:r>
        <w:t>кВ</w:t>
      </w:r>
      <w:proofErr w:type="gramStart"/>
      <w:r>
        <w:t>.</w:t>
      </w:r>
      <w:proofErr w:type="spellEnd"/>
      <w:proofErr w:type="gramEnd"/>
      <w:r>
        <w:t xml:space="preserve"> и ниже). При этом совокупный размер такой неустойки при нарушении срока "■ осуществления мероприятий по технологическому присоединению Заявителем не ' может превышать размер неустойки, определенный в предусмотренном настоящим" • абзацем порядке, за год просрочки.</w:t>
      </w:r>
    </w:p>
    <w:p w14:paraId="14602246" w14:textId="383F0B59" w:rsidR="00A82189" w:rsidRDefault="006A02E9" w:rsidP="006E1A47">
      <w:pPr>
        <w:pStyle w:val="1"/>
        <w:shd w:val="clear" w:color="auto" w:fill="auto"/>
        <w:tabs>
          <w:tab w:val="left" w:pos="10153"/>
        </w:tabs>
        <w:ind w:left="480" w:firstLine="740"/>
        <w:jc w:val="both"/>
      </w:pPr>
      <w:r>
        <w:t>Подпунктом «в» пункта 16 Правил технологического присоединения</w:t>
      </w:r>
      <w:r>
        <w:t>, энергопринимающих устройств потребителей электрической энергии, объектов по: ’ производству электрической энергии, а также объектов электросетевого хозяйства, . принадлежащих сетевым организациям и иным лицам, к электрическим сетям" : :, предусмотрена обязанность сторон договора при нарушении срока осуществления мероприятий по технологическому присоединению, предусмотренного договором - уплатить другой стороне договора неустойку, равную 0,25 процента общего размера - платы за технологическое присоединение</w:t>
      </w:r>
      <w:r>
        <w:t xml:space="preserve"> за каждый день просрочки, при этом совокупный размер такой неустойки при нарушении срока осуществления/ • мероприятий по технологическому присоединению заявителем не может превышать . • размер неустойки, определенный в предусмотренном настоящим абзацем </w:t>
      </w:r>
      <w:proofErr w:type="gramStart"/>
      <w:r>
        <w:t>порядке,.</w:t>
      </w:r>
      <w:proofErr w:type="gramEnd"/>
      <w:r>
        <w:t xml:space="preserve"> •' за год просрочки.</w:t>
      </w:r>
      <w:r>
        <w:tab/>
      </w:r>
    </w:p>
    <w:p w14:paraId="470F9A57" w14:textId="77777777" w:rsidR="00A82189" w:rsidRDefault="006A02E9" w:rsidP="006E1A47">
      <w:pPr>
        <w:pStyle w:val="1"/>
        <w:shd w:val="clear" w:color="auto" w:fill="auto"/>
        <w:ind w:left="480" w:firstLine="740"/>
        <w:jc w:val="both"/>
      </w:pPr>
      <w:r>
        <w:t>Согласно расчету истца размер неустойки за период с 08.05.2024 года по 17.02.2026 года (647 дней) составляет 31 056 руб. (19 200 руб. х 0,25% х 647).</w:t>
      </w:r>
    </w:p>
    <w:p w14:paraId="3CA0DD50" w14:textId="25AC3577" w:rsidR="00A82189" w:rsidRDefault="006A02E9" w:rsidP="006E1A47">
      <w:pPr>
        <w:pStyle w:val="1"/>
        <w:shd w:val="clear" w:color="auto" w:fill="auto"/>
        <w:tabs>
          <w:tab w:val="left" w:pos="10310"/>
        </w:tabs>
        <w:ind w:left="480" w:firstLine="740"/>
        <w:jc w:val="both"/>
      </w:pPr>
      <w:r>
        <w:t>Поскольку совокупный размер такой неустойки при нарушении срока осуществления мероприятий по технологическому присоединению заявителем не'- может превышать размер неустойки, определенный в предусмотренном настоящим •; • абзацем порядке за год просрочки, то максимальный размер неустойки, подлежащей.'.</w:t>
      </w:r>
      <w:r>
        <w:tab/>
      </w:r>
    </w:p>
    <w:p w14:paraId="02571A83" w14:textId="43358EDA" w:rsidR="00A82189" w:rsidRDefault="006A02E9" w:rsidP="006E1A47">
      <w:pPr>
        <w:pStyle w:val="1"/>
        <w:shd w:val="clear" w:color="auto" w:fill="auto"/>
        <w:tabs>
          <w:tab w:val="left" w:pos="10310"/>
        </w:tabs>
        <w:ind w:firstLine="480"/>
        <w:jc w:val="both"/>
      </w:pPr>
      <w:r>
        <w:t>взысканию, составляет 17 520 руб. (19 200 руб. х 0,25% х 365).</w:t>
      </w:r>
      <w:r>
        <w:tab/>
      </w:r>
    </w:p>
    <w:p w14:paraId="62A0BBE6" w14:textId="62CAA7B4" w:rsidR="00A82189" w:rsidRDefault="006A02E9" w:rsidP="006E1A47">
      <w:pPr>
        <w:pStyle w:val="1"/>
        <w:shd w:val="clear" w:color="auto" w:fill="auto"/>
        <w:ind w:left="480" w:firstLine="740"/>
        <w:jc w:val="both"/>
      </w:pPr>
      <w:r>
        <w:t xml:space="preserve">С учетом изложенного требования истца о взыскании неустойки за период с </w:t>
      </w:r>
      <w:r>
        <w:t xml:space="preserve">08.05.2024 года по 17.02.2026 года, а также по день фактического исполнения решения суда подлежит </w:t>
      </w:r>
      <w:r>
        <w:lastRenderedPageBreak/>
        <w:t>частичному удовлетворению, в размере 17 520 руб.</w:t>
      </w:r>
    </w:p>
    <w:p w14:paraId="4B555C1F" w14:textId="77777777" w:rsidR="00A82189" w:rsidRDefault="006A02E9" w:rsidP="006E1A47">
      <w:pPr>
        <w:pStyle w:val="1"/>
        <w:shd w:val="clear" w:color="auto" w:fill="auto"/>
        <w:ind w:left="480" w:firstLine="740"/>
        <w:jc w:val="both"/>
      </w:pPr>
      <w:r>
        <w:t>Ответчиком также заявлено ходатайство о снижении неустойки в порядке ст.' 333 ГК РФ.</w:t>
      </w:r>
    </w:p>
    <w:p w14:paraId="24BBDB85" w14:textId="77777777" w:rsidR="00A82189" w:rsidRDefault="006A02E9" w:rsidP="006E1A47">
      <w:pPr>
        <w:pStyle w:val="1"/>
        <w:shd w:val="clear" w:color="auto" w:fill="auto"/>
        <w:ind w:left="480" w:firstLine="740"/>
        <w:jc w:val="both"/>
      </w:pPr>
      <w:r>
        <w:t xml:space="preserve">В соответствии со ст. 330 ГК РФ неустойкой (штрафом, пеней) признается определенная законом или договором денежная сумма, которую должник обязан ’ уплатить кредитору в случае неисполнения или ненадлежащего исполнения обязательства, в частности в случае просрочки исполнения. По требованию </w:t>
      </w:r>
      <w:proofErr w:type="gramStart"/>
      <w:r>
        <w:t>об .</w:t>
      </w:r>
      <w:proofErr w:type="gramEnd"/>
      <w:r>
        <w:t xml:space="preserve"> уплате неустойки кредитор не обязан доказывать причинение ему убытков.</w:t>
      </w:r>
    </w:p>
    <w:p w14:paraId="55E13104" w14:textId="77777777" w:rsidR="00A82189" w:rsidRDefault="006A02E9" w:rsidP="006E1A47">
      <w:pPr>
        <w:pStyle w:val="1"/>
        <w:shd w:val="clear" w:color="auto" w:fill="auto"/>
        <w:tabs>
          <w:tab w:val="left" w:pos="9880"/>
        </w:tabs>
        <w:ind w:left="480" w:firstLine="740"/>
        <w:jc w:val="both"/>
      </w:pPr>
      <w:r>
        <w:t>В силу ст. 333 ГК РФ если подлежащая уплате неустойка явно несоразмерна, последствиям нарушения обязательства,' суд вправе уменьшить неустойку. Если -л / обязательство нарушено лицом, осуществляющим предпринимательскую деятельность, суд вправе уменьшить неустойку при условии заявления должника о таком уменьшении.</w:t>
      </w:r>
      <w:proofErr w:type="gramStart"/>
      <w:r>
        <w:tab/>
        <w:t>: ..</w:t>
      </w:r>
      <w:proofErr w:type="gramEnd"/>
    </w:p>
    <w:p w14:paraId="3B224D08" w14:textId="77777777" w:rsidR="00A82189" w:rsidRDefault="006A02E9" w:rsidP="006E1A47">
      <w:pPr>
        <w:pStyle w:val="1"/>
        <w:shd w:val="clear" w:color="auto" w:fill="auto"/>
        <w:ind w:left="480" w:firstLine="740"/>
        <w:jc w:val="both"/>
      </w:pPr>
      <w:r>
        <w:t xml:space="preserve">Предоставленная суду возможность снижать размер неустойки в случае ее </w:t>
      </w:r>
      <w:proofErr w:type="spellStart"/>
      <w:r>
        <w:t>чрезмернос</w:t>
      </w:r>
      <w:r>
        <w:rPr>
          <w:vertAlign w:val="superscript"/>
        </w:rPr>
        <w:t>г</w:t>
      </w:r>
      <w:r>
        <w:t>ги</w:t>
      </w:r>
      <w:proofErr w:type="spellEnd"/>
      <w:r>
        <w:t xml:space="preserve"> по сравнению с последствиями нарушения обязательств является одним из правовых способов, предусмотренных в законе, которые направлены против злоупотребления правом свободного определения размера неустойки, то есть, по существу на реализацию требования части 3 статьи 17 Конституции РФ, согласно которой осуществление прав и свобод человека и гражданина не должно нарушать права и свободы других лиц.</w:t>
      </w:r>
    </w:p>
    <w:p w14:paraId="2DF1F8EF" w14:textId="77777777" w:rsidR="00A82189" w:rsidRDefault="006A02E9" w:rsidP="006E1A47">
      <w:pPr>
        <w:pStyle w:val="1"/>
        <w:shd w:val="clear" w:color="auto" w:fill="auto"/>
        <w:ind w:left="480" w:firstLine="740"/>
        <w:jc w:val="both"/>
      </w:pPr>
      <w:r>
        <w:t xml:space="preserve">Согласно правовой позиции Конституционного Суда Российской Федерации, приведенной в определении от 21 декабря 2000 года </w:t>
      </w:r>
      <w:r>
        <w:rPr>
          <w:lang w:val="en-US" w:eastAsia="en-US" w:bidi="en-US"/>
        </w:rPr>
        <w:t>N</w:t>
      </w:r>
      <w:r w:rsidRPr="00E94148">
        <w:rPr>
          <w:lang w:eastAsia="en-US" w:bidi="en-US"/>
        </w:rPr>
        <w:t xml:space="preserve"> </w:t>
      </w:r>
      <w:r>
        <w:t>263-0, предоставленная суду -</w:t>
      </w:r>
    </w:p>
    <w:p w14:paraId="36E7B82D" w14:textId="77777777" w:rsidR="00A82189" w:rsidRDefault="006A02E9" w:rsidP="006E1A47">
      <w:pPr>
        <w:pStyle w:val="1"/>
        <w:shd w:val="clear" w:color="auto" w:fill="auto"/>
        <w:spacing w:line="259" w:lineRule="auto"/>
        <w:ind w:left="360" w:firstLine="40"/>
        <w:jc w:val="both"/>
      </w:pPr>
      <w:proofErr w:type="gramStart"/>
      <w:r>
        <w:rPr>
          <w:i/>
          <w:iCs/>
        </w:rPr>
        <w:t>.■</w:t>
      </w:r>
      <w:proofErr w:type="gramEnd"/>
      <w:r>
        <w:rPr>
          <w:i/>
          <w:iCs/>
        </w:rPr>
        <w:t xml:space="preserve">'у- . . </w:t>
      </w:r>
      <w:r>
        <w:t xml:space="preserve">возможность снижать размер неустойки в случае ее чрезмерности по сравнению с последствиями нарушения </w:t>
      </w:r>
      <w:r>
        <w:t>обязательств является одним из правовых способов, : ■ предусмотренных в законе, которые направлены против злоупотребления правом . свободного определения размера неустойки.</w:t>
      </w:r>
    </w:p>
    <w:p w14:paraId="72915788" w14:textId="77777777" w:rsidR="00A82189" w:rsidRDefault="006A02E9" w:rsidP="006E1A47">
      <w:pPr>
        <w:pStyle w:val="1"/>
        <w:shd w:val="clear" w:color="auto" w:fill="auto"/>
        <w:spacing w:line="259" w:lineRule="auto"/>
        <w:jc w:val="both"/>
      </w:pPr>
      <w:r>
        <w:t>Наличие оснований для снижения и определение критериев соразмерности определяются судом в каждом конкретном случае самостоятельно, исходя- из установленных по делу обстоятельств.</w:t>
      </w:r>
    </w:p>
    <w:p w14:paraId="4CD7FDA8" w14:textId="094E047C" w:rsidR="00A82189" w:rsidRDefault="006A02E9" w:rsidP="006E1A47">
      <w:pPr>
        <w:pStyle w:val="1"/>
        <w:shd w:val="clear" w:color="auto" w:fill="auto"/>
        <w:tabs>
          <w:tab w:val="left" w:pos="992"/>
        </w:tabs>
        <w:spacing w:line="259" w:lineRule="auto"/>
        <w:jc w:val="both"/>
      </w:pPr>
      <w:r>
        <w:t>В п. 69 Постановления Пленума Верховного Суда РФ от 24 марта 2016 года № 7 «О применении судами некоторых положений Гражданского кодекса ... Российской Федерации об ответственности за нарушение обязательств» разъяснено, что подлежащая уплате неустойка, установленная законом или договором, в случае ее явной несоразмерности последствиям нарушения обязательства, может быть ‘</w:t>
      </w:r>
      <w:r>
        <w:t>уменьшена в судебном порядке (п. 1 ст. 333 ГК РФ).</w:t>
      </w:r>
    </w:p>
    <w:p w14:paraId="34C5D761" w14:textId="2B6BC0BF" w:rsidR="00A82189" w:rsidRDefault="006A02E9" w:rsidP="006E1A47">
      <w:pPr>
        <w:pStyle w:val="1"/>
        <w:shd w:val="clear" w:color="auto" w:fill="auto"/>
        <w:tabs>
          <w:tab w:val="left" w:pos="1956"/>
        </w:tabs>
        <w:spacing w:line="259" w:lineRule="auto"/>
        <w:jc w:val="both"/>
      </w:pPr>
      <w:r>
        <w:t>Согласно п. 75 Постановления Пленума Верховного Суда РФ от 24 марта 2016</w:t>
      </w:r>
      <w:r w:rsidR="006E1A47">
        <w:t xml:space="preserve"> </w:t>
      </w:r>
      <w:r>
        <w:t>года № 7 «О применении судами некоторых положений Гражданского кодекса :</w:t>
      </w:r>
      <w:r>
        <w:tab/>
        <w:t xml:space="preserve">- Российской Федерации об ответственности за нарушение обязательств» при </w:t>
      </w:r>
      <w:r>
        <w:t>оценке</w:t>
      </w:r>
      <w:r w:rsidR="006E1A47">
        <w:t xml:space="preserve"> </w:t>
      </w:r>
      <w:r>
        <w:t>.соразмерности неустойки последствиям нарушения обязательства необходимо \ учитывать, что никто не вправе извлекать преимущества из своего незаконного . ..</w:t>
      </w:r>
      <w:r>
        <w:tab/>
        <w:t>поведения, а также то, что неправомерное пользование чужими денежными</w:t>
      </w:r>
    </w:p>
    <w:p w14:paraId="24E4656E" w14:textId="77777777" w:rsidR="00A82189" w:rsidRDefault="006A02E9" w:rsidP="006E1A47">
      <w:pPr>
        <w:pStyle w:val="1"/>
        <w:shd w:val="clear" w:color="auto" w:fill="auto"/>
        <w:tabs>
          <w:tab w:val="left" w:pos="1193"/>
        </w:tabs>
        <w:spacing w:line="259" w:lineRule="auto"/>
        <w:ind w:firstLine="200"/>
        <w:jc w:val="both"/>
      </w:pPr>
      <w:r>
        <w:t>• • •' .</w:t>
      </w:r>
      <w:r>
        <w:tab/>
        <w:t>средствами не должно быть более выгодным для должника, чем условия</w:t>
      </w:r>
    </w:p>
    <w:p w14:paraId="6913E17C" w14:textId="77777777" w:rsidR="00A82189" w:rsidRDefault="006A02E9" w:rsidP="006E1A47">
      <w:pPr>
        <w:pStyle w:val="1"/>
        <w:shd w:val="clear" w:color="auto" w:fill="auto"/>
        <w:spacing w:line="259" w:lineRule="auto"/>
        <w:ind w:left="1220" w:firstLine="0"/>
        <w:jc w:val="both"/>
      </w:pPr>
      <w:r>
        <w:t>правомерного пользования (пункты 3,4 статьи 1 Гражданского кодекса РФ).</w:t>
      </w:r>
    </w:p>
    <w:p w14:paraId="3ABE388D" w14:textId="36E1A6BB" w:rsidR="00A82189" w:rsidRDefault="006A02E9" w:rsidP="006E1A47">
      <w:pPr>
        <w:pStyle w:val="1"/>
        <w:shd w:val="clear" w:color="auto" w:fill="auto"/>
        <w:tabs>
          <w:tab w:val="left" w:pos="508"/>
          <w:tab w:val="left" w:pos="992"/>
        </w:tabs>
        <w:spacing w:line="259" w:lineRule="auto"/>
        <w:ind w:firstLine="0"/>
        <w:jc w:val="both"/>
      </w:pPr>
      <w:r>
        <w:t xml:space="preserve">Доказательствами обоснованности размера неустойки могут служить, в частности, данные о среднем размере платы по </w:t>
      </w:r>
      <w:r>
        <w:t>краткосрочным кредитам на -</w:t>
      </w:r>
      <w:r>
        <w:tab/>
      </w:r>
      <w:r>
        <w:t xml:space="preserve"> пополнение оборотных средств, выдаваемым</w:t>
      </w:r>
      <w:r w:rsidR="006E1A47">
        <w:t xml:space="preserve"> </w:t>
      </w:r>
      <w:r>
        <w:t>кредитными организациями лицам,</w:t>
      </w:r>
    </w:p>
    <w:p w14:paraId="2E8C3F48" w14:textId="09C63798" w:rsidR="00A82189" w:rsidRDefault="006E1A47" w:rsidP="006E1A47">
      <w:pPr>
        <w:pStyle w:val="1"/>
        <w:shd w:val="clear" w:color="auto" w:fill="auto"/>
        <w:spacing w:line="259" w:lineRule="auto"/>
        <w:ind w:left="700" w:firstLine="0"/>
        <w:jc w:val="both"/>
      </w:pPr>
      <w:r>
        <w:t>о</w:t>
      </w:r>
      <w:r w:rsidR="006A02E9">
        <w:t xml:space="preserve">существляющим предпринимательскую деятельность, либо платы </w:t>
      </w:r>
      <w:proofErr w:type="gramStart"/>
      <w:r w:rsidR="006A02E9">
        <w:t>по .</w:t>
      </w:r>
      <w:proofErr w:type="gramEnd"/>
      <w:r w:rsidR="006A02E9">
        <w:t xml:space="preserve"> краткосрочным кредитам, выдаваемым физическим лицам, в месте нахождения .. кредитора в период нарушения обязательства, а также о показателях инфляции за соответствующий период.</w:t>
      </w:r>
    </w:p>
    <w:p w14:paraId="556480A0" w14:textId="77777777" w:rsidR="00A82189" w:rsidRDefault="006A02E9" w:rsidP="006E1A47">
      <w:pPr>
        <w:pStyle w:val="1"/>
        <w:shd w:val="clear" w:color="auto" w:fill="auto"/>
        <w:tabs>
          <w:tab w:val="left" w:pos="1956"/>
        </w:tabs>
        <w:spacing w:line="259" w:lineRule="auto"/>
        <w:ind w:firstLine="0"/>
        <w:jc w:val="both"/>
      </w:pPr>
      <w:r>
        <w:t>;</w:t>
      </w:r>
      <w:r>
        <w:tab/>
        <w:t>Вместе с тем, заявляя ходатайство об уменьшении неустойки, каких-либо</w:t>
      </w:r>
    </w:p>
    <w:p w14:paraId="0BA7614E" w14:textId="320ADE6E" w:rsidR="00A82189" w:rsidRDefault="006A02E9" w:rsidP="006E1A47">
      <w:pPr>
        <w:pStyle w:val="1"/>
        <w:shd w:val="clear" w:color="auto" w:fill="auto"/>
        <w:tabs>
          <w:tab w:val="left" w:pos="831"/>
        </w:tabs>
        <w:spacing w:line="259" w:lineRule="auto"/>
        <w:ind w:firstLine="280"/>
        <w:jc w:val="both"/>
      </w:pPr>
      <w:r>
        <w:t>.</w:t>
      </w:r>
      <w:r>
        <w:tab/>
      </w:r>
      <w:r>
        <w:t>доказательств ее чрезмерности и явной несоразмерности возникшим у истца</w:t>
      </w:r>
    </w:p>
    <w:p w14:paraId="2F4CA562" w14:textId="77777777" w:rsidR="00A82189" w:rsidRDefault="006A02E9" w:rsidP="006E1A47">
      <w:pPr>
        <w:pStyle w:val="1"/>
        <w:shd w:val="clear" w:color="auto" w:fill="auto"/>
        <w:spacing w:line="259" w:lineRule="auto"/>
        <w:ind w:left="1160" w:firstLine="0"/>
        <w:jc w:val="both"/>
      </w:pPr>
      <w:proofErr w:type="gramStart"/>
      <w:r>
        <w:t>'.вследствие</w:t>
      </w:r>
      <w:proofErr w:type="gramEnd"/>
      <w:r>
        <w:t xml:space="preserve"> нарушения сроков исполнения сетевой организацией своих обязательств</w:t>
      </w:r>
    </w:p>
    <w:p w14:paraId="2A717559" w14:textId="6603E253" w:rsidR="00A82189" w:rsidRDefault="006A02E9" w:rsidP="006E1A47">
      <w:pPr>
        <w:pStyle w:val="1"/>
        <w:numPr>
          <w:ilvl w:val="0"/>
          <w:numId w:val="1"/>
        </w:numPr>
        <w:shd w:val="clear" w:color="auto" w:fill="auto"/>
        <w:tabs>
          <w:tab w:val="left" w:pos="168"/>
          <w:tab w:val="left" w:pos="1193"/>
        </w:tabs>
        <w:spacing w:line="259" w:lineRule="auto"/>
        <w:ind w:firstLine="0"/>
        <w:jc w:val="both"/>
      </w:pPr>
      <w:r>
        <w:t>по договору убыткам, ответчиком, являющимся юридическим лицом и</w:t>
      </w:r>
    </w:p>
    <w:p w14:paraId="5DAF9B84" w14:textId="3E0E651E" w:rsidR="00A82189" w:rsidRDefault="006A02E9" w:rsidP="006E1A47">
      <w:pPr>
        <w:pStyle w:val="1"/>
        <w:shd w:val="clear" w:color="auto" w:fill="auto"/>
        <w:tabs>
          <w:tab w:val="left" w:pos="1193"/>
        </w:tabs>
        <w:spacing w:line="259" w:lineRule="auto"/>
        <w:ind w:firstLine="200"/>
        <w:jc w:val="both"/>
      </w:pPr>
      <w:r>
        <w:t>осуществляющим предпринимательскую деятельность, в суд не представлено.</w:t>
      </w:r>
    </w:p>
    <w:p w14:paraId="34EDFC08" w14:textId="4949F701" w:rsidR="00A82189" w:rsidRDefault="006A02E9" w:rsidP="006E1A47">
      <w:pPr>
        <w:pStyle w:val="1"/>
        <w:shd w:val="clear" w:color="auto" w:fill="auto"/>
        <w:tabs>
          <w:tab w:val="left" w:pos="1956"/>
        </w:tabs>
        <w:spacing w:line="259" w:lineRule="auto"/>
        <w:ind w:left="900" w:firstLine="1080"/>
        <w:jc w:val="both"/>
      </w:pPr>
      <w:r>
        <w:t xml:space="preserve">Руководствуясь </w:t>
      </w:r>
      <w:r>
        <w:t xml:space="preserve">положениями статьи 333 ГК РФ, разъяснениями Пленума </w:t>
      </w:r>
      <w:r>
        <w:t xml:space="preserve">Верховного Суда Российской Федерации от 24 марта 2016 года № 7 «О применении /- судами некоторых положений Гражданского кодекса Российской Федерации об ' • ответственности за нарушение обязательств», правовой позицией .... Конституционного Суда Российской Федерации, учитывая установленные по делу ' обстоятельства, период просрочки исполнения и причины их нарушения, суд полагает, что размер неустойки 17 520 руб., является соразмерным </w:t>
      </w:r>
      <w:proofErr w:type="gramStart"/>
      <w:r>
        <w:t>нарушенным .</w:t>
      </w:r>
      <w:proofErr w:type="gramEnd"/>
      <w:r>
        <w:t xml:space="preserve"> обязательствам, в связи с чем оснований для уменьшения неустой</w:t>
      </w:r>
      <w:r>
        <w:t xml:space="preserve">ки не имеется. </w:t>
      </w:r>
      <w:proofErr w:type="gramStart"/>
      <w:r>
        <w:t>,.Г</w:t>
      </w:r>
      <w:proofErr w:type="gramEnd"/>
      <w:r>
        <w:tab/>
        <w:t>В соответствии с п. 6 ст. 13 Закона о защите прав потребителей суд</w:t>
      </w:r>
    </w:p>
    <w:p w14:paraId="28EA9A05" w14:textId="77777777" w:rsidR="00A82189" w:rsidRDefault="006A02E9" w:rsidP="006E1A47">
      <w:pPr>
        <w:pStyle w:val="1"/>
        <w:shd w:val="clear" w:color="auto" w:fill="auto"/>
        <w:spacing w:line="259" w:lineRule="auto"/>
        <w:ind w:left="1220" w:firstLine="0"/>
        <w:jc w:val="both"/>
      </w:pPr>
      <w:r>
        <w:t>взыскивает с ответчика в пользу истца штраф за несоблюдение в добровольном</w:t>
      </w:r>
    </w:p>
    <w:p w14:paraId="4B2386DC" w14:textId="77777777" w:rsidR="00A82189" w:rsidRDefault="006A02E9" w:rsidP="006E1A47">
      <w:pPr>
        <w:pStyle w:val="1"/>
        <w:numPr>
          <w:ilvl w:val="0"/>
          <w:numId w:val="1"/>
        </w:numPr>
        <w:shd w:val="clear" w:color="auto" w:fill="auto"/>
        <w:tabs>
          <w:tab w:val="left" w:pos="1193"/>
        </w:tabs>
        <w:spacing w:line="259" w:lineRule="auto"/>
        <w:ind w:left="1220" w:hanging="1220"/>
        <w:jc w:val="both"/>
      </w:pPr>
      <w:r>
        <w:t>порядке удовлетворения требований потребителя в размере 50% от присужденной суммы.</w:t>
      </w:r>
    </w:p>
    <w:p w14:paraId="2CF985FB" w14:textId="77777777" w:rsidR="00A82189" w:rsidRDefault="006A02E9" w:rsidP="006E1A47">
      <w:pPr>
        <w:pStyle w:val="1"/>
        <w:shd w:val="clear" w:color="auto" w:fill="auto"/>
        <w:spacing w:line="259" w:lineRule="auto"/>
        <w:ind w:left="1960" w:firstLine="0"/>
        <w:jc w:val="both"/>
      </w:pPr>
      <w:r>
        <w:t>Размер штрафа составляет 8 760 руб. (17 520 руб. х 50%).</w:t>
      </w:r>
    </w:p>
    <w:p w14:paraId="7B95C2C6" w14:textId="77777777" w:rsidR="00A82189" w:rsidRDefault="006A02E9" w:rsidP="006E1A47">
      <w:pPr>
        <w:pStyle w:val="1"/>
        <w:shd w:val="clear" w:color="auto" w:fill="auto"/>
        <w:spacing w:line="259" w:lineRule="auto"/>
        <w:ind w:left="1220" w:firstLine="760"/>
        <w:jc w:val="both"/>
      </w:pPr>
      <w:r>
        <w:t>Рассматривая требование истца о взыскании судебной неустойки, суд приходит к следующему.</w:t>
      </w:r>
    </w:p>
    <w:p w14:paraId="3B5E28E8" w14:textId="4E66529A" w:rsidR="00A82189" w:rsidRDefault="006A02E9" w:rsidP="006E1A47">
      <w:pPr>
        <w:pStyle w:val="1"/>
        <w:shd w:val="clear" w:color="auto" w:fill="auto"/>
        <w:ind w:left="480" w:firstLine="720"/>
        <w:jc w:val="both"/>
      </w:pPr>
      <w:r>
        <w:t>В соответствии с п. 1 ст. 308.3 ГК РФ в случае неисполнения должником</w:t>
      </w:r>
      <w:r w:rsidR="006E1A47">
        <w:t xml:space="preserve"> </w:t>
      </w:r>
      <w:r>
        <w:t xml:space="preserve">обязательства кредитор вправе требовать по суду исполнения обязательства </w:t>
      </w:r>
      <w:r>
        <w:rPr>
          <w:i/>
          <w:iCs/>
        </w:rPr>
        <w:t>в натуре,</w:t>
      </w:r>
      <w:r>
        <w:t xml:space="preserve"> если иное не предусмотрено настоящим Кодексом, иными законами </w:t>
      </w:r>
      <w:proofErr w:type="gramStart"/>
      <w:r>
        <w:t>или ?</w:t>
      </w:r>
      <w:proofErr w:type="gramEnd"/>
      <w:r>
        <w:t xml:space="preserve"> ? договором либо не вытекает из существа обязательства. Суд по требованию. кредитора вправе присудить в его пользу денежную сумму (п. 1 ст. 330) на случаи/?</w:t>
      </w:r>
      <w:proofErr w:type="gramStart"/>
      <w:r>
        <w:t>' ;</w:t>
      </w:r>
      <w:proofErr w:type="gramEnd"/>
      <w:r>
        <w:t xml:space="preserve"> неисполнения указанного судебного акта в размере, определяемом судом на основе? ; принципов справедливости, соразмерности и недопустимости извлечения выгоды из ■? ‘ незаконного или недобросовестного по</w:t>
      </w:r>
      <w:r>
        <w:t>ведения.</w:t>
      </w:r>
    </w:p>
    <w:p w14:paraId="2654133E" w14:textId="0D9B078B" w:rsidR="00A82189" w:rsidRDefault="006A02E9" w:rsidP="006E1A47">
      <w:pPr>
        <w:pStyle w:val="1"/>
        <w:shd w:val="clear" w:color="auto" w:fill="auto"/>
        <w:ind w:left="480" w:firstLine="720"/>
        <w:jc w:val="both"/>
      </w:pPr>
      <w:r>
        <w:t>Согласно разъяснениям, изложенным в п. 28 Постановления Пленума</w:t>
      </w:r>
      <w:r>
        <w:t xml:space="preserve">'- ’ Верховного Суда РФ от 24 марта 2016 г. № 7 «О применении судами некоторых/’ положений Гражданского кодекса Российской Федерации об ответственности за нарушение обязательств» исходя из положений п. 1 </w:t>
      </w:r>
      <w:proofErr w:type="spellStart"/>
      <w:r>
        <w:t>ст</w:t>
      </w:r>
      <w:proofErr w:type="spellEnd"/>
      <w:r>
        <w:t>, 308.3 ГК РФ в целях - ’ побуждения должника х своевременному исполнению обязательства в натуре судом ?.’ могут быть присуждены денежные средства на случай неисполнения соответствующего судебного акта в пользу кредитора-взыскателя.</w:t>
      </w:r>
    </w:p>
    <w:p w14:paraId="0272E587" w14:textId="77777777" w:rsidR="00A82189" w:rsidRDefault="006A02E9" w:rsidP="006E1A47">
      <w:pPr>
        <w:pStyle w:val="1"/>
        <w:shd w:val="clear" w:color="auto" w:fill="auto"/>
        <w:tabs>
          <w:tab w:val="left" w:pos="9754"/>
        </w:tabs>
        <w:ind w:left="480" w:firstLine="720"/>
        <w:jc w:val="both"/>
      </w:pPr>
      <w:r>
        <w:t xml:space="preserve">В п. 31 названного Постановления Пленума Верховного Суда РФ разъяснено, ‘ что суд не вправе отказать в присуждении судебной неустойки в случае? ’• • удовлетворения иска о понуждении к исполнению обязательства в натуре. Судебная’ </w:t>
      </w:r>
      <w:r>
        <w:t>неустойка может быть присуждена только по заявлению истца (взыскателя) как-/ одновременно с вынесением решения о понуждении к исполнению обязательства в натуре, так и в последующем при его исполнении в рамках исполнительного</w:t>
      </w:r>
      <w:proofErr w:type="gramStart"/>
      <w:r>
        <w:t>. .</w:t>
      </w:r>
      <w:proofErr w:type="gramEnd"/>
      <w:r>
        <w:t>? производства.</w:t>
      </w:r>
      <w:r>
        <w:tab/>
      </w:r>
      <w:proofErr w:type="spellStart"/>
      <w:r>
        <w:rPr>
          <w:lang w:val="en-US" w:eastAsia="en-US" w:bidi="en-US"/>
        </w:rPr>
        <w:t>i</w:t>
      </w:r>
      <w:proofErr w:type="spellEnd"/>
      <w:r w:rsidRPr="00E94148">
        <w:rPr>
          <w:lang w:eastAsia="en-US" w:bidi="en-US"/>
        </w:rPr>
        <w:t xml:space="preserve"> </w:t>
      </w:r>
      <w:r>
        <w:rPr>
          <w:vertAlign w:val="superscript"/>
        </w:rPr>
        <w:t>4</w:t>
      </w:r>
      <w:r>
        <w:t>.</w:t>
      </w:r>
    </w:p>
    <w:p w14:paraId="0CDC21C5" w14:textId="08A06DA5" w:rsidR="00A82189" w:rsidRDefault="006A02E9" w:rsidP="006E1A47">
      <w:pPr>
        <w:pStyle w:val="1"/>
        <w:shd w:val="clear" w:color="auto" w:fill="auto"/>
        <w:ind w:left="480" w:firstLine="720"/>
        <w:jc w:val="both"/>
      </w:pPr>
      <w:r>
        <w:t xml:space="preserve">Как следует из пункта 32 вышеназванного Постановления </w:t>
      </w:r>
      <w:proofErr w:type="gramStart"/>
      <w:r>
        <w:t>Пленума</w:t>
      </w:r>
      <w:r>
        <w:t xml:space="preserve"> .</w:t>
      </w:r>
      <w:proofErr w:type="gramEnd"/>
      <w:r>
        <w:t>' Верховного Суда РФ удовлетворяя требования истца о присуждении судебной</w:t>
      </w:r>
      <w:r>
        <w:t>; неустойки, суд указывает ее размер и/или порядок определения. Размер судебной неустойки определяется судом на основе принципов справедливости, соразмерности ’ • и недопустимости извлечения должником выгоды из незаконного или</w:t>
      </w:r>
      <w:r>
        <w:t xml:space="preserve"> недобросовестного поведения (пункт 4 статьи 1 ГК РФ). В результате присуждения </w:t>
      </w:r>
      <w:r>
        <w:rPr>
          <w:i/>
          <w:iCs/>
        </w:rPr>
        <w:t xml:space="preserve">-у- </w:t>
      </w:r>
      <w:r>
        <w:t>судебной неустойки исполнение судебного акта должно оказаться для ответчика явно более выгодным, чем его неисполнение.</w:t>
      </w:r>
    </w:p>
    <w:p w14:paraId="74083F1C" w14:textId="74E4E516" w:rsidR="00A82189" w:rsidRDefault="006A02E9" w:rsidP="006E1A47">
      <w:pPr>
        <w:pStyle w:val="1"/>
        <w:shd w:val="clear" w:color="auto" w:fill="auto"/>
        <w:ind w:left="480" w:firstLine="720"/>
        <w:jc w:val="both"/>
      </w:pPr>
      <w:r>
        <w:t>Если требование о взыскании судебной неустойки заявлено истцом и</w:t>
      </w:r>
      <w:r>
        <w:t xml:space="preserve"> удовлетворяется судом одновременно с требованием о понуждении к исполнению? обязательства в натуре, началом для начисления судебной неустойки является:</w:t>
      </w:r>
      <w:r>
        <w:t xml:space="preserve"> первый день, следующий за последним днем, установленным решением суда для</w:t>
      </w:r>
      <w:r>
        <w:rPr>
          <w:vertAlign w:val="superscript"/>
        </w:rPr>
        <w:t>1</w:t>
      </w:r>
      <w:r>
        <w:t>-.</w:t>
      </w:r>
      <w:r>
        <w:t xml:space="preserve"> исполнения обязательства в натуре.</w:t>
      </w:r>
    </w:p>
    <w:p w14:paraId="7B69FD03" w14:textId="0C356E36" w:rsidR="00A82189" w:rsidRDefault="006A02E9" w:rsidP="006E1A47">
      <w:pPr>
        <w:pStyle w:val="1"/>
        <w:shd w:val="clear" w:color="auto" w:fill="auto"/>
        <w:ind w:left="480" w:firstLine="720"/>
        <w:jc w:val="both"/>
      </w:pPr>
      <w:r>
        <w:t xml:space="preserve">Положения ч. 1 ст. 308.3 ГК РФ по своему содержанию </w:t>
      </w:r>
      <w:proofErr w:type="gramStart"/>
      <w:r>
        <w:t>предполагают,:</w:t>
      </w:r>
      <w:proofErr w:type="gramEnd"/>
      <w:r>
        <w:t xml:space="preserve"> присуждение по требованию кредитора денежной суммы на случай неисполнения • судебного акта (то есть присуждение до исполнения судебного акта с целью побуждения должника к его своевременному исполнению).</w:t>
      </w:r>
    </w:p>
    <w:p w14:paraId="2C1C43B8" w14:textId="77777777" w:rsidR="00A82189" w:rsidRDefault="006A02E9" w:rsidP="006E1A47">
      <w:pPr>
        <w:pStyle w:val="1"/>
        <w:shd w:val="clear" w:color="auto" w:fill="auto"/>
        <w:ind w:left="480" w:firstLine="720"/>
        <w:jc w:val="both"/>
      </w:pPr>
      <w:r>
        <w:t>Таким образом, законодательством предусмотрена ответственность за неисполнение судебного акта.</w:t>
      </w:r>
    </w:p>
    <w:p w14:paraId="535EA569" w14:textId="77777777" w:rsidR="00A82189" w:rsidRDefault="006A02E9" w:rsidP="006E1A47">
      <w:pPr>
        <w:pStyle w:val="1"/>
        <w:shd w:val="clear" w:color="auto" w:fill="auto"/>
        <w:ind w:left="480" w:firstLine="720"/>
        <w:jc w:val="both"/>
      </w:pPr>
      <w:r>
        <w:t>С учетом того, что работы по технологическому присоединению до настоящего времени ответчиком не выполнены, суд приходит к выводу об удовлетворении требования о взыскании судебной неустойки.</w:t>
      </w:r>
    </w:p>
    <w:p w14:paraId="70FC967E" w14:textId="77777777" w:rsidR="00A82189" w:rsidRDefault="006A02E9" w:rsidP="006E1A47">
      <w:pPr>
        <w:pStyle w:val="1"/>
        <w:shd w:val="clear" w:color="auto" w:fill="auto"/>
        <w:ind w:left="480" w:firstLine="720"/>
        <w:jc w:val="both"/>
      </w:pPr>
      <w:r>
        <w:t xml:space="preserve">Определяя размер неустойки, суд, учитывая характер обязательств, возложенных на </w:t>
      </w:r>
      <w:r>
        <w:lastRenderedPageBreak/>
        <w:t>ответчика, полагает установить размер судебной неустойки в сумме 100 рублей за каждый день просрочки, полагая, что указанный размер отвечает критериям, указанным в п. п. 31 и 32 Постановления Пленума Верховного Суда РФ</w:t>
      </w:r>
      <w:r>
        <w:br w:type="page"/>
      </w:r>
    </w:p>
    <w:p w14:paraId="25264873" w14:textId="77777777" w:rsidR="00A82189" w:rsidRDefault="006A02E9" w:rsidP="006E1A47">
      <w:pPr>
        <w:pStyle w:val="1"/>
        <w:shd w:val="clear" w:color="auto" w:fill="auto"/>
        <w:spacing w:line="262" w:lineRule="auto"/>
        <w:ind w:left="940" w:hanging="220"/>
        <w:jc w:val="both"/>
      </w:pPr>
      <w:r>
        <w:rPr>
          <w:vertAlign w:val="subscript"/>
        </w:rPr>
        <w:t>;</w:t>
      </w:r>
      <w:r>
        <w:t xml:space="preserve"> от 24 марта 2016 г. № 7 «О применении судами некоторых положений Гражданского кодекса Российской Федерации об ответственности за нарушение обязательств».</w:t>
      </w:r>
    </w:p>
    <w:p w14:paraId="48B6342D" w14:textId="77777777" w:rsidR="00A82189" w:rsidRDefault="006A02E9" w:rsidP="006E1A47">
      <w:pPr>
        <w:pStyle w:val="1"/>
        <w:shd w:val="clear" w:color="auto" w:fill="auto"/>
        <w:spacing w:after="300" w:line="262" w:lineRule="auto"/>
        <w:ind w:left="480" w:firstLine="1180"/>
        <w:jc w:val="both"/>
      </w:pPr>
      <w:r>
        <w:t>С учетом положений ст. 103 ГГ1К РФ, с ответчика в доход местного бюджета. ••</w:t>
      </w:r>
      <w:proofErr w:type="gramStart"/>
      <w:r>
        <w:t>•. ..</w:t>
      </w:r>
      <w:proofErr w:type="gramEnd"/>
      <w:r>
        <w:t xml:space="preserve"> надлежит взыскать государственную пошлину в размере 7 000 руб. (4 000 руб. от суммы неустойки + 3 000 руб. за требование нематериального характера).</w:t>
      </w:r>
    </w:p>
    <w:p w14:paraId="10FC785E" w14:textId="77777777" w:rsidR="00A82189" w:rsidRDefault="006A02E9" w:rsidP="006E1A47">
      <w:pPr>
        <w:pStyle w:val="1"/>
        <w:shd w:val="clear" w:color="auto" w:fill="auto"/>
        <w:spacing w:after="300"/>
        <w:ind w:left="1620" w:firstLine="0"/>
        <w:jc w:val="both"/>
      </w:pPr>
      <w:r>
        <w:t xml:space="preserve">Руководствуясь </w:t>
      </w:r>
      <w:proofErr w:type="spellStart"/>
      <w:r>
        <w:t>ст.ст</w:t>
      </w:r>
      <w:proofErr w:type="spellEnd"/>
      <w:r>
        <w:t>. 194-198 ГПК РФ, суд</w:t>
      </w:r>
    </w:p>
    <w:p w14:paraId="40A275B5" w14:textId="77777777" w:rsidR="00A82189" w:rsidRDefault="006A02E9" w:rsidP="006E1A47">
      <w:pPr>
        <w:pStyle w:val="1"/>
        <w:shd w:val="clear" w:color="auto" w:fill="auto"/>
        <w:spacing w:after="300"/>
        <w:ind w:left="5540" w:firstLine="0"/>
        <w:jc w:val="both"/>
      </w:pPr>
      <w:r>
        <w:t>решил:</w:t>
      </w:r>
    </w:p>
    <w:p w14:paraId="338A6623" w14:textId="5B0D36C7" w:rsidR="00A82189" w:rsidRDefault="006A02E9" w:rsidP="006E1A47">
      <w:pPr>
        <w:pStyle w:val="1"/>
        <w:shd w:val="clear" w:color="auto" w:fill="auto"/>
        <w:ind w:left="580" w:firstLine="1080"/>
        <w:jc w:val="both"/>
      </w:pPr>
      <w:r>
        <w:t xml:space="preserve">Иск </w:t>
      </w:r>
      <w:r w:rsidR="006E1A47">
        <w:t>ХХХ</w:t>
      </w:r>
      <w:r w:rsidR="006E1A47">
        <w:t xml:space="preserve"> </w:t>
      </w:r>
      <w:r>
        <w:t xml:space="preserve">(СНИЛС </w:t>
      </w:r>
      <w:r w:rsidR="006E1A47">
        <w:t>ХХХ</w:t>
      </w:r>
      <w:r>
        <w:t xml:space="preserve">) к </w:t>
      </w:r>
      <w:proofErr w:type="gramStart"/>
      <w:r>
        <w:t>ПАО .</w:t>
      </w:r>
      <w:proofErr w:type="gramEnd"/>
      <w:r>
        <w:t xml:space="preserve"> ... «</w:t>
      </w:r>
      <w:proofErr w:type="spellStart"/>
      <w:r>
        <w:t>Россети</w:t>
      </w:r>
      <w:proofErr w:type="spellEnd"/>
      <w:r>
        <w:t xml:space="preserve"> Северо-Запад» (ИНН </w:t>
      </w:r>
      <w:r w:rsidR="006E1A47">
        <w:t>ХХХ</w:t>
      </w:r>
      <w:r>
        <w:t>) о защите прав потребителей удовлетворить частично.</w:t>
      </w:r>
    </w:p>
    <w:p w14:paraId="5F7D2E32" w14:textId="77777777" w:rsidR="00A82189" w:rsidRDefault="006A02E9" w:rsidP="006E1A47">
      <w:pPr>
        <w:pStyle w:val="1"/>
        <w:shd w:val="clear" w:color="auto" w:fill="auto"/>
        <w:ind w:left="1620" w:firstLine="0"/>
        <w:jc w:val="both"/>
      </w:pPr>
      <w:r>
        <w:t>Обязать ПАО «</w:t>
      </w:r>
      <w:proofErr w:type="spellStart"/>
      <w:r>
        <w:t>Россети</w:t>
      </w:r>
      <w:proofErr w:type="spellEnd"/>
      <w:r>
        <w:t xml:space="preserve"> Северо-Запад» в течение одного месяца со дня</w:t>
      </w:r>
    </w:p>
    <w:p w14:paraId="60621A11" w14:textId="27451EBA" w:rsidR="00A82189" w:rsidRDefault="006A02E9" w:rsidP="006E1A47">
      <w:pPr>
        <w:pStyle w:val="1"/>
        <w:shd w:val="clear" w:color="auto" w:fill="auto"/>
        <w:ind w:left="700" w:firstLine="20"/>
        <w:jc w:val="both"/>
      </w:pPr>
      <w:r>
        <w:t xml:space="preserve">. вступления решения суда в законную силу выполнить мероприятия по технологическому присоединению к электрическим сетям </w:t>
      </w:r>
      <w:r>
        <w:t xml:space="preserve">энергопринимающих устройств на объекте, расположенном по адресу: </w:t>
      </w:r>
      <w:r w:rsidR="006E1A47">
        <w:t>ХХХ</w:t>
      </w:r>
      <w:r>
        <w:t xml:space="preserve">, кадастровый номер земельного </w:t>
      </w:r>
      <w:proofErr w:type="gramStart"/>
      <w:r>
        <w:t>участка ,</w:t>
      </w:r>
      <w:proofErr w:type="gramEnd"/>
      <w:r>
        <w:t xml:space="preserve"> </w:t>
      </w:r>
      <w:r w:rsidR="006E1A47">
        <w:t>ХХХ</w:t>
      </w:r>
      <w:r>
        <w:t>.</w:t>
      </w:r>
    </w:p>
    <w:p w14:paraId="2E8ED937" w14:textId="21D08692" w:rsidR="00A82189" w:rsidRDefault="006A02E9" w:rsidP="006E1A47">
      <w:pPr>
        <w:pStyle w:val="1"/>
        <w:shd w:val="clear" w:color="auto" w:fill="auto"/>
        <w:tabs>
          <w:tab w:val="left" w:pos="901"/>
        </w:tabs>
        <w:ind w:left="480" w:firstLine="1180"/>
        <w:jc w:val="both"/>
      </w:pPr>
      <w:r>
        <w:t>Взыскать с ПАО «</w:t>
      </w:r>
      <w:proofErr w:type="spellStart"/>
      <w:r>
        <w:t>Россети</w:t>
      </w:r>
      <w:proofErr w:type="spellEnd"/>
      <w:r>
        <w:t xml:space="preserve"> Северо-Запад» (ИНН </w:t>
      </w:r>
      <w:r w:rsidR="006E1A47">
        <w:t>ХХХ</w:t>
      </w:r>
      <w:r>
        <w:t xml:space="preserve">) в пользу </w:t>
      </w:r>
      <w:r w:rsidR="006E1A47">
        <w:t>ХХХ</w:t>
      </w:r>
      <w:r w:rsidR="006E1A47">
        <w:t xml:space="preserve"> </w:t>
      </w:r>
      <w:r>
        <w:t xml:space="preserve">(СНИЛС </w:t>
      </w:r>
      <w:r w:rsidR="006E1A47">
        <w:t>ХХХ</w:t>
      </w:r>
      <w:r>
        <w:t xml:space="preserve">) неустойку в сумме 17 </w:t>
      </w:r>
      <w:r>
        <w:t>520 руб., штраф в сумме 8 760 руб.</w:t>
      </w:r>
    </w:p>
    <w:p w14:paraId="392FE10E" w14:textId="169C8219" w:rsidR="00A82189" w:rsidRDefault="006A02E9" w:rsidP="006E1A47">
      <w:pPr>
        <w:pStyle w:val="1"/>
        <w:shd w:val="clear" w:color="auto" w:fill="auto"/>
        <w:ind w:left="1620" w:firstLine="0"/>
        <w:jc w:val="both"/>
      </w:pPr>
      <w:r>
        <w:t>Взыскать с ПАО «</w:t>
      </w:r>
      <w:proofErr w:type="spellStart"/>
      <w:r>
        <w:t>Россети</w:t>
      </w:r>
      <w:proofErr w:type="spellEnd"/>
      <w:r>
        <w:t xml:space="preserve"> Северо-Запад» (ИНН </w:t>
      </w:r>
      <w:r w:rsidR="006E1A47">
        <w:t>ХХХ</w:t>
      </w:r>
      <w:r>
        <w:t>) в пользу</w:t>
      </w:r>
    </w:p>
    <w:p w14:paraId="7CD9BA43" w14:textId="40ECCD89" w:rsidR="00A82189" w:rsidRDefault="006E1A47" w:rsidP="006E1A47">
      <w:pPr>
        <w:pStyle w:val="1"/>
        <w:shd w:val="clear" w:color="auto" w:fill="auto"/>
        <w:ind w:left="780" w:firstLine="20"/>
        <w:jc w:val="both"/>
      </w:pPr>
      <w:r>
        <w:t>ХХХ</w:t>
      </w:r>
      <w:r>
        <w:t xml:space="preserve"> </w:t>
      </w:r>
      <w:r w:rsidR="006A02E9">
        <w:t xml:space="preserve">(СНИЛС </w:t>
      </w:r>
      <w:r>
        <w:t>ХХХ</w:t>
      </w:r>
      <w:r w:rsidR="006A02E9">
        <w:t xml:space="preserve">) в случае неисполнения судебного решения неустойку в размере 100 рублей, начисляемой за каждый календарный день, начиная со дня истечения срока, установленного судом для исполнения решения суда, и до дня фактического исполнения решения суда в части </w:t>
      </w:r>
      <w:r w:rsidR="006A02E9">
        <w:t xml:space="preserve"> выполнения мероприятия по технологическому присоединению к электрическим сетям </w:t>
      </w:r>
      <w:proofErr w:type="spellStart"/>
      <w:r w:rsidR="006A02E9">
        <w:t>знергопринимающих</w:t>
      </w:r>
      <w:proofErr w:type="spellEnd"/>
      <w:r w:rsidR="006A02E9">
        <w:t xml:space="preserve"> устройств на объекте, расположенном по адресу: </w:t>
      </w:r>
      <w:r>
        <w:t>ХХХ</w:t>
      </w:r>
      <w:r w:rsidR="006A02E9">
        <w:t xml:space="preserve">, кадастровый номер земельного участка </w:t>
      </w:r>
      <w:r>
        <w:t>ХХХ</w:t>
      </w:r>
      <w:r w:rsidR="006A02E9">
        <w:t>.</w:t>
      </w:r>
    </w:p>
    <w:p w14:paraId="47CB96EC" w14:textId="77777777" w:rsidR="00A82189" w:rsidRDefault="006A02E9" w:rsidP="006E1A47">
      <w:pPr>
        <w:pStyle w:val="1"/>
        <w:shd w:val="clear" w:color="auto" w:fill="auto"/>
        <w:ind w:left="1620" w:firstLine="0"/>
        <w:jc w:val="both"/>
      </w:pPr>
      <w:r>
        <w:t>В остальной части требования оставить без удовлетворения.</w:t>
      </w:r>
    </w:p>
    <w:p w14:paraId="6869BBDD" w14:textId="77777777" w:rsidR="00A82189" w:rsidRDefault="006A02E9" w:rsidP="006E1A47">
      <w:pPr>
        <w:pStyle w:val="1"/>
        <w:shd w:val="clear" w:color="auto" w:fill="auto"/>
        <w:ind w:left="580" w:firstLine="1080"/>
        <w:jc w:val="both"/>
      </w:pPr>
      <w:r>
        <w:t>Взыскать с ПАО «</w:t>
      </w:r>
      <w:proofErr w:type="spellStart"/>
      <w:r>
        <w:t>Россети</w:t>
      </w:r>
      <w:proofErr w:type="spellEnd"/>
      <w:r>
        <w:t xml:space="preserve"> Северо-Запад» в доход местного </w:t>
      </w:r>
      <w:proofErr w:type="gramStart"/>
      <w:r>
        <w:t>бюджета ,государственную</w:t>
      </w:r>
      <w:proofErr w:type="gramEnd"/>
      <w:r>
        <w:t xml:space="preserve"> пошлину в сумме 7 000 руб.</w:t>
      </w:r>
    </w:p>
    <w:p w14:paraId="3B590F36" w14:textId="1DD85926" w:rsidR="00A82189" w:rsidRDefault="006A02E9" w:rsidP="006E1A47">
      <w:pPr>
        <w:pStyle w:val="1"/>
        <w:shd w:val="clear" w:color="auto" w:fill="auto"/>
        <w:spacing w:after="600"/>
        <w:ind w:left="480" w:firstLine="40"/>
        <w:jc w:val="both"/>
      </w:pPr>
      <w:r>
        <w:t>. ... Решение может быть обжаловано в</w:t>
      </w:r>
      <w:r>
        <w:t xml:space="preserve"> судебную коллегию по </w:t>
      </w:r>
      <w:proofErr w:type="gramStart"/>
      <w:r>
        <w:t>гражданским .</w:t>
      </w:r>
      <w:proofErr w:type="gramEnd"/>
      <w:r w:rsidR="006E1A47">
        <w:t xml:space="preserve"> </w:t>
      </w:r>
      <w:r>
        <w:t xml:space="preserve">делам Новгородского областного суда через Новгородский районный суд </w:t>
      </w:r>
      <w:r w:rsidR="006E1A47">
        <w:t xml:space="preserve"> </w:t>
      </w:r>
      <w:r>
        <w:t xml:space="preserve">Новгородской области в течение одною месяца со дня составления . ... мотивированного решения- 17.03.2026 года. </w:t>
      </w:r>
    </w:p>
    <w:p w14:paraId="62A9631B" w14:textId="761CF80B" w:rsidR="00A82189" w:rsidRDefault="006A02E9">
      <w:pPr>
        <w:pStyle w:val="1"/>
        <w:shd w:val="clear" w:color="auto" w:fill="auto"/>
        <w:tabs>
          <w:tab w:val="left" w:pos="6566"/>
          <w:tab w:val="left" w:pos="7830"/>
        </w:tabs>
        <w:ind w:left="1620" w:firstLine="0"/>
        <w:jc w:val="both"/>
        <w:sectPr w:rsidR="00A82189">
          <w:headerReference w:type="even" r:id="rId7"/>
          <w:headerReference w:type="default" r:id="rId8"/>
          <w:headerReference w:type="first" r:id="rId9"/>
          <w:pgSz w:w="11900" w:h="16840"/>
          <w:pgMar w:top="796" w:right="674" w:bottom="662" w:left="587" w:header="0" w:footer="3" w:gutter="0"/>
          <w:pgNumType w:start="1"/>
          <w:cols w:space="720"/>
          <w:noEndnote/>
          <w:titlePg/>
          <w:docGrid w:linePitch="360"/>
        </w:sectPr>
      </w:pPr>
      <w:r>
        <w:t>Председательствующий</w:t>
      </w:r>
      <w:r>
        <w:tab/>
        <w:t>\</w:t>
      </w:r>
      <w:r>
        <w:tab/>
      </w:r>
      <w:r w:rsidR="006E1A47">
        <w:t>ХХХ</w:t>
      </w:r>
    </w:p>
    <w:p w14:paraId="174BF082" w14:textId="77777777" w:rsidR="00A82189" w:rsidRDefault="00A82189">
      <w:pPr>
        <w:spacing w:line="240" w:lineRule="exact"/>
        <w:rPr>
          <w:sz w:val="19"/>
          <w:szCs w:val="19"/>
        </w:rPr>
      </w:pPr>
    </w:p>
    <w:p w14:paraId="57565BB4" w14:textId="77777777" w:rsidR="00A82189" w:rsidRDefault="00A82189">
      <w:pPr>
        <w:spacing w:line="240" w:lineRule="exact"/>
        <w:rPr>
          <w:sz w:val="19"/>
          <w:szCs w:val="19"/>
        </w:rPr>
      </w:pPr>
    </w:p>
    <w:p w14:paraId="2708F63D" w14:textId="77777777" w:rsidR="00A82189" w:rsidRDefault="00A82189">
      <w:pPr>
        <w:spacing w:line="240" w:lineRule="exact"/>
        <w:rPr>
          <w:sz w:val="19"/>
          <w:szCs w:val="19"/>
        </w:rPr>
      </w:pPr>
    </w:p>
    <w:sectPr w:rsidR="00A82189">
      <w:headerReference w:type="even" r:id="rId10"/>
      <w:headerReference w:type="default" r:id="rId11"/>
      <w:pgSz w:w="11900" w:h="16840"/>
      <w:pgMar w:top="154" w:right="155" w:bottom="12" w:left="883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C65DC" w14:textId="77777777" w:rsidR="006A02E9" w:rsidRDefault="006A02E9">
      <w:r>
        <w:separator/>
      </w:r>
    </w:p>
  </w:endnote>
  <w:endnote w:type="continuationSeparator" w:id="0">
    <w:p w14:paraId="23DB9FBB" w14:textId="77777777" w:rsidR="006A02E9" w:rsidRDefault="006A0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BD80D" w14:textId="77777777" w:rsidR="00A82189" w:rsidRDefault="00A82189"/>
  </w:footnote>
  <w:footnote w:type="continuationSeparator" w:id="0">
    <w:p w14:paraId="57FFF7C9" w14:textId="77777777" w:rsidR="00A82189" w:rsidRDefault="00A821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4B8E9" w14:textId="77777777" w:rsidR="00A82189" w:rsidRDefault="006A02E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6515253C" wp14:editId="77426122">
              <wp:simplePos x="0" y="0"/>
              <wp:positionH relativeFrom="page">
                <wp:posOffset>3540125</wp:posOffset>
              </wp:positionH>
              <wp:positionV relativeFrom="page">
                <wp:posOffset>327660</wp:posOffset>
              </wp:positionV>
              <wp:extent cx="66040" cy="107315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040" cy="107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6FB59D" w14:textId="77777777" w:rsidR="00A82189" w:rsidRDefault="006A02E9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1" type="#_x0000_t202" style="position:absolute;margin-left:278.75pt;margin-top:25.800000000000001pt;width:5.2000000000000002pt;height:8.4499999999999993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9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9E313" w14:textId="77777777" w:rsidR="00A82189" w:rsidRDefault="006A02E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8955C99" wp14:editId="250E2E2E">
              <wp:simplePos x="0" y="0"/>
              <wp:positionH relativeFrom="page">
                <wp:posOffset>3830320</wp:posOffset>
              </wp:positionH>
              <wp:positionV relativeFrom="page">
                <wp:posOffset>332105</wp:posOffset>
              </wp:positionV>
              <wp:extent cx="61595" cy="10985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95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1661F5" w14:textId="77777777" w:rsidR="00A82189" w:rsidRDefault="006A02E9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301.60000000000002pt;margin-top:26.149999999999999pt;width:4.8499999999999996pt;height:8.65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9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7F26E" w14:textId="77777777" w:rsidR="00A82189" w:rsidRDefault="00A82189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FD3AF" w14:textId="77777777" w:rsidR="00A82189" w:rsidRDefault="00A82189">
    <w:pPr>
      <w:spacing w:line="1" w:lineRule="exac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4462E" w14:textId="77777777" w:rsidR="00A82189" w:rsidRDefault="00A82189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218DA"/>
    <w:multiLevelType w:val="multilevel"/>
    <w:tmpl w:val="0FF820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12610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189"/>
    <w:rsid w:val="006A02E9"/>
    <w:rsid w:val="006E1A47"/>
    <w:rsid w:val="009218EA"/>
    <w:rsid w:val="00A82189"/>
    <w:rsid w:val="00E9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E9CD9"/>
  <w15:docId w15:val="{EC296293-0389-485A-81D2-913AB195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color w:val="292265"/>
      <w:sz w:val="102"/>
      <w:szCs w:val="10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74" w:lineRule="exact"/>
      <w:jc w:val="center"/>
      <w:outlineLvl w:val="0"/>
    </w:pPr>
    <w:rPr>
      <w:rFonts w:ascii="Arial" w:eastAsia="Arial" w:hAnsi="Arial" w:cs="Arial"/>
      <w:color w:val="292265"/>
      <w:sz w:val="102"/>
      <w:szCs w:val="102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</w:pPr>
    <w:rPr>
      <w:rFonts w:ascii="Arial" w:eastAsia="Arial" w:hAnsi="Arial" w:cs="Arial"/>
      <w:sz w:val="13"/>
      <w:szCs w:val="1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0" w:lineRule="auto"/>
      <w:jc w:val="center"/>
    </w:pPr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3088</Words>
  <Characters>17604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2026-04-13T06:58:00Z</dcterms:created>
  <dcterms:modified xsi:type="dcterms:W3CDTF">2026-04-13T06:58:00Z</dcterms:modified>
</cp:coreProperties>
</file>