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02" w:rsidRDefault="00834B4E">
      <w:pPr>
        <w:pStyle w:val="20"/>
        <w:shd w:val="clear" w:color="auto" w:fill="auto"/>
        <w:spacing w:after="243"/>
        <w:ind w:left="4920" w:firstLine="1800"/>
      </w:pPr>
      <w:r>
        <w:t xml:space="preserve">Дело №2-3109/2025 УИД: </w:t>
      </w:r>
      <w:r w:rsidRPr="00CA1268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CA1268">
        <w:rPr>
          <w:lang w:eastAsia="en-US" w:bidi="en-US"/>
        </w:rPr>
        <w:t>0039-0</w:t>
      </w:r>
      <w:r>
        <w:t>1-2025-004523-40</w:t>
      </w:r>
    </w:p>
    <w:p w:rsidR="00447602" w:rsidRDefault="00834B4E">
      <w:pPr>
        <w:pStyle w:val="20"/>
        <w:shd w:val="clear" w:color="auto" w:fill="auto"/>
        <w:spacing w:after="270" w:line="317" w:lineRule="exact"/>
        <w:jc w:val="center"/>
      </w:pPr>
      <w:r>
        <w:t>ЗАОЧНОЕ РЕШЕНИЕ</w:t>
      </w:r>
      <w:r>
        <w:br/>
        <w:t>ИМЕНЕМ РОССИЙСКОЙ ФЕДЕРАЦИИ</w:t>
      </w:r>
      <w:r>
        <w:br/>
        <w:t>(резолютивная часть)</w:t>
      </w:r>
    </w:p>
    <w:p w:rsidR="00447602" w:rsidRDefault="00834B4E">
      <w:pPr>
        <w:pStyle w:val="20"/>
        <w:shd w:val="clear" w:color="auto" w:fill="auto"/>
        <w:tabs>
          <w:tab w:val="left" w:pos="6920"/>
        </w:tabs>
        <w:spacing w:after="309" w:line="280" w:lineRule="exact"/>
        <w:ind w:firstLine="760"/>
        <w:jc w:val="both"/>
      </w:pPr>
      <w:r>
        <w:t>23 декабря 2025 года</w:t>
      </w:r>
      <w:r>
        <w:tab/>
        <w:t>Великий Новгород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Мировой судья судебного участка №33 Новгородского судебного района Новгородской области </w:t>
      </w:r>
      <w:r w:rsidR="00CA1268">
        <w:t>ХХХ</w:t>
      </w:r>
      <w:r>
        <w:t>,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при секретаре </w:t>
      </w:r>
      <w:r w:rsidR="00CA1268">
        <w:t>ХХХ</w:t>
      </w:r>
      <w:r>
        <w:t>,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с участием истца </w:t>
      </w:r>
      <w:r w:rsidR="00CA1268">
        <w:t>ХХХ</w:t>
      </w:r>
      <w:r>
        <w:t>,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рассмотрев в открытом судебном заседании гражданское дело по иску </w:t>
      </w:r>
      <w:r w:rsidR="00CA1268">
        <w:t xml:space="preserve">ХХХ </w:t>
      </w:r>
      <w:r>
        <w:t>к ООО «</w:t>
      </w:r>
      <w:r w:rsidR="00CA1268">
        <w:t>ХХХ</w:t>
      </w:r>
      <w:r>
        <w:t>» о защите прав потребителей,</w:t>
      </w:r>
    </w:p>
    <w:p w:rsidR="00447602" w:rsidRDefault="00834B4E">
      <w:pPr>
        <w:pStyle w:val="20"/>
        <w:shd w:val="clear" w:color="auto" w:fill="auto"/>
        <w:spacing w:after="270" w:line="317" w:lineRule="exact"/>
        <w:ind w:firstLine="760"/>
        <w:jc w:val="both"/>
      </w:pPr>
      <w:r>
        <w:t xml:space="preserve">руководствуясь ст. ст. 194 - 199, 233 - 237 ГПК </w:t>
      </w:r>
      <w:r>
        <w:t>РФ, суд,</w:t>
      </w:r>
    </w:p>
    <w:p w:rsidR="00447602" w:rsidRDefault="00834B4E">
      <w:pPr>
        <w:pStyle w:val="20"/>
        <w:shd w:val="clear" w:color="auto" w:fill="auto"/>
        <w:spacing w:after="302" w:line="280" w:lineRule="exact"/>
        <w:jc w:val="center"/>
      </w:pPr>
      <w:r>
        <w:t>решил: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Иск </w:t>
      </w:r>
      <w:r w:rsidR="00CA1268">
        <w:t>ХХХ</w:t>
      </w:r>
      <w:r>
        <w:t xml:space="preserve"> к ООО «</w:t>
      </w:r>
      <w:r w:rsidR="00CA1268">
        <w:t>ХХХ</w:t>
      </w:r>
      <w:r>
        <w:t>» о защите прав потребителей удовлетворить.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>Расторгнуть договор купли-продажи №</w:t>
      </w:r>
      <w:r w:rsidR="00CA1268">
        <w:t>ХХ</w:t>
      </w:r>
      <w:r>
        <w:t>-</w:t>
      </w:r>
      <w:r w:rsidR="00CA1268">
        <w:t>хххх</w:t>
      </w:r>
      <w:r>
        <w:t>, заключенный 18.07.2025 года между ООО «</w:t>
      </w:r>
      <w:r w:rsidR="004A4013">
        <w:t>ХХХ</w:t>
      </w:r>
      <w:r>
        <w:t xml:space="preserve">» и </w:t>
      </w:r>
      <w:r w:rsidR="004A4013">
        <w:t>ХХХ</w:t>
      </w:r>
      <w:r>
        <w:t>.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 xml:space="preserve">Взыскать </w:t>
      </w:r>
      <w:r>
        <w:t>с ООО «</w:t>
      </w:r>
      <w:r w:rsidR="004A4013">
        <w:t>ХХХ</w:t>
      </w:r>
      <w:r>
        <w:t xml:space="preserve">» (ИНН </w:t>
      </w:r>
      <w:r w:rsidR="004A4013">
        <w:t>ххххх</w:t>
      </w:r>
      <w:r>
        <w:t xml:space="preserve">) в пользу </w:t>
      </w:r>
      <w:r w:rsidR="004A4013">
        <w:t>ХХХ</w:t>
      </w:r>
      <w:r>
        <w:t xml:space="preserve"> (паспорт </w:t>
      </w:r>
      <w:r w:rsidR="004A4013">
        <w:t>хххх</w:t>
      </w:r>
      <w:r>
        <w:t xml:space="preserve"> </w:t>
      </w:r>
      <w:r w:rsidR="004A4013">
        <w:t>хххххх</w:t>
      </w:r>
      <w:r>
        <w:t>) денежные средства, уплаченные по договору №</w:t>
      </w:r>
      <w:r w:rsidR="004A4013">
        <w:t xml:space="preserve">ХХХХХ </w:t>
      </w:r>
      <w:r>
        <w:t xml:space="preserve">от 18.07.2025 года, в сумме </w:t>
      </w:r>
      <w:r w:rsidR="004A4013">
        <w:t>хх ххх</w:t>
      </w:r>
      <w:r>
        <w:t>,</w:t>
      </w:r>
      <w:r w:rsidR="004A4013">
        <w:t>хх</w:t>
      </w:r>
      <w:r>
        <w:t xml:space="preserve"> руб., неустойку за период с 10.10.2025 года по 23.12.2025 года в су</w:t>
      </w:r>
      <w:r>
        <w:t xml:space="preserve">мме </w:t>
      </w:r>
      <w:r w:rsidR="004A4013">
        <w:t>х ххх</w:t>
      </w:r>
      <w:r>
        <w:t>,8</w:t>
      </w:r>
      <w:r w:rsidR="004A4013">
        <w:t>хх</w:t>
      </w:r>
      <w:r>
        <w:t xml:space="preserve">руб., штраф за нарушение прав потребителя в сумме </w:t>
      </w:r>
      <w:r w:rsidR="004A4013">
        <w:t>хх ххх</w:t>
      </w:r>
      <w:r>
        <w:t>,</w:t>
      </w:r>
      <w:r w:rsidR="004A4013">
        <w:t xml:space="preserve">хх </w:t>
      </w:r>
      <w:r>
        <w:t>руб.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>Взыскать с ООО «</w:t>
      </w:r>
      <w:r w:rsidR="004A4013">
        <w:t>ХХХ</w:t>
      </w:r>
      <w:r>
        <w:t xml:space="preserve">» (ИНН </w:t>
      </w:r>
      <w:r w:rsidR="004A4013">
        <w:t>ххххх</w:t>
      </w:r>
      <w:r>
        <w:t xml:space="preserve">) в доход местного бюджета государственную пошлину в размере </w:t>
      </w:r>
      <w:r w:rsidR="004A4013">
        <w:t>хх ххх</w:t>
      </w:r>
      <w:r>
        <w:t>,</w:t>
      </w:r>
      <w:r w:rsidR="004A4013">
        <w:t>хх</w:t>
      </w:r>
      <w:r>
        <w:t xml:space="preserve"> руб.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>Лица, участвующие в деле, и их представители вправе обратит</w:t>
      </w:r>
      <w:r>
        <w:t>ься к мировому судье с заявлением о составлении мотивированного решения:</w:t>
      </w:r>
    </w:p>
    <w:p w:rsidR="00447602" w:rsidRDefault="00834B4E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spacing w:after="0" w:line="317" w:lineRule="exact"/>
        <w:ind w:firstLine="76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47602" w:rsidRDefault="00834B4E">
      <w:pPr>
        <w:pStyle w:val="20"/>
        <w:numPr>
          <w:ilvl w:val="0"/>
          <w:numId w:val="1"/>
        </w:numPr>
        <w:shd w:val="clear" w:color="auto" w:fill="auto"/>
        <w:tabs>
          <w:tab w:val="left" w:pos="945"/>
        </w:tabs>
        <w:spacing w:after="0" w:line="317" w:lineRule="exact"/>
        <w:ind w:firstLine="760"/>
        <w:jc w:val="both"/>
      </w:pPr>
      <w:r>
        <w:t xml:space="preserve">в течение пятнадцати дней </w:t>
      </w:r>
      <w:r>
        <w:t>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47602" w:rsidRDefault="00834B4E">
      <w:pPr>
        <w:pStyle w:val="20"/>
        <w:shd w:val="clear" w:color="auto" w:fill="auto"/>
        <w:spacing w:after="0" w:line="317" w:lineRule="exact"/>
        <w:ind w:firstLine="760"/>
        <w:jc w:val="both"/>
      </w:pPr>
      <w:r>
        <w:t>Ответчик вправе подать в суд, принявший заочное решение, заявление об отмене этого решения суда в течение семи дней с</w:t>
      </w:r>
      <w:r>
        <w:t>о дня вручения ему копии этого решения. Ответчиком заочное решение суда может быть обжаловано в апелляционном порядке в течение одного месяца</w:t>
      </w:r>
      <w:r>
        <w:br w:type="page"/>
      </w:r>
      <w:r>
        <w:lastRenderedPageBreak/>
        <w:t>со дня вынесения определения суда об отказе в удовлетворении заявления об отмене этого решения суда.</w:t>
      </w:r>
    </w:p>
    <w:p w:rsidR="00447602" w:rsidRDefault="00834B4E">
      <w:pPr>
        <w:pStyle w:val="20"/>
        <w:shd w:val="clear" w:color="auto" w:fill="auto"/>
        <w:spacing w:after="0" w:line="313" w:lineRule="exact"/>
        <w:ind w:firstLine="740"/>
        <w:jc w:val="both"/>
        <w:sectPr w:rsidR="00447602">
          <w:pgSz w:w="11900" w:h="16840"/>
          <w:pgMar w:top="1013" w:right="1348" w:bottom="1449" w:left="1282" w:header="0" w:footer="3" w:gutter="0"/>
          <w:cols w:space="720"/>
          <w:noEndnote/>
          <w:docGrid w:linePitch="360"/>
        </w:sectPr>
      </w:pPr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порядке, путем п</w:t>
      </w:r>
      <w:r>
        <w:t>одачи апелляционной жалобы в Новгородский районный суд Новгородской области через мирового судью судебного участка №33 Новгородского судебного района Новгородской области в течение одного месяца по истечении срока подачи ответчиком заявления об отмене этог</w:t>
      </w:r>
      <w:r>
        <w:t>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447602" w:rsidRDefault="00447602">
      <w:pPr>
        <w:spacing w:line="126" w:lineRule="exact"/>
        <w:rPr>
          <w:sz w:val="10"/>
          <w:szCs w:val="10"/>
        </w:rPr>
      </w:pPr>
    </w:p>
    <w:p w:rsidR="00447602" w:rsidRDefault="00447602">
      <w:pPr>
        <w:rPr>
          <w:sz w:val="2"/>
          <w:szCs w:val="2"/>
        </w:rPr>
        <w:sectPr w:rsidR="00447602">
          <w:type w:val="continuous"/>
          <w:pgSz w:w="11900" w:h="16840"/>
          <w:pgMar w:top="985" w:right="0" w:bottom="985" w:left="0" w:header="0" w:footer="3" w:gutter="0"/>
          <w:cols w:space="720"/>
          <w:noEndnote/>
          <w:docGrid w:linePitch="360"/>
        </w:sectPr>
      </w:pPr>
    </w:p>
    <w:p w:rsidR="00447602" w:rsidRDefault="00447602">
      <w:pPr>
        <w:spacing w:line="360" w:lineRule="exact"/>
      </w:pPr>
    </w:p>
    <w:p w:rsidR="00447602" w:rsidRDefault="00447602">
      <w:pPr>
        <w:spacing w:line="360" w:lineRule="exact"/>
      </w:pPr>
    </w:p>
    <w:p w:rsidR="00447602" w:rsidRDefault="00447602">
      <w:pPr>
        <w:spacing w:line="590" w:lineRule="exact"/>
      </w:pPr>
    </w:p>
    <w:p w:rsidR="00447602" w:rsidRDefault="00447602">
      <w:pPr>
        <w:rPr>
          <w:sz w:val="2"/>
          <w:szCs w:val="2"/>
        </w:rPr>
      </w:pPr>
    </w:p>
    <w:sectPr w:rsidR="00447602" w:rsidSect="00447602">
      <w:type w:val="continuous"/>
      <w:pgSz w:w="11900" w:h="16840"/>
      <w:pgMar w:top="985" w:right="1792" w:bottom="985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4E" w:rsidRDefault="00834B4E" w:rsidP="00447602">
      <w:r>
        <w:separator/>
      </w:r>
    </w:p>
  </w:endnote>
  <w:endnote w:type="continuationSeparator" w:id="1">
    <w:p w:rsidR="00834B4E" w:rsidRDefault="00834B4E" w:rsidP="00447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4E" w:rsidRDefault="00834B4E"/>
  </w:footnote>
  <w:footnote w:type="continuationSeparator" w:id="1">
    <w:p w:rsidR="00834B4E" w:rsidRDefault="00834B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95029"/>
    <w:multiLevelType w:val="multilevel"/>
    <w:tmpl w:val="FC107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447602"/>
    <w:rsid w:val="00447602"/>
    <w:rsid w:val="004A4013"/>
    <w:rsid w:val="00834B4E"/>
    <w:rsid w:val="00CA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76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760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47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47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47602"/>
    <w:pPr>
      <w:shd w:val="clear" w:color="auto" w:fill="FFFFFF"/>
      <w:spacing w:after="240" w:line="32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2026-01-16T08:56:00Z</dcterms:created>
  <dcterms:modified xsi:type="dcterms:W3CDTF">2026-01-16T09:16:00Z</dcterms:modified>
</cp:coreProperties>
</file>