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057" w:rsidRDefault="00577057">
      <w:pPr>
        <w:pStyle w:val="20"/>
        <w:shd w:val="clear" w:color="auto" w:fill="auto"/>
        <w:spacing w:after="280"/>
        <w:ind w:right="302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1pt;margin-top:-16.9pt;width:204.85pt;height:17.6pt;z-index:-125829376;mso-wrap-distance-left:5pt;mso-wrap-distance-top:2.55pt;mso-wrap-distance-right:5pt;mso-wrap-distance-bottom:7.3pt;mso-position-horizontal-relative:margin" filled="f" stroked="f">
            <v:textbox style="mso-fit-shape-to-text:t" inset="0,0,0,0">
              <w:txbxContent>
                <w:p w:rsidR="00577057" w:rsidRDefault="00137F85">
                  <w:pPr>
                    <w:pStyle w:val="20"/>
                    <w:shd w:val="clear" w:color="auto" w:fill="auto"/>
                    <w:spacing w:after="0" w:line="260" w:lineRule="exact"/>
                  </w:pPr>
                  <w:r>
                    <w:rPr>
                      <w:rStyle w:val="2Exact"/>
                    </w:rPr>
                    <w:t xml:space="preserve">УИД </w:t>
                  </w:r>
                  <w:r>
                    <w:rPr>
                      <w:rStyle w:val="2Exact"/>
                      <w:lang w:val="en-US" w:eastAsia="en-US" w:bidi="en-US"/>
                    </w:rPr>
                    <w:t>53MS0004-0</w:t>
                  </w:r>
                  <w:r>
                    <w:rPr>
                      <w:rStyle w:val="2Exact"/>
                    </w:rPr>
                    <w:t>1-2025-001998-61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7" type="#_x0000_t202" style="position:absolute;margin-left:351pt;margin-top:-19.75pt;width:117.9pt;height:16.7pt;z-index:-125829375;mso-wrap-distance-left:5pt;mso-wrap-distance-right:9.9pt;mso-position-horizontal-relative:margin" filled="f" stroked="f">
            <v:textbox style="mso-fit-shape-to-text:t" inset="0,0,0,0">
              <w:txbxContent>
                <w:p w:rsidR="00577057" w:rsidRDefault="00137F85">
                  <w:pPr>
                    <w:pStyle w:val="20"/>
                    <w:shd w:val="clear" w:color="auto" w:fill="auto"/>
                    <w:spacing w:after="0" w:line="260" w:lineRule="exact"/>
                  </w:pPr>
                  <w:r>
                    <w:rPr>
                      <w:rStyle w:val="2Exact"/>
                    </w:rPr>
                    <w:t>Дело № 2-1643/2025</w:t>
                  </w:r>
                </w:p>
              </w:txbxContent>
            </v:textbox>
            <w10:wrap type="topAndBottom" anchorx="margin"/>
          </v:shape>
        </w:pict>
      </w:r>
      <w:r w:rsidR="00137F85">
        <w:t>РЕШЕНИЕ (резолютивная часть) Именем Российской Федерации</w:t>
      </w:r>
    </w:p>
    <w:p w:rsidR="00577057" w:rsidRDefault="00137F85">
      <w:pPr>
        <w:pStyle w:val="20"/>
        <w:shd w:val="clear" w:color="auto" w:fill="auto"/>
        <w:tabs>
          <w:tab w:val="left" w:pos="6955"/>
        </w:tabs>
        <w:spacing w:after="241" w:line="260" w:lineRule="exact"/>
        <w:jc w:val="both"/>
      </w:pPr>
      <w:r>
        <w:t>г. Великий Новгород</w:t>
      </w:r>
      <w:r>
        <w:tab/>
        <w:t>25 декабря 2025 года</w:t>
      </w:r>
    </w:p>
    <w:p w:rsidR="00577057" w:rsidRDefault="00137F85">
      <w:pPr>
        <w:pStyle w:val="20"/>
        <w:shd w:val="clear" w:color="auto" w:fill="auto"/>
        <w:spacing w:after="0" w:line="331" w:lineRule="exact"/>
        <w:ind w:firstLine="620"/>
        <w:jc w:val="both"/>
      </w:pPr>
      <w:r>
        <w:t xml:space="preserve">Мировой судья судебного участка № 35 Новгородского судебного района Новгородской области </w:t>
      </w:r>
      <w:r w:rsidR="00E41C02">
        <w:t>ХХХ</w:t>
      </w:r>
      <w:r>
        <w:t>.,</w:t>
      </w:r>
    </w:p>
    <w:p w:rsidR="00577057" w:rsidRDefault="00137F85">
      <w:pPr>
        <w:pStyle w:val="20"/>
        <w:shd w:val="clear" w:color="auto" w:fill="auto"/>
        <w:spacing w:after="0"/>
        <w:ind w:firstLine="620"/>
      </w:pPr>
      <w:r>
        <w:t xml:space="preserve">при секретаре судебного заседания </w:t>
      </w:r>
      <w:r w:rsidR="00E41C02">
        <w:t>ХХХ</w:t>
      </w:r>
      <w:r>
        <w:t xml:space="preserve">, с участием представителя истца - </w:t>
      </w:r>
      <w:r w:rsidR="00E41C02">
        <w:t>ХХХ</w:t>
      </w:r>
      <w:r>
        <w:t>, представитля ответчика СПАО «</w:t>
      </w:r>
      <w:r w:rsidR="00E41C02">
        <w:t>ХХХ</w:t>
      </w:r>
      <w:r>
        <w:t xml:space="preserve">» - </w:t>
      </w:r>
      <w:r w:rsidR="00E41C02">
        <w:t>ХХХ</w:t>
      </w:r>
      <w:r>
        <w:t xml:space="preserve">, рассмотрев в открытом судебном заседании гражданское дело по иску </w:t>
      </w:r>
      <w:r w:rsidR="00E41C02">
        <w:t xml:space="preserve">ХХХ </w:t>
      </w:r>
      <w:r>
        <w:t>к СПАО «</w:t>
      </w:r>
      <w:r w:rsidR="00E41C02">
        <w:t>ХХХ</w:t>
      </w:r>
      <w:r>
        <w:t>» о взыскании расходов на проведение судебной автотехнической экспетизы,</w:t>
      </w:r>
    </w:p>
    <w:p w:rsidR="00577057" w:rsidRDefault="00137F85">
      <w:pPr>
        <w:pStyle w:val="20"/>
        <w:shd w:val="clear" w:color="auto" w:fill="auto"/>
        <w:spacing w:after="280"/>
        <w:ind w:firstLine="620"/>
        <w:jc w:val="both"/>
      </w:pPr>
      <w:r>
        <w:t>Руководствуясь ст.ст.194-199 ГПК РФ, суд</w:t>
      </w:r>
    </w:p>
    <w:p w:rsidR="00577057" w:rsidRDefault="00137F85">
      <w:pPr>
        <w:pStyle w:val="20"/>
        <w:shd w:val="clear" w:color="auto" w:fill="auto"/>
        <w:spacing w:after="251" w:line="260" w:lineRule="exact"/>
        <w:ind w:left="20"/>
        <w:jc w:val="center"/>
      </w:pPr>
      <w:r>
        <w:t>решил:</w:t>
      </w:r>
    </w:p>
    <w:p w:rsidR="00577057" w:rsidRDefault="00137F85">
      <w:pPr>
        <w:pStyle w:val="20"/>
        <w:shd w:val="clear" w:color="auto" w:fill="auto"/>
        <w:spacing w:after="0"/>
        <w:ind w:firstLine="620"/>
        <w:jc w:val="both"/>
      </w:pPr>
      <w:r>
        <w:t xml:space="preserve">Исковые требования </w:t>
      </w:r>
      <w:r w:rsidR="00E41C02">
        <w:t xml:space="preserve">ХХХ </w:t>
      </w:r>
      <w:r>
        <w:t>к СПАО «</w:t>
      </w:r>
      <w:r w:rsidR="00E41C02">
        <w:t>ХХХ</w:t>
      </w:r>
      <w:r>
        <w:t xml:space="preserve">» о взыскании расходов на проведение судебной </w:t>
      </w:r>
      <w:r>
        <w:t>автотехнической экспетизы, удовлетворить.</w:t>
      </w:r>
    </w:p>
    <w:p w:rsidR="00577057" w:rsidRDefault="00137F85">
      <w:pPr>
        <w:pStyle w:val="20"/>
        <w:shd w:val="clear" w:color="auto" w:fill="auto"/>
        <w:spacing w:after="0"/>
        <w:ind w:firstLine="620"/>
        <w:jc w:val="both"/>
      </w:pPr>
      <w:r>
        <w:t>Взыскать с СПАО «</w:t>
      </w:r>
      <w:r w:rsidR="00E41C02">
        <w:t>ХХХ</w:t>
      </w:r>
      <w:r>
        <w:t xml:space="preserve">» (ИНН </w:t>
      </w:r>
      <w:r w:rsidR="00E41C02">
        <w:t>ххххххх</w:t>
      </w:r>
      <w:r>
        <w:t xml:space="preserve">, ОГРН </w:t>
      </w:r>
      <w:r w:rsidR="00E41C02">
        <w:t>хххххх</w:t>
      </w:r>
      <w:r>
        <w:t xml:space="preserve">) в пользу </w:t>
      </w:r>
      <w:r w:rsidR="00E41C02">
        <w:t>ХХХ</w:t>
      </w:r>
      <w:r>
        <w:t xml:space="preserve"> </w:t>
      </w:r>
      <w:r w:rsidR="00E41C02">
        <w:t>хх</w:t>
      </w:r>
      <w:r>
        <w:t>.</w:t>
      </w:r>
      <w:r w:rsidR="00E41C02">
        <w:t>хх</w:t>
      </w:r>
      <w:r>
        <w:t>.</w:t>
      </w:r>
      <w:r w:rsidR="00E41C02">
        <w:t>хххх</w:t>
      </w:r>
      <w:r>
        <w:t xml:space="preserve"> года рождения (паспорт </w:t>
      </w:r>
      <w:r w:rsidR="00E41C02">
        <w:t>хххх хххххх</w:t>
      </w:r>
      <w:r>
        <w:t>) расходы на проведение судебной автотехнической экспертизы в ра</w:t>
      </w:r>
      <w:r>
        <w:t xml:space="preserve">змере </w:t>
      </w:r>
      <w:r w:rsidR="00E41C02">
        <w:t>хх ххх</w:t>
      </w:r>
      <w:r>
        <w:t xml:space="preserve"> руб. </w:t>
      </w:r>
      <w:r w:rsidR="00E41C02">
        <w:t>хх</w:t>
      </w:r>
      <w:r>
        <w:t xml:space="preserve"> коп.</w:t>
      </w:r>
    </w:p>
    <w:p w:rsidR="00577057" w:rsidRDefault="00137F85">
      <w:pPr>
        <w:pStyle w:val="20"/>
        <w:shd w:val="clear" w:color="auto" w:fill="auto"/>
        <w:spacing w:after="0"/>
        <w:ind w:firstLine="620"/>
        <w:jc w:val="both"/>
      </w:pPr>
      <w:r>
        <w:t>Взыскать с СПАО «</w:t>
      </w:r>
      <w:r w:rsidR="00E41C02">
        <w:t>ХХХ</w:t>
      </w:r>
      <w:r>
        <w:t xml:space="preserve">» в пользу Федерального государственного бюджетного учреждения Новгородская лаборатория судебной экспертизы издержки на проведение судебной автотехнической экспертизы в размере </w:t>
      </w:r>
      <w:r w:rsidR="00E41C02">
        <w:t>хх ххх</w:t>
      </w:r>
      <w:r>
        <w:t xml:space="preserve"> руб. </w:t>
      </w:r>
      <w:r w:rsidR="00E41C02">
        <w:t>хх</w:t>
      </w:r>
      <w:r>
        <w:t xml:space="preserve"> коп.</w:t>
      </w:r>
    </w:p>
    <w:p w:rsidR="00577057" w:rsidRDefault="00137F85">
      <w:pPr>
        <w:pStyle w:val="20"/>
        <w:shd w:val="clear" w:color="auto" w:fill="auto"/>
        <w:spacing w:after="0"/>
        <w:ind w:firstLine="620"/>
        <w:jc w:val="both"/>
      </w:pPr>
      <w:r>
        <w:t>Взыска</w:t>
      </w:r>
      <w:r>
        <w:t>ть с СПАО «</w:t>
      </w:r>
      <w:r w:rsidR="00E41C02">
        <w:t>ХХХ</w:t>
      </w:r>
      <w:r>
        <w:t xml:space="preserve">» в доход местного бюджета государственную пошлину в сумме </w:t>
      </w:r>
      <w:r w:rsidR="00E41C02">
        <w:t>х ххх</w:t>
      </w:r>
      <w:r>
        <w:t xml:space="preserve"> руб. </w:t>
      </w:r>
      <w:r w:rsidR="00E41C02">
        <w:t>хх</w:t>
      </w:r>
      <w:r>
        <w:t xml:space="preserve"> коп.</w:t>
      </w:r>
    </w:p>
    <w:p w:rsidR="00577057" w:rsidRDefault="00137F85">
      <w:pPr>
        <w:pStyle w:val="20"/>
        <w:shd w:val="clear" w:color="auto" w:fill="auto"/>
        <w:spacing w:after="0"/>
        <w:ind w:firstLine="620"/>
        <w:jc w:val="both"/>
      </w:pPr>
      <w:r>
        <w:t>Лица, участвующие в деле, и их представители вправе обратиться к мировому судье с заявлением о составлении мотивированного решения: в течение трех дней со дн</w:t>
      </w:r>
      <w:r>
        <w:t xml:space="preserve">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</w:t>
      </w:r>
      <w:r>
        <w:t>не присутствовали в судеоном заседании.</w:t>
      </w:r>
    </w:p>
    <w:p w:rsidR="00577057" w:rsidRDefault="00137F85">
      <w:pPr>
        <w:pStyle w:val="20"/>
        <w:shd w:val="clear" w:color="auto" w:fill="auto"/>
        <w:spacing w:after="172" w:line="306" w:lineRule="exact"/>
        <w:ind w:firstLine="620"/>
        <w:jc w:val="both"/>
      </w:pPr>
      <w:r>
        <w:t>Решение может быть обжаловано в апелляционном порядке в Новгородский районный суд Новгородской области в течение месяца со дня его вынесения через мирового судью судебного участка № 35 Новгородского су</w:t>
      </w:r>
      <w:r>
        <w:t>дебного района Новгородской области, а в случае поступления ходатайств о составлении мотивированного решения - в течение месяца со дня изготовления</w:t>
      </w:r>
    </w:p>
    <w:sectPr w:rsidR="00577057" w:rsidSect="00577057">
      <w:pgSz w:w="11900" w:h="16840"/>
      <w:pgMar w:top="879" w:right="568" w:bottom="246" w:left="175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F85" w:rsidRDefault="00137F85" w:rsidP="00577057">
      <w:r>
        <w:separator/>
      </w:r>
    </w:p>
  </w:endnote>
  <w:endnote w:type="continuationSeparator" w:id="1">
    <w:p w:rsidR="00137F85" w:rsidRDefault="00137F85" w:rsidP="005770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F85" w:rsidRDefault="00137F85"/>
  </w:footnote>
  <w:footnote w:type="continuationSeparator" w:id="1">
    <w:p w:rsidR="00137F85" w:rsidRDefault="00137F8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</w:compat>
  <w:rsids>
    <w:rsidRoot w:val="00577057"/>
    <w:rsid w:val="00137F85"/>
    <w:rsid w:val="00577057"/>
    <w:rsid w:val="00E41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705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7057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770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4"/>
    <w:rsid w:val="005770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5770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577057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30"/>
      <w:sz w:val="38"/>
      <w:szCs w:val="38"/>
      <w:u w:val="none"/>
    </w:rPr>
  </w:style>
  <w:style w:type="character" w:customStyle="1" w:styleId="125pt0pt">
    <w:name w:val="Заголовок №1 + 25 pt;Полужирный;Курсив;Интервал 0 pt"/>
    <w:basedOn w:val="1"/>
    <w:rsid w:val="00577057"/>
    <w:rPr>
      <w:b/>
      <w:bCs/>
      <w:i/>
      <w:iCs/>
      <w:color w:val="000000"/>
      <w:spacing w:val="0"/>
      <w:w w:val="100"/>
      <w:position w:val="0"/>
      <w:sz w:val="50"/>
      <w:szCs w:val="50"/>
      <w:lang w:val="ru-RU" w:eastAsia="ru-RU" w:bidi="ru-RU"/>
    </w:rPr>
  </w:style>
  <w:style w:type="character" w:customStyle="1" w:styleId="11">
    <w:name w:val="Заголовок №1"/>
    <w:basedOn w:val="1"/>
    <w:rsid w:val="00577057"/>
    <w:rPr>
      <w:color w:val="000000"/>
      <w:w w:val="100"/>
      <w:position w:val="0"/>
      <w:lang w:val="ru-RU" w:eastAsia="ru-RU" w:bidi="ru-RU"/>
    </w:rPr>
  </w:style>
  <w:style w:type="character" w:customStyle="1" w:styleId="125pt0pt0">
    <w:name w:val="Заголовок №1 + 25 pt;Полужирный;Курсив;Интервал 0 pt"/>
    <w:basedOn w:val="1"/>
    <w:rsid w:val="00577057"/>
    <w:rPr>
      <w:b/>
      <w:bCs/>
      <w:i/>
      <w:iCs/>
      <w:color w:val="000000"/>
      <w:spacing w:val="0"/>
      <w:w w:val="100"/>
      <w:position w:val="0"/>
      <w:sz w:val="50"/>
      <w:szCs w:val="5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77057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12"/>
      <w:szCs w:val="12"/>
      <w:u w:val="none"/>
    </w:rPr>
  </w:style>
  <w:style w:type="character" w:customStyle="1" w:styleId="31">
    <w:name w:val="Основной текст (3)"/>
    <w:basedOn w:val="3"/>
    <w:rsid w:val="00577057"/>
    <w:rPr>
      <w:color w:val="000000"/>
      <w:w w:val="100"/>
      <w:position w:val="0"/>
      <w:lang w:val="ru-RU" w:eastAsia="ru-RU" w:bidi="ru-RU"/>
    </w:rPr>
  </w:style>
  <w:style w:type="character" w:customStyle="1" w:styleId="34pt0pt">
    <w:name w:val="Основной текст (3) + 4 pt;Курсив;Интервал 0 pt"/>
    <w:basedOn w:val="3"/>
    <w:rsid w:val="00577057"/>
    <w:rPr>
      <w:i/>
      <w:i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770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1">
    <w:name w:val="Основной текст (4)"/>
    <w:basedOn w:val="4"/>
    <w:rsid w:val="0057705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85pt">
    <w:name w:val="Основной текст (4) + 8;5 pt;Курсив"/>
    <w:basedOn w:val="4"/>
    <w:rsid w:val="00577057"/>
    <w:rPr>
      <w:i/>
      <w:i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77057"/>
    <w:pPr>
      <w:shd w:val="clear" w:color="auto" w:fill="FFFFFF"/>
      <w:spacing w:after="240" w:line="31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Подпись к картинке"/>
    <w:basedOn w:val="a"/>
    <w:link w:val="Exact"/>
    <w:rsid w:val="005770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577057"/>
    <w:pPr>
      <w:shd w:val="clear" w:color="auto" w:fill="FFFFFF"/>
      <w:spacing w:before="120" w:line="241" w:lineRule="exact"/>
      <w:jc w:val="both"/>
      <w:outlineLvl w:val="0"/>
    </w:pPr>
    <w:rPr>
      <w:rFonts w:ascii="Segoe UI" w:eastAsia="Segoe UI" w:hAnsi="Segoe UI" w:cs="Segoe UI"/>
      <w:spacing w:val="-30"/>
      <w:sz w:val="38"/>
      <w:szCs w:val="38"/>
    </w:rPr>
  </w:style>
  <w:style w:type="paragraph" w:customStyle="1" w:styleId="30">
    <w:name w:val="Основной текст (3)"/>
    <w:basedOn w:val="a"/>
    <w:link w:val="3"/>
    <w:rsid w:val="00577057"/>
    <w:pPr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spacing w:val="-10"/>
      <w:sz w:val="12"/>
      <w:szCs w:val="12"/>
    </w:rPr>
  </w:style>
  <w:style w:type="paragraph" w:customStyle="1" w:styleId="40">
    <w:name w:val="Основной текст (4)"/>
    <w:basedOn w:val="a"/>
    <w:link w:val="4"/>
    <w:rsid w:val="00577057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291</Words>
  <Characters>1660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2026-01-16T08:29:00Z</dcterms:created>
  <dcterms:modified xsi:type="dcterms:W3CDTF">2026-01-16T08:35:00Z</dcterms:modified>
</cp:coreProperties>
</file>