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5ED" w:rsidRDefault="009675ED">
      <w:pPr>
        <w:spacing w:line="360" w:lineRule="exact"/>
      </w:pPr>
      <w:r>
        <w:pict>
          <v:shapetype id="_x0000_t202" coordsize="21600,21600" o:spt="202" path="m,l,21600r21600,l21600,xe">
            <v:stroke joinstyle="miter"/>
            <v:path gradientshapeok="t" o:connecttype="rect"/>
          </v:shapetype>
          <v:shape id="_x0000_s1026" type="#_x0000_t202" style="position:absolute;margin-left:.05pt;margin-top:0;width:267.3pt;height:98.1pt;z-index:251655168;mso-wrap-distance-left:5pt;mso-wrap-distance-right:5pt;mso-position-horizontal-relative:margin" wrapcoords="0 0 21600 0 21600 18196 18877 18790 18877 21600 9673 21600 9673 18790 0 18196 0 0" filled="f" stroked="f">
            <v:textbox style="mso-fit-shape-to-text:t" inset="0,0,0,0">
              <w:txbxContent>
                <w:p w:rsidR="009675ED" w:rsidRDefault="009675ED">
                  <w:pPr>
                    <w:jc w:val="center"/>
                    <w:rPr>
                      <w:sz w:val="2"/>
                      <w:szCs w:val="2"/>
                    </w:rPr>
                  </w:pPr>
                </w:p>
                <w:p w:rsidR="009675ED" w:rsidRDefault="00497A4C">
                  <w:pPr>
                    <w:pStyle w:val="2"/>
                    <w:shd w:val="clear" w:color="auto" w:fill="auto"/>
                    <w:spacing w:line="260" w:lineRule="exact"/>
                  </w:pPr>
                  <w:r>
                    <w:t>05 ноября 2024 года</w:t>
                  </w:r>
                </w:p>
              </w:txbxContent>
            </v:textbox>
            <w10:wrap anchorx="margin"/>
          </v:shape>
        </w:pict>
      </w:r>
      <w:r>
        <w:pict>
          <v:shape id="_x0000_s1029" type="#_x0000_t202" style="position:absolute;margin-left:365.75pt;margin-top:8.05pt;width:195.65pt;height:33.55pt;z-index:251657216;mso-wrap-distance-left:5pt;mso-wrap-distance-right:5pt;mso-position-horizontal-relative:margin" filled="f" stroked="f">
            <v:textbox style="mso-fit-shape-to-text:t" inset="0,0,0,0">
              <w:txbxContent>
                <w:p w:rsidR="009675ED" w:rsidRDefault="00497A4C">
                  <w:pPr>
                    <w:pStyle w:val="21"/>
                    <w:shd w:val="clear" w:color="auto" w:fill="auto"/>
                  </w:pPr>
                  <w:r>
                    <w:rPr>
                      <w:rStyle w:val="2Exact0"/>
                      <w:lang w:val="ru-RU" w:eastAsia="ru-RU" w:bidi="ru-RU"/>
                    </w:rPr>
                    <w:t xml:space="preserve">Дело №2-5213/2024 УИД </w:t>
                  </w:r>
                  <w:r>
                    <w:rPr>
                      <w:rStyle w:val="2Exact0"/>
                    </w:rPr>
                    <w:t>53RS0022-01-2024-007415-32</w:t>
                  </w:r>
                </w:p>
              </w:txbxContent>
            </v:textbox>
            <w10:wrap anchorx="margin"/>
          </v:shape>
        </w:pict>
      </w:r>
      <w:r>
        <w:pict>
          <v:shape id="_x0000_s1030" type="#_x0000_t202" style="position:absolute;margin-left:295.55pt;margin-top:56pt;width:89.65pt;height:16.05pt;z-index:251658240;mso-wrap-distance-left:5pt;mso-wrap-distance-right:5pt;mso-position-horizontal-relative:margin" filled="f" stroked="f">
            <v:textbox style="mso-fit-shape-to-text:t" inset="0,0,0,0">
              <w:txbxContent>
                <w:p w:rsidR="009675ED" w:rsidRDefault="00497A4C">
                  <w:pPr>
                    <w:pStyle w:val="3"/>
                    <w:shd w:val="clear" w:color="auto" w:fill="auto"/>
                    <w:spacing w:line="260" w:lineRule="exact"/>
                  </w:pPr>
                  <w:r>
                    <w:rPr>
                      <w:rStyle w:val="33ptExact"/>
                      <w:b/>
                      <w:bCs/>
                    </w:rPr>
                    <w:t>РЕШЕНИЕ</w:t>
                  </w:r>
                </w:p>
              </w:txbxContent>
            </v:textbox>
            <w10:wrap anchorx="margin"/>
          </v:shape>
        </w:pict>
      </w:r>
      <w:r>
        <w:pict>
          <v:shape id="_x0000_s1031" type="#_x0000_t202" style="position:absolute;margin-left:115.75pt;margin-top:66.9pt;width:319.3pt;height:24.15pt;z-index:251659264;mso-wrap-distance-left:5pt;mso-wrap-distance-right:5pt;mso-position-horizontal-relative:margin" filled="f" stroked="f">
            <v:textbox style="mso-next-textbox:#_x0000_s1031;mso-fit-shape-to-text:t" inset="0,0,0,0">
              <w:txbxContent>
                <w:p w:rsidR="009675ED" w:rsidRDefault="00497A4C">
                  <w:pPr>
                    <w:pStyle w:val="3"/>
                    <w:shd w:val="clear" w:color="auto" w:fill="auto"/>
                    <w:tabs>
                      <w:tab w:val="left" w:pos="1390"/>
                    </w:tabs>
                    <w:spacing w:line="420" w:lineRule="exact"/>
                    <w:jc w:val="both"/>
                  </w:pPr>
                  <w:r>
                    <w:rPr>
                      <w:rStyle w:val="321pt-3ptExact"/>
                    </w:rPr>
                    <w:tab/>
                  </w:r>
                  <w:r>
                    <w:t>Именем Российско</w:t>
                  </w:r>
                  <w:r w:rsidR="00C43C34">
                    <w:t>й Ф</w:t>
                  </w:r>
                  <w:r>
                    <w:t>едерации</w:t>
                  </w:r>
                </w:p>
              </w:txbxContent>
            </v:textbox>
            <w10:wrap anchorx="margin"/>
          </v:shape>
        </w:pict>
      </w:r>
    </w:p>
    <w:p w:rsidR="009675ED" w:rsidRDefault="009675ED">
      <w:pPr>
        <w:spacing w:line="360" w:lineRule="exact"/>
      </w:pPr>
    </w:p>
    <w:p w:rsidR="009675ED" w:rsidRDefault="009675ED">
      <w:pPr>
        <w:spacing w:line="360" w:lineRule="exact"/>
      </w:pPr>
    </w:p>
    <w:p w:rsidR="009675ED" w:rsidRDefault="009675ED">
      <w:pPr>
        <w:spacing w:line="360" w:lineRule="exact"/>
      </w:pPr>
    </w:p>
    <w:p w:rsidR="009675ED" w:rsidRDefault="009675ED">
      <w:pPr>
        <w:spacing w:line="360" w:lineRule="exact"/>
      </w:pPr>
    </w:p>
    <w:p w:rsidR="009675ED" w:rsidRDefault="009675ED">
      <w:pPr>
        <w:spacing w:line="521" w:lineRule="exact"/>
      </w:pPr>
    </w:p>
    <w:p w:rsidR="009675ED" w:rsidRDefault="009675ED">
      <w:pPr>
        <w:rPr>
          <w:sz w:val="2"/>
          <w:szCs w:val="2"/>
        </w:rPr>
        <w:sectPr w:rsidR="009675ED">
          <w:headerReference w:type="even" r:id="rId6"/>
          <w:type w:val="continuous"/>
          <w:pgSz w:w="11900" w:h="16840"/>
          <w:pgMar w:top="191" w:right="352" w:bottom="378" w:left="302" w:header="0" w:footer="3" w:gutter="0"/>
          <w:cols w:space="720"/>
          <w:noEndnote/>
          <w:docGrid w:linePitch="360"/>
        </w:sectPr>
      </w:pPr>
    </w:p>
    <w:p w:rsidR="009675ED" w:rsidRDefault="00497A4C">
      <w:pPr>
        <w:pStyle w:val="21"/>
        <w:shd w:val="clear" w:color="auto" w:fill="auto"/>
        <w:spacing w:after="253" w:line="260" w:lineRule="exact"/>
      </w:pPr>
      <w:r>
        <w:lastRenderedPageBreak/>
        <w:t>Великий Новгород</w:t>
      </w:r>
    </w:p>
    <w:p w:rsidR="009675ED" w:rsidRDefault="00497A4C" w:rsidP="00C43C34">
      <w:pPr>
        <w:pStyle w:val="21"/>
        <w:shd w:val="clear" w:color="auto" w:fill="auto"/>
        <w:ind w:left="760" w:right="1920"/>
        <w:jc w:val="both"/>
      </w:pPr>
      <w:r>
        <w:t xml:space="preserve">Новгородский районный суд Новгородской области в составе: председательствующего судьи </w:t>
      </w:r>
      <w:r w:rsidR="00C43C34">
        <w:t>ХХХ</w:t>
      </w:r>
      <w:r>
        <w:t xml:space="preserve">., с участием истца </w:t>
      </w:r>
      <w:r w:rsidR="00C43C34">
        <w:t>ХХХ</w:t>
      </w:r>
      <w:r>
        <w:t>,</w:t>
      </w:r>
    </w:p>
    <w:p w:rsidR="009675ED" w:rsidRDefault="00497A4C" w:rsidP="00C43C34">
      <w:pPr>
        <w:pStyle w:val="21"/>
        <w:shd w:val="clear" w:color="auto" w:fill="auto"/>
        <w:ind w:left="760" w:right="1920"/>
        <w:jc w:val="both"/>
      </w:pPr>
      <w:r>
        <w:t xml:space="preserve">представителя ответчика </w:t>
      </w:r>
      <w:r w:rsidR="00C43C34">
        <w:t>ХХХ</w:t>
      </w:r>
      <w:r>
        <w:t xml:space="preserve"> (ПАО) </w:t>
      </w:r>
      <w:r w:rsidR="00C43C34">
        <w:t>ХХХ</w:t>
      </w:r>
      <w:r>
        <w:t xml:space="preserve">, при секретаре </w:t>
      </w:r>
      <w:r w:rsidR="00C43C34">
        <w:t>ХХХ</w:t>
      </w:r>
      <w:r>
        <w:t>.,</w:t>
      </w:r>
    </w:p>
    <w:p w:rsidR="009675ED" w:rsidRDefault="00497A4C">
      <w:pPr>
        <w:pStyle w:val="21"/>
        <w:shd w:val="clear" w:color="auto" w:fill="auto"/>
        <w:ind w:firstLine="760"/>
        <w:jc w:val="both"/>
      </w:pPr>
      <w:r>
        <w:t xml:space="preserve">рассмотрев в открытом судебном заседании гражданское дело по исковому заявлению </w:t>
      </w:r>
      <w:r w:rsidR="00C43C34">
        <w:t xml:space="preserve">ХХХ </w:t>
      </w:r>
      <w:r>
        <w:t xml:space="preserve">к </w:t>
      </w:r>
      <w:r w:rsidR="00C43C34">
        <w:t xml:space="preserve">ХХХ </w:t>
      </w:r>
      <w:r>
        <w:t>(ПАО) о защите прав потребителя,</w:t>
      </w:r>
    </w:p>
    <w:p w:rsidR="009675ED" w:rsidRDefault="00497A4C">
      <w:pPr>
        <w:pStyle w:val="21"/>
        <w:shd w:val="clear" w:color="auto" w:fill="auto"/>
        <w:spacing w:after="259" w:line="260" w:lineRule="exact"/>
        <w:ind w:left="4560"/>
        <w:jc w:val="left"/>
      </w:pPr>
      <w:r>
        <w:t>у</w:t>
      </w:r>
      <w:r>
        <w:t>становил:</w:t>
      </w:r>
    </w:p>
    <w:p w:rsidR="009675ED" w:rsidRDefault="00C43C34">
      <w:pPr>
        <w:pStyle w:val="21"/>
        <w:shd w:val="clear" w:color="auto" w:fill="auto"/>
        <w:spacing w:line="292" w:lineRule="exact"/>
        <w:ind w:firstLine="760"/>
        <w:jc w:val="both"/>
      </w:pPr>
      <w:r>
        <w:t xml:space="preserve">ХХХ </w:t>
      </w:r>
      <w:r w:rsidR="00497A4C">
        <w:t xml:space="preserve"> обратилась в суд с иском к </w:t>
      </w:r>
      <w:r>
        <w:t xml:space="preserve">ХХХ </w:t>
      </w:r>
      <w:r w:rsidR="00497A4C">
        <w:t xml:space="preserve">о защите прав потребителя. В обоснование требований указано, что 30 марта 2024 года и 31 марта 2024 года в результате мошеннических действий третьих лиц в Банке </w:t>
      </w:r>
      <w:r>
        <w:t xml:space="preserve">ХХХ </w:t>
      </w:r>
      <w:r w:rsidR="00497A4C">
        <w:t>(ПАО), неустановленные лиц</w:t>
      </w:r>
      <w:r w:rsidR="00497A4C">
        <w:t xml:space="preserve">а от имени истца оформили кредитные договоры № </w:t>
      </w:r>
      <w:r>
        <w:t>хххх</w:t>
      </w:r>
      <w:r w:rsidR="00497A4C">
        <w:t xml:space="preserve"> на сумму </w:t>
      </w:r>
      <w:r>
        <w:t>ххх ххх</w:t>
      </w:r>
      <w:r w:rsidR="00497A4C">
        <w:t xml:space="preserve"> руб. и № </w:t>
      </w:r>
      <w:r>
        <w:t>хххххххххххх</w:t>
      </w:r>
      <w:r w:rsidR="00497A4C" w:rsidRPr="00C43C34">
        <w:rPr>
          <w:lang w:eastAsia="en-US" w:bidi="en-US"/>
        </w:rPr>
        <w:t xml:space="preserve"> </w:t>
      </w:r>
      <w:r w:rsidR="00497A4C">
        <w:t xml:space="preserve">на сумму </w:t>
      </w:r>
      <w:r>
        <w:t>ххх ххх</w:t>
      </w:r>
      <w:r w:rsidR="00497A4C">
        <w:t xml:space="preserve"> руб., которые истцом не заключались.</w:t>
      </w:r>
    </w:p>
    <w:p w:rsidR="009675ED" w:rsidRDefault="00497A4C" w:rsidP="00C43C34">
      <w:pPr>
        <w:pStyle w:val="21"/>
        <w:shd w:val="clear" w:color="auto" w:fill="auto"/>
        <w:spacing w:line="292" w:lineRule="exact"/>
        <w:ind w:firstLine="760"/>
        <w:jc w:val="both"/>
      </w:pPr>
      <w:r>
        <w:t xml:space="preserve">Подписанные от имени истца при применении «электронной цифровой подписи» кредитные договоры </w:t>
      </w:r>
      <w:r>
        <w:t>являются незаключенными, поскольку истец не выражала свою волю на заключение договоров, фактически не имела возможности оформить кредитные договоры электронно, поскольку абонентский номер телефона, на который приходили соответствующие пароли, на момент одо</w:t>
      </w:r>
      <w:r>
        <w:t>брения заявки и оформления кредитов истцу не принадлежал, кредитные средства истец не получала, в момент оформления и выдачи кредита 30 марта 2024 года и 31 марта 2024 года истец находилась в Великом Новгороде, в момент получения денежных средств 01 апреля</w:t>
      </w:r>
      <w:r>
        <w:t xml:space="preserve"> 2024 года (ориентировочно в г. Казань), истец также находилась в Великом Новгороде.</w:t>
      </w:r>
    </w:p>
    <w:p w:rsidR="009675ED" w:rsidRDefault="00497A4C">
      <w:pPr>
        <w:pStyle w:val="21"/>
        <w:shd w:val="clear" w:color="auto" w:fill="auto"/>
        <w:spacing w:line="292" w:lineRule="exact"/>
        <w:ind w:firstLine="760"/>
        <w:jc w:val="both"/>
      </w:pPr>
      <w:r>
        <w:t xml:space="preserve">На основании изложенного истец просила признать кредитные договоры № </w:t>
      </w:r>
      <w:r w:rsidR="00C43C34">
        <w:t>ххххххххх</w:t>
      </w:r>
      <w:r w:rsidRPr="00C43C34">
        <w:rPr>
          <w:lang w:eastAsia="en-US" w:bidi="en-US"/>
        </w:rPr>
        <w:t xml:space="preserve"> </w:t>
      </w:r>
      <w:r>
        <w:t xml:space="preserve">на сумму </w:t>
      </w:r>
      <w:r w:rsidR="00C43C34">
        <w:t xml:space="preserve">ххх ххх </w:t>
      </w:r>
      <w:r>
        <w:t>руб. и №</w:t>
      </w:r>
      <w:r w:rsidR="00C43C34">
        <w:t xml:space="preserve"> ххххххххххх</w:t>
      </w:r>
      <w:r>
        <w:t xml:space="preserve"> </w:t>
      </w:r>
      <w:r w:rsidR="00C43C34">
        <w:t xml:space="preserve"> </w:t>
      </w:r>
      <w:r>
        <w:t xml:space="preserve">на сумму </w:t>
      </w:r>
      <w:r w:rsidR="00C43C34">
        <w:t>ххх ххх</w:t>
      </w:r>
      <w:r>
        <w:t xml:space="preserve"> руб. между </w:t>
      </w:r>
      <w:r w:rsidR="00C43C34">
        <w:t>ХХХ</w:t>
      </w:r>
      <w:r>
        <w:t xml:space="preserve"> (</w:t>
      </w:r>
      <w:r>
        <w:t xml:space="preserve">ПАО) и </w:t>
      </w:r>
      <w:r w:rsidR="00C43C34">
        <w:t xml:space="preserve">ХХХ </w:t>
      </w:r>
      <w:r>
        <w:t xml:space="preserve">не заключенными и недействительными (ничтожными) и применить соответствующие последствия. Обязать </w:t>
      </w:r>
      <w:r w:rsidR="00C43C34">
        <w:t>ХХХ</w:t>
      </w:r>
      <w:r>
        <w:t xml:space="preserve"> (ПАО) направить информацию в АО «</w:t>
      </w:r>
      <w:r w:rsidR="00C43C34">
        <w:t>ХХХ</w:t>
      </w:r>
      <w:r>
        <w:t xml:space="preserve">» об исключении сведений об указанных кредитных договорах и </w:t>
      </w:r>
      <w:r>
        <w:t xml:space="preserve">выданных истцу кредитов из кредитной истории. Взыскать компенсацию морального вреда в размере </w:t>
      </w:r>
      <w:r w:rsidR="00C43C34">
        <w:t>ххх ххх</w:t>
      </w:r>
      <w:r>
        <w:t xml:space="preserve"> руб. и штраф в размере пятидесяти процентов от суммы, присужденной судом в пользу потребителя, а так же взыскать почтовые расходы в размере </w:t>
      </w:r>
      <w:r w:rsidR="00C43C34">
        <w:t>х ххх</w:t>
      </w:r>
      <w:r>
        <w:t xml:space="preserve"> руб. </w:t>
      </w:r>
      <w:r w:rsidR="00C43C34">
        <w:t>хх</w:t>
      </w:r>
      <w:r>
        <w:t xml:space="preserve"> </w:t>
      </w:r>
      <w:r>
        <w:t>коп.</w:t>
      </w:r>
    </w:p>
    <w:p w:rsidR="009675ED" w:rsidRDefault="00497A4C" w:rsidP="00C43C34">
      <w:pPr>
        <w:pStyle w:val="21"/>
        <w:shd w:val="clear" w:color="auto" w:fill="auto"/>
        <w:spacing w:line="292" w:lineRule="exact"/>
        <w:ind w:firstLine="760"/>
        <w:jc w:val="both"/>
      </w:pPr>
      <w:r>
        <w:t xml:space="preserve">В ходе рассмотрения спора истец </w:t>
      </w:r>
      <w:r w:rsidR="00C43C34">
        <w:t>ХХХ</w:t>
      </w:r>
      <w:r>
        <w:t>, в связи с добровольным исполнением ответчиком части</w:t>
      </w:r>
      <w:r>
        <w:t xml:space="preserve"> заявленных требований, уточнила исковые требования, просила признать кредитные договоры № </w:t>
      </w:r>
      <w:r w:rsidR="00C43C34">
        <w:t>хххххххххххх</w:t>
      </w:r>
      <w:r w:rsidRPr="00C43C34">
        <w:rPr>
          <w:lang w:eastAsia="en-US" w:bidi="en-US"/>
        </w:rPr>
        <w:t xml:space="preserve"> </w:t>
      </w:r>
      <w:r>
        <w:t xml:space="preserve">на сумму </w:t>
      </w:r>
      <w:r w:rsidR="00C43C34">
        <w:t>ххх ххх</w:t>
      </w:r>
      <w:r>
        <w:t xml:space="preserve"> руб. и № </w:t>
      </w:r>
      <w:r w:rsidR="00C43C34">
        <w:t>ххххххххх</w:t>
      </w:r>
      <w:r>
        <w:t xml:space="preserve"> на сумму </w:t>
      </w:r>
      <w:r w:rsidR="00C43C34">
        <w:t>ххх ххх</w:t>
      </w:r>
      <w:r>
        <w:t xml:space="preserve"> руб., оформленные между </w:t>
      </w:r>
      <w:r w:rsidR="00C43C34">
        <w:t>ХХХ</w:t>
      </w:r>
      <w:r>
        <w:t xml:space="preserve"> (ПАО) и </w:t>
      </w:r>
      <w:r w:rsidR="00C43C34">
        <w:t>ХХХ</w:t>
      </w:r>
      <w:r>
        <w:t xml:space="preserve"> недействительными (ничтожными</w:t>
      </w:r>
      <w:r>
        <w:t xml:space="preserve">), взыскать компенсацию морального вреда в размере </w:t>
      </w:r>
      <w:r w:rsidR="00C43C34">
        <w:t>ххх ххх</w:t>
      </w:r>
      <w:r>
        <w:t xml:space="preserve"> руб. и штраф в размере</w:t>
      </w:r>
      <w:r w:rsidR="00C43C34">
        <w:t xml:space="preserve"> </w:t>
      </w:r>
      <w:r>
        <w:t xml:space="preserve">пятидесяти процентов от суммы, присужденной судом в пользу потребителя, а так же взыскать почтовые расходы в размере </w:t>
      </w:r>
      <w:r w:rsidR="00C43C34">
        <w:t>х ххх</w:t>
      </w:r>
      <w:r>
        <w:t xml:space="preserve"> руб. </w:t>
      </w:r>
      <w:r w:rsidR="00C43C34">
        <w:t>хх</w:t>
      </w:r>
      <w:r>
        <w:t xml:space="preserve"> коп.</w:t>
      </w:r>
    </w:p>
    <w:p w:rsidR="009675ED" w:rsidRDefault="00497A4C">
      <w:pPr>
        <w:pStyle w:val="21"/>
        <w:shd w:val="clear" w:color="auto" w:fill="auto"/>
        <w:spacing w:line="295" w:lineRule="exact"/>
        <w:ind w:left="200" w:firstLine="720"/>
        <w:jc w:val="both"/>
      </w:pPr>
      <w:r>
        <w:t xml:space="preserve">В судебном заседании истец </w:t>
      </w:r>
      <w:r w:rsidR="00C43C34">
        <w:t xml:space="preserve">ХХХ </w:t>
      </w:r>
      <w:r>
        <w:t>уточненные требования поддержала по основаниям, изложенным в исковом заявлении.</w:t>
      </w:r>
    </w:p>
    <w:p w:rsidR="009675ED" w:rsidRDefault="00497A4C">
      <w:pPr>
        <w:pStyle w:val="21"/>
        <w:shd w:val="clear" w:color="auto" w:fill="auto"/>
        <w:spacing w:line="295" w:lineRule="exact"/>
        <w:ind w:left="200" w:firstLine="720"/>
        <w:jc w:val="both"/>
      </w:pPr>
      <w:r>
        <w:t xml:space="preserve">Представитель ответчика </w:t>
      </w:r>
      <w:r w:rsidR="00C43C34">
        <w:t>ХХХ</w:t>
      </w:r>
      <w:r>
        <w:t xml:space="preserve"> (ПАО) </w:t>
      </w:r>
      <w:r w:rsidR="00C43C34">
        <w:t xml:space="preserve">ХХХ </w:t>
      </w:r>
      <w:r>
        <w:t>полагала исковые заявленным не обосновано, ссылаясь на доводы, изложенные в возражениях.</w:t>
      </w:r>
    </w:p>
    <w:p w:rsidR="009675ED" w:rsidRDefault="00497A4C">
      <w:pPr>
        <w:pStyle w:val="21"/>
        <w:shd w:val="clear" w:color="auto" w:fill="auto"/>
        <w:spacing w:line="295" w:lineRule="exact"/>
        <w:ind w:left="200" w:firstLine="720"/>
        <w:jc w:val="both"/>
      </w:pPr>
      <w:r>
        <w:t>Представитель третьего лица, н</w:t>
      </w:r>
      <w:r>
        <w:t xml:space="preserve">е заявляющего самостоятельных требований относительно предмета спора, </w:t>
      </w:r>
      <w:r w:rsidR="00C43C34">
        <w:t>ХХХ</w:t>
      </w:r>
      <w:r>
        <w:t xml:space="preserve">, представитель третьего лица, не заявляющего самостоятельных требований относительно предмета спора, Управление </w:t>
      </w:r>
      <w:r>
        <w:lastRenderedPageBreak/>
        <w:t>Роспотребнадзора по Новгородской области, представител</w:t>
      </w:r>
      <w:r>
        <w:t>ь третьего лица, не заявляющего самостоятельных требований относительно предмета спора, АО «</w:t>
      </w:r>
      <w:r w:rsidR="00C43C34">
        <w:t>ХХХ</w:t>
      </w:r>
      <w:r>
        <w:t>», представитель третьего лица, не заявляющего самостоятельных требований относительно предмета спора, ЗАО «</w:t>
      </w:r>
      <w:r w:rsidR="00C43C34">
        <w:t>ХХХ</w:t>
      </w:r>
      <w:r>
        <w:t>», представитель т</w:t>
      </w:r>
      <w:r>
        <w:t>ретьего лица, не заявляющего самостоятельных требований относительно предмета спора, АО «</w:t>
      </w:r>
      <w:r w:rsidR="00C43C34">
        <w:t>ХХХ</w:t>
      </w:r>
      <w:r>
        <w:t xml:space="preserve">», третье лицо, не заявляющее самостоятельных требований относительно предмета спора, </w:t>
      </w:r>
      <w:r w:rsidR="00C43C34">
        <w:t>ХХХ</w:t>
      </w:r>
      <w:r>
        <w:t xml:space="preserve"> в судебное заседание не явились, извещены надлежащ</w:t>
      </w:r>
      <w:r>
        <w:t>им образом.</w:t>
      </w:r>
    </w:p>
    <w:p w:rsidR="009675ED" w:rsidRDefault="00497A4C">
      <w:pPr>
        <w:pStyle w:val="21"/>
        <w:shd w:val="clear" w:color="auto" w:fill="auto"/>
        <w:spacing w:line="295" w:lineRule="exact"/>
        <w:ind w:left="200" w:firstLine="720"/>
        <w:jc w:val="both"/>
      </w:pPr>
      <w:r>
        <w:t>Суд, руководствуясь ст. 167 ГПК РФ, счел возможным рассмотреть дело в отсутствии не явившихся лиц.</w:t>
      </w:r>
    </w:p>
    <w:p w:rsidR="009675ED" w:rsidRDefault="00497A4C">
      <w:pPr>
        <w:pStyle w:val="21"/>
        <w:shd w:val="clear" w:color="auto" w:fill="auto"/>
        <w:spacing w:line="295" w:lineRule="exact"/>
        <w:ind w:left="200" w:firstLine="720"/>
        <w:jc w:val="both"/>
      </w:pPr>
      <w:r>
        <w:t>Выслушав мнение участников процесса, исследовав письменные материалы дела, суд приходит к следующему выводу.</w:t>
      </w:r>
    </w:p>
    <w:p w:rsidR="009675ED" w:rsidRDefault="00497A4C">
      <w:pPr>
        <w:pStyle w:val="21"/>
        <w:shd w:val="clear" w:color="auto" w:fill="auto"/>
        <w:spacing w:line="295" w:lineRule="exact"/>
        <w:ind w:left="200" w:firstLine="720"/>
        <w:jc w:val="both"/>
      </w:pPr>
      <w:r>
        <w:t>Из преамбулы Закона РФ от 07 февраля</w:t>
      </w:r>
      <w:r>
        <w:t xml:space="preserve"> 1992 года № 2300-1 «О защите прав потребителей» следует, что 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w:t>
      </w:r>
      <w:r>
        <w:t xml:space="preserve">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w:t>
      </w:r>
      <w:r>
        <w:t xml:space="preserve">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9675ED" w:rsidRDefault="00497A4C">
      <w:pPr>
        <w:pStyle w:val="21"/>
        <w:shd w:val="clear" w:color="auto" w:fill="auto"/>
        <w:spacing w:line="295" w:lineRule="exact"/>
        <w:ind w:left="200" w:firstLine="720"/>
        <w:jc w:val="both"/>
      </w:pPr>
      <w:r>
        <w:t>Основные понятия, использ</w:t>
      </w:r>
      <w:r>
        <w:t>уемые в настоящем Законе:</w:t>
      </w:r>
    </w:p>
    <w:p w:rsidR="009675ED" w:rsidRDefault="00497A4C">
      <w:pPr>
        <w:pStyle w:val="21"/>
        <w:shd w:val="clear" w:color="auto" w:fill="auto"/>
        <w:spacing w:line="295" w:lineRule="exact"/>
        <w:ind w:left="200" w:firstLine="72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w:t>
      </w:r>
      <w:r>
        <w:t>редпринимательской деятельности;</w:t>
      </w:r>
    </w:p>
    <w:p w:rsidR="009675ED" w:rsidRDefault="00497A4C">
      <w:pPr>
        <w:pStyle w:val="21"/>
        <w:shd w:val="clear" w:color="auto" w:fill="auto"/>
        <w:spacing w:line="295" w:lineRule="exact"/>
        <w:ind w:left="200" w:firstLine="720"/>
        <w:jc w:val="both"/>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9675ED" w:rsidRDefault="00497A4C">
      <w:pPr>
        <w:pStyle w:val="21"/>
        <w:shd w:val="clear" w:color="auto" w:fill="auto"/>
        <w:spacing w:line="295" w:lineRule="exact"/>
        <w:ind w:left="200" w:firstLine="720"/>
        <w:jc w:val="both"/>
      </w:pPr>
      <w:r>
        <w:t xml:space="preserve">исполнитель - организация независимо от ее </w:t>
      </w:r>
      <w:r>
        <w:t>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9675ED" w:rsidRDefault="00497A4C">
      <w:pPr>
        <w:pStyle w:val="21"/>
        <w:shd w:val="clear" w:color="auto" w:fill="auto"/>
        <w:spacing w:line="295" w:lineRule="exact"/>
        <w:ind w:left="200" w:firstLine="720"/>
        <w:jc w:val="both"/>
      </w:pPr>
      <w:r>
        <w:t>продавец - организация независимо от ее организационно-правовой формы, а также индивидуальный предпринима</w:t>
      </w:r>
      <w:r>
        <w:t>тель, реализующие товары потребителям по договору купли-продажи.</w:t>
      </w:r>
    </w:p>
    <w:p w:rsidR="009675ED" w:rsidRDefault="00497A4C">
      <w:pPr>
        <w:pStyle w:val="21"/>
        <w:shd w:val="clear" w:color="auto" w:fill="auto"/>
        <w:spacing w:line="295" w:lineRule="exact"/>
        <w:ind w:left="200" w:firstLine="720"/>
        <w:jc w:val="both"/>
        <w:sectPr w:rsidR="009675ED">
          <w:type w:val="continuous"/>
          <w:pgSz w:w="11900" w:h="16840"/>
          <w:pgMar w:top="1024" w:right="434" w:bottom="1320" w:left="1731" w:header="0" w:footer="3" w:gutter="0"/>
          <w:cols w:space="720"/>
          <w:noEndnote/>
          <w:docGrid w:linePitch="360"/>
        </w:sectPr>
      </w:pPr>
      <w:r>
        <w:t>Согласно положениям ч. 1 ст. 420 ГК РФ договором признается соглашение двух или нескольких лиц об установлении, изменении или прекращении гражданских прав и обязанностей</w:t>
      </w:r>
      <w:r>
        <w:t>.</w:t>
      </w:r>
    </w:p>
    <w:p w:rsidR="009675ED" w:rsidRDefault="00497A4C">
      <w:pPr>
        <w:pStyle w:val="21"/>
        <w:shd w:val="clear" w:color="auto" w:fill="auto"/>
        <w:spacing w:line="292" w:lineRule="exact"/>
        <w:ind w:firstLine="780"/>
        <w:jc w:val="both"/>
      </w:pPr>
      <w:r>
        <w:t>В силу ч. 1 ст. 421 ГК РФ граждане и юридические лица свободны в заключении договора. При этом ч. 4 ст. 421 ГК РФ предусмотрено, что условия договора определяются по усмотрению сторон, кроме случаев, когда содержание соответствующего условия предписано з</w:t>
      </w:r>
      <w:r>
        <w:t>аконом или иными правовыми актами.</w:t>
      </w:r>
    </w:p>
    <w:p w:rsidR="009675ED" w:rsidRDefault="00497A4C">
      <w:pPr>
        <w:pStyle w:val="21"/>
        <w:shd w:val="clear" w:color="auto" w:fill="auto"/>
        <w:spacing w:line="292" w:lineRule="exact"/>
        <w:ind w:firstLine="780"/>
        <w:jc w:val="both"/>
      </w:pPr>
      <w:r>
        <w:t xml:space="preserve">В судебном заседании установлено, что 30 марта 2024 года и 31 марта 2024 года в </w:t>
      </w:r>
      <w:r w:rsidR="00C43C34">
        <w:t>ХХХ</w:t>
      </w:r>
      <w:r>
        <w:t xml:space="preserve"> (ПАО), неустановленные лица от имени истца оформили кредитные договоры № </w:t>
      </w:r>
      <w:r w:rsidR="00C43C34">
        <w:t xml:space="preserve">ххххххххххххх </w:t>
      </w:r>
      <w:r>
        <w:t xml:space="preserve">на сумму </w:t>
      </w:r>
      <w:r w:rsidR="00C43C34">
        <w:t>ххх ххх</w:t>
      </w:r>
      <w:r>
        <w:t xml:space="preserve"> руб. и № </w:t>
      </w:r>
      <w:r w:rsidR="00C43C34">
        <w:t xml:space="preserve">ххххххххххх </w:t>
      </w:r>
      <w:r>
        <w:t xml:space="preserve">на сумму </w:t>
      </w:r>
      <w:r w:rsidR="00C43C34">
        <w:t>ххх ххх</w:t>
      </w:r>
      <w:r>
        <w:t xml:space="preserve"> руб.</w:t>
      </w:r>
    </w:p>
    <w:p w:rsidR="009675ED" w:rsidRDefault="00497A4C">
      <w:pPr>
        <w:pStyle w:val="21"/>
        <w:shd w:val="clear" w:color="auto" w:fill="auto"/>
        <w:spacing w:line="292" w:lineRule="exact"/>
        <w:ind w:firstLine="780"/>
        <w:jc w:val="both"/>
      </w:pPr>
      <w:r>
        <w:t>Следовательно, на спорные взаимоотношения распространяется действие закона о защите прав потребителя.</w:t>
      </w:r>
    </w:p>
    <w:p w:rsidR="009675ED" w:rsidRDefault="00497A4C">
      <w:pPr>
        <w:pStyle w:val="21"/>
        <w:shd w:val="clear" w:color="auto" w:fill="auto"/>
        <w:spacing w:line="292" w:lineRule="exact"/>
        <w:ind w:firstLine="780"/>
        <w:jc w:val="both"/>
      </w:pPr>
      <w:r>
        <w:t>В ходе рассмотрения спора из объяснений участников процесса и письменных материалов дела, судом установлено, что Банк не отрица</w:t>
      </w:r>
      <w:r>
        <w:t>ет не заключение указанных выше кредитных договоров истцом.</w:t>
      </w:r>
    </w:p>
    <w:p w:rsidR="009675ED" w:rsidRDefault="00497A4C">
      <w:pPr>
        <w:pStyle w:val="21"/>
        <w:shd w:val="clear" w:color="auto" w:fill="auto"/>
        <w:spacing w:line="295" w:lineRule="exact"/>
        <w:ind w:firstLine="780"/>
        <w:jc w:val="both"/>
      </w:pPr>
      <w:r>
        <w:t xml:space="preserve">Указанные договоры </w:t>
      </w:r>
      <w:r w:rsidR="00C43C34">
        <w:t xml:space="preserve">ХХХ </w:t>
      </w:r>
      <w:r>
        <w:t>(ПАО) в ходе рассмотрения спора аннулировал, соответственно аннулированы и все операции по нему.</w:t>
      </w:r>
    </w:p>
    <w:p w:rsidR="009675ED" w:rsidRDefault="00497A4C">
      <w:pPr>
        <w:pStyle w:val="21"/>
        <w:shd w:val="clear" w:color="auto" w:fill="auto"/>
        <w:spacing w:line="295" w:lineRule="exact"/>
        <w:ind w:firstLine="780"/>
        <w:jc w:val="both"/>
      </w:pPr>
      <w:r>
        <w:t xml:space="preserve">Кроме того, ответчиком </w:t>
      </w:r>
      <w:r w:rsidR="00C43C34">
        <w:t>ХХХ</w:t>
      </w:r>
      <w:r>
        <w:t xml:space="preserve"> (ПАО) направлена информация об исключен</w:t>
      </w:r>
      <w:r>
        <w:t xml:space="preserve">ии из кредитной истории субъекта кредитной истории - </w:t>
      </w:r>
      <w:r w:rsidR="00C43C34">
        <w:t>ХХХ</w:t>
      </w:r>
      <w:r>
        <w:t xml:space="preserve">, сведений по кредитным договорам № </w:t>
      </w:r>
      <w:r w:rsidR="00C43C34">
        <w:t>хххххххх</w:t>
      </w:r>
      <w:r w:rsidRPr="00C43C34">
        <w:rPr>
          <w:lang w:eastAsia="en-US" w:bidi="en-US"/>
        </w:rPr>
        <w:t xml:space="preserve"> </w:t>
      </w:r>
      <w:r>
        <w:t xml:space="preserve">на сумму </w:t>
      </w:r>
      <w:r w:rsidR="00C43C34">
        <w:t>ххх ххх</w:t>
      </w:r>
      <w:r>
        <w:t xml:space="preserve"> руб. и № </w:t>
      </w:r>
      <w:r w:rsidR="00C43C34">
        <w:t xml:space="preserve">хххххххххх </w:t>
      </w:r>
      <w:r>
        <w:t xml:space="preserve">на сумму </w:t>
      </w:r>
      <w:r w:rsidR="00C43C34">
        <w:t xml:space="preserve">ххх ххх </w:t>
      </w:r>
      <w:r>
        <w:t>руб. в следующие бюро кредитных историй: АО «</w:t>
      </w:r>
      <w:r w:rsidR="00C43C34">
        <w:t>ХХХ</w:t>
      </w:r>
      <w:r>
        <w:t>», АО «</w:t>
      </w:r>
      <w:r w:rsidR="00C43C34">
        <w:t>ХХХ</w:t>
      </w:r>
      <w:r>
        <w:t>», АО «</w:t>
      </w:r>
      <w:r w:rsidR="00C43C34">
        <w:t>ХХХ</w:t>
      </w:r>
      <w:r>
        <w:t>».</w:t>
      </w:r>
    </w:p>
    <w:p w:rsidR="009675ED" w:rsidRDefault="00497A4C">
      <w:pPr>
        <w:pStyle w:val="21"/>
        <w:shd w:val="clear" w:color="auto" w:fill="auto"/>
        <w:spacing w:line="295" w:lineRule="exact"/>
        <w:ind w:firstLine="780"/>
        <w:jc w:val="both"/>
      </w:pPr>
      <w:r>
        <w:t xml:space="preserve">Следовательно, часть заявленных истцом требований, а именно, требования об обязании </w:t>
      </w:r>
      <w:r w:rsidR="003506F5">
        <w:t>ХХХ</w:t>
      </w:r>
      <w:r>
        <w:t xml:space="preserve"> (ПАО) направить информацию в АО «</w:t>
      </w:r>
      <w:r w:rsidR="003506F5">
        <w:t>ХХХ</w:t>
      </w:r>
      <w:r>
        <w:t xml:space="preserve">» об исключении сведений об указанных кредитных договорах и выданных истцу </w:t>
      </w:r>
      <w:r>
        <w:t>кредитов из кредитной истории, исполнены ответчиком добровольно в ходе рассмотрения спора.</w:t>
      </w:r>
    </w:p>
    <w:p w:rsidR="009675ED" w:rsidRDefault="00497A4C">
      <w:pPr>
        <w:pStyle w:val="21"/>
        <w:shd w:val="clear" w:color="auto" w:fill="auto"/>
        <w:spacing w:line="295" w:lineRule="exact"/>
        <w:ind w:firstLine="780"/>
        <w:jc w:val="both"/>
      </w:pPr>
      <w:r>
        <w:t xml:space="preserve">Вместе с тем, требования истца о признании кредитных договоров № </w:t>
      </w:r>
      <w:r w:rsidR="003506F5">
        <w:t xml:space="preserve">ххххххххххх </w:t>
      </w:r>
      <w:r>
        <w:t xml:space="preserve">сумму </w:t>
      </w:r>
      <w:r w:rsidR="003506F5">
        <w:t>ххх ххх</w:t>
      </w:r>
      <w:r>
        <w:t xml:space="preserve"> руб. и №</w:t>
      </w:r>
      <w:r w:rsidR="003506F5">
        <w:t xml:space="preserve"> хххххххх </w:t>
      </w:r>
      <w:r>
        <w:t xml:space="preserve"> на сумму </w:t>
      </w:r>
      <w:r w:rsidR="003506F5">
        <w:t>ххх ххх</w:t>
      </w:r>
      <w:r>
        <w:t xml:space="preserve"> руб. между </w:t>
      </w:r>
      <w:r w:rsidR="003506F5">
        <w:t>ХХХ</w:t>
      </w:r>
      <w:r>
        <w:t xml:space="preserve"> (ПАО) и </w:t>
      </w:r>
      <w:r w:rsidR="003506F5">
        <w:t xml:space="preserve">ХХХ </w:t>
      </w:r>
      <w:r>
        <w:t>не заключенными и недействительными (ничтожными) подлежат удовлетворению по следующим основаниям.</w:t>
      </w:r>
    </w:p>
    <w:p w:rsidR="009675ED" w:rsidRDefault="00497A4C">
      <w:pPr>
        <w:pStyle w:val="21"/>
        <w:shd w:val="clear" w:color="auto" w:fill="auto"/>
        <w:spacing w:line="295" w:lineRule="exact"/>
        <w:ind w:firstLine="780"/>
        <w:jc w:val="both"/>
      </w:pPr>
      <w:r>
        <w:t>В силу ст. 421 ГК РФ граждане и юридические лица свободны в заключении договора.</w:t>
      </w:r>
    </w:p>
    <w:p w:rsidR="009675ED" w:rsidRDefault="00497A4C">
      <w:pPr>
        <w:pStyle w:val="21"/>
        <w:shd w:val="clear" w:color="auto" w:fill="auto"/>
        <w:spacing w:line="295" w:lineRule="exact"/>
        <w:ind w:firstLine="780"/>
        <w:jc w:val="both"/>
      </w:pPr>
      <w:r>
        <w:t>Согласно ст. 166 ГК РФ сделка недействительна по осно</w:t>
      </w:r>
      <w:r>
        <w:t>ваниям, установленным законом, в силу признания ее таковой судом (оспоримая сделка) либо независимо от такого признания (ничтожная сделка).</w:t>
      </w:r>
    </w:p>
    <w:p w:rsidR="009675ED" w:rsidRDefault="00497A4C">
      <w:pPr>
        <w:pStyle w:val="21"/>
        <w:shd w:val="clear" w:color="auto" w:fill="auto"/>
        <w:spacing w:line="295" w:lineRule="exact"/>
        <w:ind w:firstLine="780"/>
        <w:jc w:val="both"/>
      </w:pPr>
      <w:r>
        <w:t>Требование о признании оспоримой сделки недействительной может быть предъявлено стороной сделки или иным лицом, указ</w:t>
      </w:r>
      <w:r>
        <w:t>анным в законе.</w:t>
      </w:r>
    </w:p>
    <w:p w:rsidR="009675ED" w:rsidRDefault="00497A4C">
      <w:pPr>
        <w:pStyle w:val="21"/>
        <w:shd w:val="clear" w:color="auto" w:fill="auto"/>
        <w:spacing w:line="295" w:lineRule="exact"/>
        <w:ind w:firstLine="780"/>
        <w:jc w:val="both"/>
      </w:pPr>
      <w:r>
        <w:t>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w:t>
      </w:r>
    </w:p>
    <w:p w:rsidR="009675ED" w:rsidRDefault="00497A4C">
      <w:pPr>
        <w:pStyle w:val="21"/>
        <w:shd w:val="clear" w:color="auto" w:fill="auto"/>
        <w:spacing w:line="295" w:lineRule="exact"/>
        <w:ind w:firstLine="780"/>
        <w:jc w:val="both"/>
      </w:pPr>
      <w:r>
        <w:t xml:space="preserve">Частью 3 ст. 166 ГК РФ предусмотрено, что </w:t>
      </w:r>
      <w:r>
        <w:t>требование о применении последствий недействительности ничтожной сделки вправе предъявить сторона сделки, а в предусмотренных законом случаях также иное лицо.</w:t>
      </w:r>
    </w:p>
    <w:p w:rsidR="009675ED" w:rsidRDefault="00497A4C">
      <w:pPr>
        <w:pStyle w:val="21"/>
        <w:shd w:val="clear" w:color="auto" w:fill="auto"/>
        <w:spacing w:line="295" w:lineRule="exact"/>
        <w:ind w:firstLine="780"/>
        <w:jc w:val="both"/>
        <w:sectPr w:rsidR="009675ED">
          <w:pgSz w:w="11900" w:h="16840"/>
          <w:pgMar w:top="665" w:right="433" w:bottom="665" w:left="1851" w:header="0" w:footer="3" w:gutter="0"/>
          <w:cols w:space="720"/>
          <w:noEndnote/>
          <w:docGrid w:linePitch="360"/>
        </w:sectPr>
      </w:pPr>
      <w:r>
        <w:t xml:space="preserve">В судебном заседании судом установлено, что </w:t>
      </w:r>
      <w:r w:rsidR="003506F5">
        <w:t xml:space="preserve">ХХХ </w:t>
      </w:r>
      <w:r>
        <w:t>(ПАО) в ходе рассмотрен</w:t>
      </w:r>
      <w:r>
        <w:t xml:space="preserve">ия спора удовлетворил требования истца и направил информацию об исключении из кредитной истории субъекта кредитной истории - </w:t>
      </w:r>
      <w:r w:rsidR="003506F5">
        <w:t>ХХХ</w:t>
      </w:r>
      <w:r>
        <w:t xml:space="preserve">, сведений по кредитным договорам № </w:t>
      </w:r>
      <w:r w:rsidR="003506F5">
        <w:t xml:space="preserve">хххххххххххххх </w:t>
      </w:r>
      <w:r>
        <w:t xml:space="preserve">на сумму </w:t>
      </w:r>
      <w:r w:rsidR="003506F5">
        <w:t>ххх ххх</w:t>
      </w:r>
      <w:r>
        <w:t xml:space="preserve"> руб. и №</w:t>
      </w:r>
      <w:r w:rsidR="003506F5">
        <w:t xml:space="preserve"> ххххххххххх</w:t>
      </w:r>
      <w:r>
        <w:t xml:space="preserve"> на сум</w:t>
      </w:r>
      <w:r>
        <w:t xml:space="preserve">му </w:t>
      </w:r>
      <w:r w:rsidR="003506F5">
        <w:t>ххх ххх</w:t>
      </w:r>
      <w:r>
        <w:t xml:space="preserve"> руб. в следующие бюро кредитных историй: АО «</w:t>
      </w:r>
      <w:r w:rsidR="003506F5">
        <w:t>ХХХ</w:t>
      </w:r>
      <w:r>
        <w:t>», АО «</w:t>
      </w:r>
      <w:r w:rsidR="003506F5">
        <w:t xml:space="preserve">ХХХ АО </w:t>
      </w:r>
      <w:r>
        <w:t>«</w:t>
      </w:r>
      <w:r w:rsidR="003506F5">
        <w:t>ХХХ»</w:t>
      </w:r>
      <w:r>
        <w:t>.</w:t>
      </w:r>
    </w:p>
    <w:p w:rsidR="009675ED" w:rsidRDefault="00497A4C" w:rsidP="003506F5">
      <w:pPr>
        <w:pStyle w:val="21"/>
        <w:shd w:val="clear" w:color="auto" w:fill="auto"/>
        <w:tabs>
          <w:tab w:val="left" w:pos="7174"/>
          <w:tab w:val="left" w:pos="8383"/>
        </w:tabs>
        <w:spacing w:line="292" w:lineRule="exact"/>
        <w:ind w:firstLine="780"/>
        <w:jc w:val="both"/>
      </w:pPr>
      <w:r>
        <w:t>Однако, в силу ч. 3 ст. 166 ГК РФ требование</w:t>
      </w:r>
      <w:r w:rsidR="003506F5">
        <w:t xml:space="preserve"> </w:t>
      </w:r>
      <w:r>
        <w:t>о</w:t>
      </w:r>
      <w:r w:rsidR="003506F5">
        <w:t xml:space="preserve"> </w:t>
      </w:r>
      <w:r>
        <w:t>признании</w:t>
      </w:r>
      <w:r w:rsidR="003506F5">
        <w:t xml:space="preserve"> </w:t>
      </w:r>
      <w:r>
        <w:t xml:space="preserve">недействительной ничтожной сделки независимо от применения последствий ее недействительности может быть </w:t>
      </w:r>
      <w:r>
        <w:t>удовлетворено, если лицо, предъявляющее такое требование, имеет охраняемый законом интерес в признании этой сделки недействительной.</w:t>
      </w:r>
    </w:p>
    <w:p w:rsidR="009675ED" w:rsidRDefault="00497A4C">
      <w:pPr>
        <w:pStyle w:val="21"/>
        <w:shd w:val="clear" w:color="auto" w:fill="auto"/>
        <w:spacing w:line="295" w:lineRule="exact"/>
        <w:ind w:firstLine="780"/>
        <w:jc w:val="both"/>
      </w:pPr>
      <w:r>
        <w:t>Пунктом 1 постановления Пленума Верховного Суда Российской Федерации от 23 июня 2015 года № 25 «О применении судами некотор</w:t>
      </w:r>
      <w:r>
        <w:t>ых положений раздела I части первой Гражданского кодекса Российской Федерации» разъяснено, что, если будет установлено недобросовестное поведение одной из сторон, суд в зависимости от обстоятельств дела и с учетом характера и последствий такого поведения о</w:t>
      </w:r>
      <w:r>
        <w:t>тказывает в защите принадлежащего ей права полностью или частично, а также применяет иные меры, обеспечивающие защиту интересов добросовестной стороны или третьих лиц от недобросовестного поведения другой стороны (пункт 2 статьи 10 Гражданского кодекса Рос</w:t>
      </w:r>
      <w:r>
        <w:t xml:space="preserve">сийской Федерации), например, признает условие, которому недобросовестно воспрепятствовала или содействовала эта сторона, соответственно наступившим или ненаступившим (пункт 3 статьи 157 Гражданского кодекса Российской Федерации); указывает, что заявление </w:t>
      </w:r>
      <w:r>
        <w:t>такой стороны о недействительности сделки не имеет правового значения (пункт 5 статьи 166 Гражданского кодекса Российской Федерации).</w:t>
      </w:r>
    </w:p>
    <w:p w:rsidR="009675ED" w:rsidRDefault="00497A4C">
      <w:pPr>
        <w:pStyle w:val="21"/>
        <w:shd w:val="clear" w:color="auto" w:fill="auto"/>
        <w:spacing w:line="295" w:lineRule="exact"/>
        <w:ind w:firstLine="780"/>
        <w:jc w:val="both"/>
      </w:pPr>
      <w:r>
        <w:t>На основании изложенного суд приходит к выводу о том, что право истца на актуальный индивидуальный рейтинг кредитной истор</w:t>
      </w:r>
      <w:r>
        <w:t>ии, ответчиком было нарушено, а, следовательно, условия для удовлетворения требований о признании сделки недействительной без применения последствий ее недействительности, соблюдено. Требования в рассматриваемой части подлежат удовлетворению.</w:t>
      </w:r>
    </w:p>
    <w:p w:rsidR="009675ED" w:rsidRDefault="00497A4C">
      <w:pPr>
        <w:pStyle w:val="21"/>
        <w:shd w:val="clear" w:color="auto" w:fill="auto"/>
        <w:spacing w:after="240" w:line="295" w:lineRule="exact"/>
        <w:ind w:firstLine="780"/>
        <w:jc w:val="both"/>
      </w:pPr>
      <w:r>
        <w:t>Таким образом</w:t>
      </w:r>
      <w:r>
        <w:t xml:space="preserve">, кредитный договор № </w:t>
      </w:r>
      <w:r w:rsidR="003506F5">
        <w:t>хххххххххх</w:t>
      </w:r>
      <w:r w:rsidRPr="00C43C34">
        <w:rPr>
          <w:lang w:eastAsia="en-US" w:bidi="en-US"/>
        </w:rPr>
        <w:t xml:space="preserve"> </w:t>
      </w:r>
      <w:r>
        <w:t xml:space="preserve">от 30 марта 2024 года и кредитный договор № </w:t>
      </w:r>
      <w:r w:rsidR="003506F5">
        <w:t>хххххххххххх</w:t>
      </w:r>
      <w:r>
        <w:t xml:space="preserve"> от 31 марта 2024 года следует признать ничтожными сделками с момента их заключения.</w:t>
      </w:r>
    </w:p>
    <w:p w:rsidR="009675ED" w:rsidRDefault="00497A4C">
      <w:pPr>
        <w:pStyle w:val="21"/>
        <w:shd w:val="clear" w:color="auto" w:fill="auto"/>
        <w:spacing w:line="295" w:lineRule="exact"/>
        <w:ind w:firstLine="780"/>
        <w:jc w:val="both"/>
      </w:pPr>
      <w:r>
        <w:t>Разрешая требования истца о взыскании с ответчика в ее пользу денежной</w:t>
      </w:r>
      <w:r>
        <w:t xml:space="preserve"> компенсации морального вреда в размере </w:t>
      </w:r>
      <w:r w:rsidR="003506F5">
        <w:t>ххх хххх</w:t>
      </w:r>
      <w:r>
        <w:t xml:space="preserve"> руб. и штрафа, суд приходит к следующему выводу.</w:t>
      </w:r>
    </w:p>
    <w:p w:rsidR="009675ED" w:rsidRDefault="00497A4C">
      <w:pPr>
        <w:pStyle w:val="21"/>
        <w:shd w:val="clear" w:color="auto" w:fill="auto"/>
        <w:spacing w:line="295" w:lineRule="exact"/>
        <w:ind w:firstLine="780"/>
        <w:jc w:val="both"/>
      </w:pPr>
      <w: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w:t>
      </w:r>
      <w:r>
        <w:t xml:space="preserve">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РФ, регулирующими отношения в области защиты прав потребителей, подлежит компенсации причинителем вре</w:t>
      </w:r>
      <w:r>
        <w:t>да при наличии его вины. Размер компенсации морального вреда определяется судом и не зависит от размера возмещения имущественного вреда.</w:t>
      </w:r>
    </w:p>
    <w:p w:rsidR="009675ED" w:rsidRDefault="00497A4C">
      <w:pPr>
        <w:pStyle w:val="21"/>
        <w:shd w:val="clear" w:color="auto" w:fill="auto"/>
        <w:spacing w:line="295" w:lineRule="exact"/>
        <w:ind w:firstLine="780"/>
        <w:jc w:val="both"/>
      </w:pPr>
      <w:r>
        <w:t>У суда не вызывает сомнения, что в результате допущенных ответчиком нарушений, перечисленных выше, истцу были причинены</w:t>
      </w:r>
      <w:r>
        <w:t xml:space="preserve"> нравственные страдания.</w:t>
      </w:r>
    </w:p>
    <w:p w:rsidR="009675ED" w:rsidRDefault="00497A4C">
      <w:pPr>
        <w:pStyle w:val="21"/>
        <w:shd w:val="clear" w:color="auto" w:fill="auto"/>
        <w:spacing w:line="295" w:lineRule="exact"/>
        <w:ind w:firstLine="780"/>
        <w:jc w:val="both"/>
      </w:pPr>
      <w:r>
        <w:t>В .силу п. 2 ст.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w:t>
      </w:r>
      <w:r>
        <w:t>а является основанием возмещения вреда. При определении размера компенсации морального вреда должны учитываться требования разумности и справедливости.</w:t>
      </w:r>
    </w:p>
    <w:p w:rsidR="009675ED" w:rsidRDefault="00497A4C">
      <w:pPr>
        <w:pStyle w:val="21"/>
        <w:shd w:val="clear" w:color="auto" w:fill="auto"/>
        <w:spacing w:line="295" w:lineRule="exact"/>
        <w:ind w:firstLine="780"/>
        <w:jc w:val="both"/>
        <w:sectPr w:rsidR="009675ED">
          <w:headerReference w:type="even" r:id="rId7"/>
          <w:headerReference w:type="default" r:id="rId8"/>
          <w:headerReference w:type="first" r:id="rId9"/>
          <w:pgSz w:w="11900" w:h="16840"/>
          <w:pgMar w:top="909" w:right="1629" w:bottom="909" w:left="666" w:header="0" w:footer="3" w:gutter="0"/>
          <w:cols w:space="720"/>
          <w:noEndnote/>
          <w:titlePg/>
          <w:docGrid w:linePitch="360"/>
        </w:sectPr>
      </w:pPr>
      <w:r>
        <w:t xml:space="preserve">Учитывая </w:t>
      </w:r>
      <w:r>
        <w:t>фактические обстоятельства дела, степень и продолжительность нравственных страданий истца, его индивидуальные особенности, а также вину причинителя вреда, добровольное урегулирование спора со стороны ответчика, с</w:t>
      </w:r>
    </w:p>
    <w:p w:rsidR="009675ED" w:rsidRDefault="00497A4C">
      <w:pPr>
        <w:pStyle w:val="21"/>
        <w:shd w:val="clear" w:color="auto" w:fill="auto"/>
        <w:spacing w:line="292" w:lineRule="exact"/>
        <w:ind w:left="140"/>
        <w:jc w:val="both"/>
      </w:pPr>
      <w:r>
        <w:t xml:space="preserve">учетом требований разумности и </w:t>
      </w:r>
      <w:r>
        <w:t>справедливости, суд приходит к выводу о том, что с ответчика в пользу истца подлежит взысканию компенсация морального вреда в размере</w:t>
      </w:r>
      <w:r w:rsidR="003506F5">
        <w:t xml:space="preserve"> хх ххх</w:t>
      </w:r>
      <w:r>
        <w:t xml:space="preserve"> руб. </w:t>
      </w:r>
      <w:r w:rsidR="003506F5">
        <w:t>хх</w:t>
      </w:r>
      <w:r>
        <w:t xml:space="preserve"> коп.</w:t>
      </w:r>
    </w:p>
    <w:p w:rsidR="009675ED" w:rsidRDefault="00497A4C">
      <w:pPr>
        <w:pStyle w:val="21"/>
        <w:shd w:val="clear" w:color="auto" w:fill="auto"/>
        <w:spacing w:line="292" w:lineRule="exact"/>
        <w:ind w:left="140" w:firstLine="720"/>
        <w:jc w:val="both"/>
      </w:pPr>
      <w:r>
        <w:t>В остальной части оснований для удовлетворения исковых требований о взыскании компенсации морального в</w:t>
      </w:r>
      <w:r>
        <w:t>реда не имеется.</w:t>
      </w:r>
    </w:p>
    <w:p w:rsidR="009675ED" w:rsidRDefault="00497A4C">
      <w:pPr>
        <w:pStyle w:val="21"/>
        <w:shd w:val="clear" w:color="auto" w:fill="auto"/>
        <w:spacing w:line="292" w:lineRule="exact"/>
        <w:ind w:left="140" w:firstLine="720"/>
        <w:jc w:val="both"/>
      </w:pPr>
      <w:r>
        <w:t>Руководствуясь п. 6 ст. 13 Закона о защите прав потребителей, суд приходит к выводу о взыскании с ответчиков штрафа в размере 50% от присужденной суммы.</w:t>
      </w:r>
    </w:p>
    <w:p w:rsidR="009675ED" w:rsidRDefault="00497A4C">
      <w:pPr>
        <w:pStyle w:val="21"/>
        <w:shd w:val="clear" w:color="auto" w:fill="auto"/>
        <w:spacing w:line="292" w:lineRule="exact"/>
        <w:ind w:left="140" w:firstLine="720"/>
        <w:jc w:val="both"/>
      </w:pPr>
      <w:r>
        <w:t xml:space="preserve">Размер штрафа составляет </w:t>
      </w:r>
      <w:r w:rsidR="003506F5">
        <w:t>хх ххх</w:t>
      </w:r>
      <w:r>
        <w:t xml:space="preserve"> руб.</w:t>
      </w:r>
      <w:r w:rsidR="003506F5">
        <w:t>хх</w:t>
      </w:r>
      <w:r>
        <w:t xml:space="preserve"> коп.</w:t>
      </w:r>
    </w:p>
    <w:p w:rsidR="009675ED" w:rsidRDefault="00497A4C">
      <w:pPr>
        <w:pStyle w:val="21"/>
        <w:shd w:val="clear" w:color="auto" w:fill="auto"/>
        <w:spacing w:line="292" w:lineRule="exact"/>
        <w:ind w:left="140" w:firstLine="720"/>
        <w:jc w:val="both"/>
      </w:pPr>
      <w:r>
        <w:t>Кроме того, суд признает обоснованным и п</w:t>
      </w:r>
      <w:r>
        <w:t xml:space="preserve">одлежащими удовлетворению требования истца о взыскании с ответчика в ее пользу </w:t>
      </w:r>
      <w:r w:rsidR="003506F5">
        <w:t xml:space="preserve">судебных расходов, связанных </w:t>
      </w:r>
      <w:r>
        <w:t xml:space="preserve">с оплатой почтовых услуг в размере </w:t>
      </w:r>
      <w:r w:rsidR="003506F5">
        <w:t>х ххх</w:t>
      </w:r>
      <w:r>
        <w:t xml:space="preserve"> руб. </w:t>
      </w:r>
      <w:r w:rsidR="003506F5">
        <w:t>хх</w:t>
      </w:r>
      <w:r>
        <w:t xml:space="preserve"> коп.</w:t>
      </w:r>
    </w:p>
    <w:p w:rsidR="009675ED" w:rsidRDefault="00497A4C">
      <w:pPr>
        <w:pStyle w:val="21"/>
        <w:shd w:val="clear" w:color="auto" w:fill="auto"/>
        <w:ind w:left="140" w:firstLine="720"/>
        <w:jc w:val="both"/>
      </w:pPr>
      <w:r>
        <w:t xml:space="preserve">В - силу ст. 103 ГПК РФ с ответчика надлежит взыскать в доход местного </w:t>
      </w:r>
      <w:r>
        <w:t>бюджета государственн</w:t>
      </w:r>
      <w:r>
        <w:t xml:space="preserve">ую пошлину, от уплаты которой был освобожден истец при подаче иска, в размере </w:t>
      </w:r>
      <w:r w:rsidR="003506F5">
        <w:t>х ххх</w:t>
      </w:r>
      <w:r>
        <w:t xml:space="preserve"> руб. </w:t>
      </w:r>
      <w:r w:rsidR="003506F5">
        <w:t>хх</w:t>
      </w:r>
      <w:r>
        <w:t xml:space="preserve"> коп. (</w:t>
      </w:r>
      <w:r w:rsidR="003506F5">
        <w:t>ххх</w:t>
      </w:r>
      <w:r>
        <w:t xml:space="preserve"> руб. - требования, подлежащие оценке + </w:t>
      </w:r>
      <w:r w:rsidR="003506F5">
        <w:t>ххх</w:t>
      </w:r>
      <w:r>
        <w:t xml:space="preserve"> руб., - требования о компенсации морального вреда, + </w:t>
      </w:r>
      <w:r w:rsidR="003506F5">
        <w:t>ххх</w:t>
      </w:r>
      <w:r>
        <w:t xml:space="preserve"> руб. - имущественные требования, не подлежащие оценке)</w:t>
      </w:r>
      <w:r>
        <w:t>.</w:t>
      </w:r>
    </w:p>
    <w:p w:rsidR="009675ED" w:rsidRDefault="00497A4C">
      <w:pPr>
        <w:pStyle w:val="21"/>
        <w:shd w:val="clear" w:color="auto" w:fill="auto"/>
        <w:spacing w:after="271"/>
        <w:ind w:left="140" w:firstLine="720"/>
        <w:jc w:val="both"/>
      </w:pPr>
      <w:r>
        <w:t>Руководствуясь ст. ст. 194-199 ГПК РФ, суд</w:t>
      </w:r>
    </w:p>
    <w:p w:rsidR="009675ED" w:rsidRDefault="00497A4C">
      <w:pPr>
        <w:pStyle w:val="21"/>
        <w:shd w:val="clear" w:color="auto" w:fill="auto"/>
        <w:spacing w:after="263" w:line="260" w:lineRule="exact"/>
        <w:ind w:left="4860"/>
        <w:jc w:val="left"/>
      </w:pPr>
      <w:r>
        <w:t>решил:</w:t>
      </w:r>
    </w:p>
    <w:p w:rsidR="009675ED" w:rsidRDefault="00497A4C">
      <w:pPr>
        <w:pStyle w:val="21"/>
        <w:shd w:val="clear" w:color="auto" w:fill="auto"/>
        <w:spacing w:line="295" w:lineRule="exact"/>
        <w:ind w:left="140" w:firstLine="720"/>
        <w:jc w:val="both"/>
      </w:pPr>
      <w:r>
        <w:t xml:space="preserve">Исковые требования </w:t>
      </w:r>
      <w:r w:rsidR="003506F5">
        <w:t xml:space="preserve">ХХХ </w:t>
      </w:r>
      <w:r>
        <w:t xml:space="preserve">к </w:t>
      </w:r>
      <w:r w:rsidR="003506F5">
        <w:t>ХХХ</w:t>
      </w:r>
      <w:r>
        <w:t xml:space="preserve"> (ПАО) о защите прав потребителя удовлетворить частично.</w:t>
      </w:r>
    </w:p>
    <w:p w:rsidR="009675ED" w:rsidRDefault="00497A4C">
      <w:pPr>
        <w:pStyle w:val="21"/>
        <w:shd w:val="clear" w:color="auto" w:fill="auto"/>
        <w:spacing w:line="295" w:lineRule="exact"/>
        <w:ind w:left="140" w:firstLine="720"/>
        <w:jc w:val="both"/>
      </w:pPr>
      <w:r>
        <w:t>Признать кредитный договор №</w:t>
      </w:r>
      <w:r w:rsidR="003506F5">
        <w:t>хххххххххх</w:t>
      </w:r>
      <w:r w:rsidRPr="00C43C34">
        <w:rPr>
          <w:lang w:eastAsia="en-US" w:bidi="en-US"/>
        </w:rPr>
        <w:t xml:space="preserve"> </w:t>
      </w:r>
      <w:r>
        <w:t>от 30 марта 2024 года и кредитный договор №</w:t>
      </w:r>
      <w:r w:rsidR="003506F5">
        <w:t>хххххххххххх</w:t>
      </w:r>
      <w:r w:rsidRPr="00C43C34">
        <w:rPr>
          <w:lang w:eastAsia="en-US" w:bidi="en-US"/>
        </w:rPr>
        <w:t xml:space="preserve"> </w:t>
      </w:r>
      <w:r>
        <w:t>от 31 марта 2024 года ничтожными сделками с момента их заключения.</w:t>
      </w:r>
    </w:p>
    <w:p w:rsidR="009675ED" w:rsidRDefault="00497A4C">
      <w:pPr>
        <w:pStyle w:val="21"/>
        <w:shd w:val="clear" w:color="auto" w:fill="auto"/>
        <w:spacing w:line="295" w:lineRule="exact"/>
        <w:ind w:left="140" w:firstLine="720"/>
        <w:jc w:val="both"/>
      </w:pPr>
      <w:r>
        <w:t xml:space="preserve">Взыскать с Банк </w:t>
      </w:r>
      <w:r w:rsidR="003506F5">
        <w:t>ХХХ</w:t>
      </w:r>
      <w:r>
        <w:t xml:space="preserve"> (ИНН </w:t>
      </w:r>
      <w:r w:rsidR="003506F5">
        <w:t>хххххх</w:t>
      </w:r>
      <w:r>
        <w:t>), в пользу</w:t>
      </w:r>
      <w:r w:rsidR="003506F5">
        <w:t>ХХХ</w:t>
      </w:r>
      <w:r>
        <w:t xml:space="preserve">, </w:t>
      </w:r>
      <w:r w:rsidR="003506F5">
        <w:t>хх</w:t>
      </w:r>
      <w:r>
        <w:t xml:space="preserve"> декабря </w:t>
      </w:r>
      <w:r w:rsidR="003506F5">
        <w:t>хххх</w:t>
      </w:r>
      <w:r>
        <w:t xml:space="preserve"> года рождения, ИНН </w:t>
      </w:r>
      <w:r w:rsidR="003506F5">
        <w:t>хххххх</w:t>
      </w:r>
      <w:r>
        <w:t xml:space="preserve">, компенсацию морального вреда в сумме </w:t>
      </w:r>
      <w:r w:rsidR="003506F5">
        <w:t>хх ххх</w:t>
      </w:r>
      <w:r>
        <w:t xml:space="preserve"> руб., штраф в размере </w:t>
      </w:r>
      <w:r w:rsidR="003506F5">
        <w:t>хх ххх</w:t>
      </w:r>
      <w:r>
        <w:t xml:space="preserve"> руб. </w:t>
      </w:r>
      <w:r w:rsidR="003506F5">
        <w:t>хх</w:t>
      </w:r>
      <w:r>
        <w:t xml:space="preserve"> коп., судебные расходы в размере </w:t>
      </w:r>
      <w:r w:rsidR="003506F5">
        <w:t>х ххх</w:t>
      </w:r>
      <w:r>
        <w:t xml:space="preserve"> руб. </w:t>
      </w:r>
      <w:r w:rsidR="003506F5">
        <w:t>хх</w:t>
      </w:r>
      <w:r>
        <w:t xml:space="preserve"> коп.</w:t>
      </w:r>
    </w:p>
    <w:p w:rsidR="009675ED" w:rsidRDefault="00497A4C">
      <w:pPr>
        <w:pStyle w:val="21"/>
        <w:shd w:val="clear" w:color="auto" w:fill="auto"/>
        <w:spacing w:line="295" w:lineRule="exact"/>
        <w:ind w:left="140" w:firstLine="720"/>
        <w:jc w:val="both"/>
      </w:pPr>
      <w:r>
        <w:t>В остальной части исковые требования оставить без удовлетворения.</w:t>
      </w:r>
    </w:p>
    <w:p w:rsidR="009675ED" w:rsidRDefault="00497A4C">
      <w:pPr>
        <w:pStyle w:val="21"/>
        <w:shd w:val="clear" w:color="auto" w:fill="auto"/>
        <w:spacing w:line="295" w:lineRule="exact"/>
        <w:ind w:left="140" w:firstLine="720"/>
        <w:jc w:val="both"/>
      </w:pPr>
      <w:r>
        <w:t xml:space="preserve">Взыскать с Банк </w:t>
      </w:r>
      <w:r w:rsidR="003506F5">
        <w:t xml:space="preserve">ХХХ </w:t>
      </w:r>
      <w:r>
        <w:t xml:space="preserve">(ИНН </w:t>
      </w:r>
      <w:r w:rsidR="003506F5">
        <w:t>хххххх</w:t>
      </w:r>
      <w:r>
        <w:t xml:space="preserve">), в местный бюджет государственную пошлину в размере </w:t>
      </w:r>
      <w:r w:rsidR="003506F5">
        <w:t>х ххх</w:t>
      </w:r>
      <w:r>
        <w:t xml:space="preserve"> руб. </w:t>
      </w:r>
      <w:r w:rsidR="003506F5">
        <w:t>хх</w:t>
      </w:r>
      <w:r>
        <w:t xml:space="preserve"> коп.</w:t>
      </w:r>
    </w:p>
    <w:p w:rsidR="009675ED" w:rsidRDefault="00497A4C">
      <w:pPr>
        <w:pStyle w:val="21"/>
        <w:shd w:val="clear" w:color="auto" w:fill="auto"/>
        <w:spacing w:line="295" w:lineRule="exact"/>
        <w:ind w:left="140" w:firstLine="720"/>
        <w:jc w:val="both"/>
      </w:pPr>
      <w:r>
        <w:t>На решение может быть подана апелляционная жалоба в Судебную коллегию по гражданским делам Новгородского областного суда через Новгородский районный суд Новгородской области в течение месяца со дня составления</w:t>
      </w:r>
    </w:p>
    <w:p w:rsidR="009675ED" w:rsidRDefault="009675ED">
      <w:pPr>
        <w:framePr w:h="4723" w:wrap="notBeside" w:vAnchor="text" w:hAnchor="text" w:xAlign="center" w:y="1"/>
        <w:jc w:val="center"/>
        <w:rPr>
          <w:sz w:val="2"/>
          <w:szCs w:val="2"/>
        </w:rPr>
      </w:pPr>
    </w:p>
    <w:p w:rsidR="009675ED" w:rsidRDefault="009675ED">
      <w:pPr>
        <w:rPr>
          <w:sz w:val="2"/>
          <w:szCs w:val="2"/>
        </w:rPr>
      </w:pPr>
    </w:p>
    <w:p w:rsidR="009675ED" w:rsidRDefault="009675ED">
      <w:pPr>
        <w:rPr>
          <w:sz w:val="2"/>
          <w:szCs w:val="2"/>
        </w:rPr>
        <w:sectPr w:rsidR="009675ED">
          <w:pgSz w:w="11900" w:h="16840"/>
          <w:pgMar w:top="659" w:right="490" w:bottom="659" w:left="1632" w:header="0" w:footer="3" w:gutter="0"/>
          <w:cols w:space="720"/>
          <w:noEndnote/>
          <w:docGrid w:linePitch="360"/>
        </w:sectPr>
      </w:pPr>
    </w:p>
    <w:p w:rsidR="009675ED" w:rsidRDefault="009675ED" w:rsidP="003506F5">
      <w:pPr>
        <w:rPr>
          <w:sz w:val="2"/>
          <w:szCs w:val="2"/>
        </w:rPr>
      </w:pPr>
    </w:p>
    <w:sectPr w:rsidR="009675ED" w:rsidSect="009675ED">
      <w:pgSz w:w="16840" w:h="11900" w:orient="landscape"/>
      <w:pgMar w:top="262" w:right="7723" w:bottom="262" w:left="522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A4C" w:rsidRDefault="00497A4C" w:rsidP="009675ED">
      <w:r>
        <w:separator/>
      </w:r>
    </w:p>
  </w:endnote>
  <w:endnote w:type="continuationSeparator" w:id="1">
    <w:p w:rsidR="00497A4C" w:rsidRDefault="00497A4C" w:rsidP="009675ED">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A4C" w:rsidRDefault="00497A4C"/>
  </w:footnote>
  <w:footnote w:type="continuationSeparator" w:id="1">
    <w:p w:rsidR="00497A4C" w:rsidRDefault="00497A4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5ED" w:rsidRDefault="009675ED">
    <w:pPr>
      <w:rPr>
        <w:sz w:val="2"/>
        <w:szCs w:val="2"/>
      </w:rPr>
    </w:pPr>
    <w:r w:rsidRPr="009675ED">
      <w:pict>
        <v:shapetype id="_x0000_t202" coordsize="21600,21600" o:spt="202" path="m,l,21600r21600,l21600,xe">
          <v:stroke joinstyle="miter"/>
          <v:path gradientshapeok="t" o:connecttype="rect"/>
        </v:shapetype>
        <v:shape id="_x0000_s2051" type="#_x0000_t202" style="position:absolute;margin-left:331pt;margin-top:25.05pt;width:4.15pt;height:7pt;z-index:-188744063;mso-wrap-style:none;mso-wrap-distance-left:5pt;mso-wrap-distance-right:5pt;mso-position-horizontal-relative:page;mso-position-vertical-relative:page" wrapcoords="0 0" filled="f" stroked="f">
          <v:textbox style="mso-fit-shape-to-text:t" inset="0,0,0,0">
            <w:txbxContent>
              <w:p w:rsidR="009675ED" w:rsidRDefault="009675ED">
                <w:pPr>
                  <w:pStyle w:val="a6"/>
                  <w:shd w:val="clear" w:color="auto" w:fill="auto"/>
                  <w:spacing w:line="240" w:lineRule="auto"/>
                  <w:jc w:val="left"/>
                </w:pPr>
                <w:fldSimple w:instr=" PAGE \* MERGEFORMAT ">
                  <w:r w:rsidR="003506F5" w:rsidRPr="003506F5">
                    <w:rPr>
                      <w:rStyle w:val="a7"/>
                      <w:noProof/>
                    </w:rPr>
                    <w:t>2</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5ED" w:rsidRDefault="009675ED"/>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5ED" w:rsidRDefault="009675ED">
    <w:pPr>
      <w:rPr>
        <w:sz w:val="2"/>
        <w:szCs w:val="2"/>
      </w:rPr>
    </w:pPr>
    <w:r w:rsidRPr="009675ED">
      <w:pict>
        <v:shapetype id="_x0000_t202" coordsize="21600,21600" o:spt="202" path="m,l,21600r21600,l21600,xe">
          <v:stroke joinstyle="miter"/>
          <v:path gradientshapeok="t" o:connecttype="rect"/>
        </v:shapetype>
        <v:shape id="_x0000_s2050" type="#_x0000_t202" style="position:absolute;margin-left:331pt;margin-top:25.05pt;width:4.15pt;height:7pt;z-index:-188744062;mso-wrap-style:none;mso-wrap-distance-left:5pt;mso-wrap-distance-right:5pt;mso-position-horizontal-relative:page;mso-position-vertical-relative:page" wrapcoords="0 0" filled="f" stroked="f">
          <v:textbox style="mso-fit-shape-to-text:t" inset="0,0,0,0">
            <w:txbxContent>
              <w:p w:rsidR="009675ED" w:rsidRDefault="009675ED">
                <w:pPr>
                  <w:pStyle w:val="a6"/>
                  <w:shd w:val="clear" w:color="auto" w:fill="auto"/>
                  <w:spacing w:line="240" w:lineRule="auto"/>
                  <w:jc w:val="left"/>
                </w:pPr>
                <w:fldSimple w:instr=" PAGE \* MERGEFORMAT ">
                  <w:r w:rsidR="003506F5" w:rsidRPr="003506F5">
                    <w:rPr>
                      <w:rStyle w:val="a7"/>
                      <w:noProof/>
                    </w:rPr>
                    <w:t>5</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5ED" w:rsidRDefault="009675ED">
    <w:pPr>
      <w:rPr>
        <w:sz w:val="2"/>
        <w:szCs w:val="2"/>
      </w:rPr>
    </w:pPr>
    <w:r w:rsidRPr="009675ED">
      <w:pict>
        <v:shapetype id="_x0000_t202" coordsize="21600,21600" o:spt="202" path="m,l,21600r21600,l21600,xe">
          <v:stroke joinstyle="miter"/>
          <v:path gradientshapeok="t" o:connecttype="rect"/>
        </v:shapetype>
        <v:shape id="_x0000_s2049" type="#_x0000_t202" style="position:absolute;margin-left:270.7pt;margin-top:33.7pt;width:4.3pt;height:7.4pt;z-index:-188744061;mso-wrap-style:none;mso-wrap-distance-left:5pt;mso-wrap-distance-right:5pt;mso-position-horizontal-relative:page;mso-position-vertical-relative:page" wrapcoords="0 0" filled="f" stroked="f">
          <v:textbox style="mso-fit-shape-to-text:t" inset="0,0,0,0">
            <w:txbxContent>
              <w:p w:rsidR="009675ED" w:rsidRDefault="009675ED">
                <w:pPr>
                  <w:pStyle w:val="a6"/>
                  <w:shd w:val="clear" w:color="auto" w:fill="auto"/>
                  <w:spacing w:line="240" w:lineRule="auto"/>
                  <w:jc w:val="left"/>
                </w:pPr>
                <w:fldSimple w:instr=" PAGE \* MERGEFORMAT ">
                  <w:r w:rsidR="003506F5" w:rsidRPr="003506F5">
                    <w:rPr>
                      <w:rStyle w:val="105pt"/>
                      <w:noProof/>
                    </w:rPr>
                    <w:t>4</w:t>
                  </w:r>
                </w:fldSimple>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savePreviewPicture/>
  <w:hdrShapeDefaults>
    <o:shapedefaults v:ext="edit" spidmax="3074"/>
    <o:shapelayout v:ext="edit">
      <o:idmap v:ext="edit" data="2"/>
    </o:shapelayout>
  </w:hdrShapeDefaults>
  <w:footnotePr>
    <w:footnote w:id="0"/>
    <w:footnote w:id="1"/>
  </w:footnotePr>
  <w:endnotePr>
    <w:endnote w:id="0"/>
    <w:endnote w:id="1"/>
  </w:endnotePr>
  <w:compat>
    <w:doNotExpandShiftReturn/>
  </w:compat>
  <w:rsids>
    <w:rsidRoot w:val="009675ED"/>
    <w:rsid w:val="003506F5"/>
    <w:rsid w:val="00497A4C"/>
    <w:rsid w:val="009675ED"/>
    <w:rsid w:val="00C43C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675E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675ED"/>
    <w:rPr>
      <w:color w:val="0066CC"/>
      <w:u w:val="single"/>
    </w:rPr>
  </w:style>
  <w:style w:type="character" w:customStyle="1" w:styleId="2Exact">
    <w:name w:val="Подпись к картинке (2) Exact"/>
    <w:basedOn w:val="a0"/>
    <w:link w:val="2"/>
    <w:rsid w:val="009675ED"/>
    <w:rPr>
      <w:rFonts w:ascii="Times New Roman" w:eastAsia="Times New Roman" w:hAnsi="Times New Roman" w:cs="Times New Roman"/>
      <w:b w:val="0"/>
      <w:bCs w:val="0"/>
      <w:i w:val="0"/>
      <w:iCs w:val="0"/>
      <w:smallCaps w:val="0"/>
      <w:strike w:val="0"/>
      <w:sz w:val="26"/>
      <w:szCs w:val="26"/>
      <w:u w:val="none"/>
    </w:rPr>
  </w:style>
  <w:style w:type="character" w:customStyle="1" w:styleId="2Exact0">
    <w:name w:val="Основной текст (2) Exact"/>
    <w:basedOn w:val="a0"/>
    <w:rsid w:val="009675ED"/>
    <w:rPr>
      <w:rFonts w:ascii="Times New Roman" w:eastAsia="Times New Roman" w:hAnsi="Times New Roman" w:cs="Times New Roman"/>
      <w:b w:val="0"/>
      <w:bCs w:val="0"/>
      <w:i w:val="0"/>
      <w:iCs w:val="0"/>
      <w:smallCaps w:val="0"/>
      <w:strike w:val="0"/>
      <w:sz w:val="26"/>
      <w:szCs w:val="26"/>
      <w:u w:val="none"/>
      <w:lang w:val="en-US" w:eastAsia="en-US" w:bidi="en-US"/>
    </w:rPr>
  </w:style>
  <w:style w:type="character" w:customStyle="1" w:styleId="3Exact">
    <w:name w:val="Основной текст (3) Exact"/>
    <w:basedOn w:val="a0"/>
    <w:link w:val="3"/>
    <w:rsid w:val="009675ED"/>
    <w:rPr>
      <w:rFonts w:ascii="Times New Roman" w:eastAsia="Times New Roman" w:hAnsi="Times New Roman" w:cs="Times New Roman"/>
      <w:b/>
      <w:bCs/>
      <w:i w:val="0"/>
      <w:iCs w:val="0"/>
      <w:smallCaps w:val="0"/>
      <w:strike w:val="0"/>
      <w:sz w:val="26"/>
      <w:szCs w:val="26"/>
      <w:u w:val="none"/>
    </w:rPr>
  </w:style>
  <w:style w:type="character" w:customStyle="1" w:styleId="33ptExact">
    <w:name w:val="Основной текст (3) + Интервал 3 pt Exact"/>
    <w:basedOn w:val="3Exact"/>
    <w:rsid w:val="009675ED"/>
    <w:rPr>
      <w:color w:val="000000"/>
      <w:spacing w:val="70"/>
      <w:w w:val="100"/>
      <w:position w:val="0"/>
      <w:lang w:val="ru-RU" w:eastAsia="ru-RU" w:bidi="ru-RU"/>
    </w:rPr>
  </w:style>
  <w:style w:type="character" w:customStyle="1" w:styleId="321pt-3ptExact">
    <w:name w:val="Основной текст (3) + 21 pt;Не полужирный;Курсив;Интервал -3 pt Exact"/>
    <w:basedOn w:val="3Exact"/>
    <w:rsid w:val="009675ED"/>
    <w:rPr>
      <w:b/>
      <w:bCs/>
      <w:i/>
      <w:iCs/>
      <w:color w:val="000000"/>
      <w:spacing w:val="-60"/>
      <w:w w:val="100"/>
      <w:position w:val="0"/>
      <w:sz w:val="42"/>
      <w:szCs w:val="42"/>
      <w:lang w:val="en-US" w:eastAsia="en-US" w:bidi="en-US"/>
    </w:rPr>
  </w:style>
  <w:style w:type="character" w:customStyle="1" w:styleId="321pt-3ptExact0">
    <w:name w:val="Основной текст (3) + 21 pt;Не полужирный;Курсив;Малые прописные;Интервал -3 pt Exact"/>
    <w:basedOn w:val="3Exact"/>
    <w:rsid w:val="009675ED"/>
    <w:rPr>
      <w:b/>
      <w:bCs/>
      <w:i/>
      <w:iCs/>
      <w:smallCaps/>
      <w:color w:val="000000"/>
      <w:spacing w:val="-60"/>
      <w:w w:val="100"/>
      <w:position w:val="0"/>
      <w:sz w:val="42"/>
      <w:szCs w:val="42"/>
      <w:lang w:val="ru-RU" w:eastAsia="ru-RU" w:bidi="ru-RU"/>
    </w:rPr>
  </w:style>
  <w:style w:type="character" w:customStyle="1" w:styleId="321ptExact">
    <w:name w:val="Основной текст (3) + 21 pt;Не полужирный Exact"/>
    <w:basedOn w:val="3Exact"/>
    <w:rsid w:val="009675ED"/>
    <w:rPr>
      <w:b/>
      <w:bCs/>
      <w:color w:val="000000"/>
      <w:spacing w:val="0"/>
      <w:w w:val="100"/>
      <w:position w:val="0"/>
      <w:sz w:val="42"/>
      <w:szCs w:val="42"/>
      <w:lang w:val="ru-RU" w:eastAsia="ru-RU" w:bidi="ru-RU"/>
    </w:rPr>
  </w:style>
  <w:style w:type="character" w:customStyle="1" w:styleId="Exact">
    <w:name w:val="Подпись к картинке Exact"/>
    <w:basedOn w:val="a0"/>
    <w:link w:val="a4"/>
    <w:rsid w:val="009675ED"/>
    <w:rPr>
      <w:rFonts w:ascii="Arial Unicode MS" w:eastAsia="Arial Unicode MS" w:hAnsi="Arial Unicode MS" w:cs="Arial Unicode MS"/>
      <w:b w:val="0"/>
      <w:bCs w:val="0"/>
      <w:i w:val="0"/>
      <w:iCs w:val="0"/>
      <w:smallCaps w:val="0"/>
      <w:strike w:val="0"/>
      <w:sz w:val="13"/>
      <w:szCs w:val="13"/>
      <w:u w:val="none"/>
    </w:rPr>
  </w:style>
  <w:style w:type="character" w:customStyle="1" w:styleId="Exact0">
    <w:name w:val="Подпись к картинке Exact"/>
    <w:basedOn w:val="Exact"/>
    <w:rsid w:val="009675ED"/>
    <w:rPr>
      <w:color w:val="000000"/>
      <w:spacing w:val="0"/>
      <w:w w:val="100"/>
      <w:position w:val="0"/>
      <w:lang w:val="ru-RU" w:eastAsia="ru-RU" w:bidi="ru-RU"/>
    </w:rPr>
  </w:style>
  <w:style w:type="character" w:customStyle="1" w:styleId="20">
    <w:name w:val="Основной текст (2)_"/>
    <w:basedOn w:val="a0"/>
    <w:link w:val="21"/>
    <w:rsid w:val="009675ED"/>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sid w:val="009675ED"/>
    <w:rPr>
      <w:rFonts w:ascii="Times New Roman" w:eastAsia="Times New Roman" w:hAnsi="Times New Roman" w:cs="Times New Roman"/>
      <w:b w:val="0"/>
      <w:bCs w:val="0"/>
      <w:i w:val="0"/>
      <w:iCs w:val="0"/>
      <w:smallCaps w:val="0"/>
      <w:strike w:val="0"/>
      <w:sz w:val="17"/>
      <w:szCs w:val="17"/>
      <w:u w:val="none"/>
    </w:rPr>
  </w:style>
  <w:style w:type="character" w:customStyle="1" w:styleId="a7">
    <w:name w:val="Колонтитул"/>
    <w:basedOn w:val="a5"/>
    <w:rsid w:val="009675ED"/>
    <w:rPr>
      <w:color w:val="000000"/>
      <w:spacing w:val="0"/>
      <w:w w:val="100"/>
      <w:position w:val="0"/>
      <w:lang w:val="ru-RU" w:eastAsia="ru-RU" w:bidi="ru-RU"/>
    </w:rPr>
  </w:style>
  <w:style w:type="character" w:customStyle="1" w:styleId="105pt">
    <w:name w:val="Колонтитул + 10;5 pt;Полужирный"/>
    <w:basedOn w:val="a5"/>
    <w:rsid w:val="009675ED"/>
    <w:rPr>
      <w:b/>
      <w:bCs/>
      <w:color w:val="000000"/>
      <w:spacing w:val="0"/>
      <w:w w:val="100"/>
      <w:position w:val="0"/>
      <w:sz w:val="21"/>
      <w:szCs w:val="21"/>
      <w:lang w:val="ru-RU" w:eastAsia="ru-RU" w:bidi="ru-RU"/>
    </w:rPr>
  </w:style>
  <w:style w:type="character" w:customStyle="1" w:styleId="212pt">
    <w:name w:val="Основной текст (2) + 12 pt;Курсив"/>
    <w:basedOn w:val="20"/>
    <w:rsid w:val="009675ED"/>
    <w:rPr>
      <w:i/>
      <w:iCs/>
      <w:color w:val="000000"/>
      <w:spacing w:val="0"/>
      <w:w w:val="100"/>
      <w:position w:val="0"/>
      <w:sz w:val="24"/>
      <w:szCs w:val="24"/>
      <w:lang w:val="ru-RU" w:eastAsia="ru-RU" w:bidi="ru-RU"/>
    </w:rPr>
  </w:style>
  <w:style w:type="character" w:customStyle="1" w:styleId="4">
    <w:name w:val="Основной текст (4)_"/>
    <w:basedOn w:val="a0"/>
    <w:link w:val="40"/>
    <w:rsid w:val="009675ED"/>
    <w:rPr>
      <w:rFonts w:ascii="Times New Roman" w:eastAsia="Times New Roman" w:hAnsi="Times New Roman" w:cs="Times New Roman"/>
      <w:b w:val="0"/>
      <w:bCs w:val="0"/>
      <w:i w:val="0"/>
      <w:iCs w:val="0"/>
      <w:smallCaps w:val="0"/>
      <w:strike w:val="0"/>
      <w:sz w:val="22"/>
      <w:szCs w:val="22"/>
      <w:u w:val="none"/>
    </w:rPr>
  </w:style>
  <w:style w:type="character" w:customStyle="1" w:styleId="44pt">
    <w:name w:val="Основной текст (4) + 4 pt;Курсив"/>
    <w:basedOn w:val="4"/>
    <w:rsid w:val="009675ED"/>
    <w:rPr>
      <w:i/>
      <w:iCs/>
      <w:color w:val="000000"/>
      <w:spacing w:val="0"/>
      <w:w w:val="100"/>
      <w:position w:val="0"/>
      <w:sz w:val="8"/>
      <w:szCs w:val="8"/>
      <w:lang w:val="ru-RU" w:eastAsia="ru-RU" w:bidi="ru-RU"/>
    </w:rPr>
  </w:style>
  <w:style w:type="character" w:customStyle="1" w:styleId="41">
    <w:name w:val="Основной текст (4)"/>
    <w:basedOn w:val="4"/>
    <w:rsid w:val="009675ED"/>
    <w:rPr>
      <w:color w:val="000000"/>
      <w:spacing w:val="0"/>
      <w:w w:val="100"/>
      <w:position w:val="0"/>
      <w:u w:val="single"/>
      <w:lang w:val="ru-RU" w:eastAsia="ru-RU" w:bidi="ru-RU"/>
    </w:rPr>
  </w:style>
  <w:style w:type="character" w:customStyle="1" w:styleId="42">
    <w:name w:val="Основной текст (4)"/>
    <w:basedOn w:val="4"/>
    <w:rsid w:val="009675ED"/>
    <w:rPr>
      <w:color w:val="000000"/>
      <w:spacing w:val="0"/>
      <w:w w:val="100"/>
      <w:position w:val="0"/>
      <w:u w:val="single"/>
      <w:lang w:val="ru-RU" w:eastAsia="ru-RU" w:bidi="ru-RU"/>
    </w:rPr>
  </w:style>
  <w:style w:type="paragraph" w:customStyle="1" w:styleId="2">
    <w:name w:val="Подпись к картинке (2)"/>
    <w:basedOn w:val="a"/>
    <w:link w:val="2Exact"/>
    <w:rsid w:val="009675ED"/>
    <w:pPr>
      <w:shd w:val="clear" w:color="auto" w:fill="FFFFFF"/>
      <w:spacing w:line="0" w:lineRule="atLeast"/>
    </w:pPr>
    <w:rPr>
      <w:rFonts w:ascii="Times New Roman" w:eastAsia="Times New Roman" w:hAnsi="Times New Roman" w:cs="Times New Roman"/>
      <w:sz w:val="26"/>
      <w:szCs w:val="26"/>
    </w:rPr>
  </w:style>
  <w:style w:type="paragraph" w:customStyle="1" w:styleId="21">
    <w:name w:val="Основной текст (2)"/>
    <w:basedOn w:val="a"/>
    <w:link w:val="20"/>
    <w:rsid w:val="009675ED"/>
    <w:pPr>
      <w:shd w:val="clear" w:color="auto" w:fill="FFFFFF"/>
      <w:spacing w:line="299" w:lineRule="exact"/>
      <w:jc w:val="right"/>
    </w:pPr>
    <w:rPr>
      <w:rFonts w:ascii="Times New Roman" w:eastAsia="Times New Roman" w:hAnsi="Times New Roman" w:cs="Times New Roman"/>
      <w:sz w:val="26"/>
      <w:szCs w:val="26"/>
    </w:rPr>
  </w:style>
  <w:style w:type="paragraph" w:customStyle="1" w:styleId="3">
    <w:name w:val="Основной текст (3)"/>
    <w:basedOn w:val="a"/>
    <w:link w:val="3Exact"/>
    <w:rsid w:val="009675ED"/>
    <w:pPr>
      <w:shd w:val="clear" w:color="auto" w:fill="FFFFFF"/>
      <w:spacing w:line="0" w:lineRule="atLeast"/>
    </w:pPr>
    <w:rPr>
      <w:rFonts w:ascii="Times New Roman" w:eastAsia="Times New Roman" w:hAnsi="Times New Roman" w:cs="Times New Roman"/>
      <w:b/>
      <w:bCs/>
      <w:sz w:val="26"/>
      <w:szCs w:val="26"/>
    </w:rPr>
  </w:style>
  <w:style w:type="paragraph" w:customStyle="1" w:styleId="a4">
    <w:name w:val="Подпись к картинке"/>
    <w:basedOn w:val="a"/>
    <w:link w:val="Exact"/>
    <w:rsid w:val="009675ED"/>
    <w:pPr>
      <w:shd w:val="clear" w:color="auto" w:fill="FFFFFF"/>
      <w:spacing w:line="0" w:lineRule="atLeast"/>
    </w:pPr>
    <w:rPr>
      <w:rFonts w:ascii="Arial Unicode MS" w:eastAsia="Arial Unicode MS" w:hAnsi="Arial Unicode MS" w:cs="Arial Unicode MS"/>
      <w:sz w:val="13"/>
      <w:szCs w:val="13"/>
    </w:rPr>
  </w:style>
  <w:style w:type="paragraph" w:customStyle="1" w:styleId="a6">
    <w:name w:val="Колонтитул"/>
    <w:basedOn w:val="a"/>
    <w:link w:val="a5"/>
    <w:rsid w:val="009675ED"/>
    <w:pPr>
      <w:shd w:val="clear" w:color="auto" w:fill="FFFFFF"/>
      <w:spacing w:line="295" w:lineRule="exact"/>
      <w:jc w:val="center"/>
    </w:pPr>
    <w:rPr>
      <w:rFonts w:ascii="Times New Roman" w:eastAsia="Times New Roman" w:hAnsi="Times New Roman" w:cs="Times New Roman"/>
      <w:sz w:val="17"/>
      <w:szCs w:val="17"/>
    </w:rPr>
  </w:style>
  <w:style w:type="paragraph" w:customStyle="1" w:styleId="40">
    <w:name w:val="Основной текст (4)"/>
    <w:basedOn w:val="a"/>
    <w:link w:val="4"/>
    <w:rsid w:val="009675ED"/>
    <w:pPr>
      <w:shd w:val="clear" w:color="auto" w:fill="FFFFFF"/>
      <w:spacing w:after="180" w:line="259" w:lineRule="exact"/>
    </w:pPr>
    <w:rPr>
      <w:rFonts w:ascii="Times New Roman" w:eastAsia="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2054</Words>
  <Characters>11711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1</cp:revision>
  <dcterms:created xsi:type="dcterms:W3CDTF">2024-11-15T11:42:00Z</dcterms:created>
  <dcterms:modified xsi:type="dcterms:W3CDTF">2024-11-15T12:02:00Z</dcterms:modified>
</cp:coreProperties>
</file>