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16" w:rsidRDefault="002A3AC9">
      <w:pPr>
        <w:pStyle w:val="20"/>
        <w:shd w:val="clear" w:color="auto" w:fill="auto"/>
        <w:spacing w:after="237"/>
        <w:ind w:left="5020"/>
      </w:pPr>
      <w:r>
        <w:t xml:space="preserve">Дело № 2-2468/2024 УИД </w:t>
      </w:r>
      <w:r w:rsidRPr="003B7F84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3B7F84">
        <w:rPr>
          <w:lang w:eastAsia="en-US" w:bidi="en-US"/>
        </w:rPr>
        <w:t>00</w:t>
      </w:r>
      <w:r>
        <w:t>10-01 -2024-003419-23</w:t>
      </w:r>
    </w:p>
    <w:p w:rsidR="002A6516" w:rsidRDefault="002A3AC9">
      <w:pPr>
        <w:pStyle w:val="20"/>
        <w:shd w:val="clear" w:color="auto" w:fill="auto"/>
        <w:spacing w:after="0" w:line="302" w:lineRule="exact"/>
        <w:ind w:right="640"/>
        <w:jc w:val="center"/>
      </w:pPr>
      <w:r>
        <w:t>РЕШЕНИЕ</w:t>
      </w:r>
    </w:p>
    <w:p w:rsidR="002A6516" w:rsidRDefault="002A3AC9">
      <w:pPr>
        <w:pStyle w:val="20"/>
        <w:shd w:val="clear" w:color="auto" w:fill="auto"/>
        <w:spacing w:after="274" w:line="302" w:lineRule="exact"/>
        <w:ind w:right="640"/>
        <w:jc w:val="center"/>
      </w:pPr>
      <w:r>
        <w:t>ИМЕНЕМ РОССИЙСКОЙ ФЕДЕРАЦИИ</w:t>
      </w:r>
      <w:r>
        <w:br/>
        <w:t>(резолютивная часть)</w:t>
      </w:r>
    </w:p>
    <w:p w:rsidR="002A6516" w:rsidRDefault="002A6516">
      <w:pPr>
        <w:pStyle w:val="20"/>
        <w:shd w:val="clear" w:color="auto" w:fill="auto"/>
        <w:spacing w:after="256" w:line="26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0.35pt;margin-top:-1.8pt;width:108.1pt;height:15.65pt;z-index:-251656704;mso-wrap-distance-left:5pt;mso-wrap-distance-right:5pt;mso-position-horizontal-relative:margin" filled="f" stroked="f">
            <v:textbox style="mso-fit-shape-to-text:t" inset="0,0,0,0">
              <w:txbxContent>
                <w:p w:rsidR="002A6516" w:rsidRDefault="002A3AC9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2A3AC9">
        <w:t>11 сентября 2024 года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Мировой судья судебного участка № 31 Новгородского судебного района Новгородской области </w:t>
      </w:r>
      <w:r w:rsidR="003B7F84">
        <w:t>ХХХ</w:t>
      </w:r>
      <w:r>
        <w:t>,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при секретаре судебного заседания </w:t>
      </w:r>
      <w:r w:rsidR="003B7F84">
        <w:t>ХХХ</w:t>
      </w:r>
      <w:r>
        <w:t>.,</w:t>
      </w:r>
    </w:p>
    <w:p w:rsidR="002A6516" w:rsidRDefault="002A3AC9">
      <w:pPr>
        <w:pStyle w:val="20"/>
        <w:shd w:val="clear" w:color="auto" w:fill="auto"/>
        <w:spacing w:after="274" w:line="302" w:lineRule="exact"/>
        <w:ind w:firstLine="700"/>
        <w:jc w:val="both"/>
      </w:pPr>
      <w:r>
        <w:t xml:space="preserve">рассмотрев в открытом судебном заседании гражданское дело по исковому заявлению </w:t>
      </w:r>
      <w:r w:rsidR="00D42260">
        <w:t xml:space="preserve">ХХХ </w:t>
      </w:r>
      <w:r>
        <w:t>к Обществу с ограниченной ответственностью Производственная компания «</w:t>
      </w:r>
      <w:r w:rsidR="00D42260">
        <w:t>ХХХ</w:t>
      </w:r>
      <w:r>
        <w:t>» о защите прав потре</w:t>
      </w:r>
      <w:r>
        <w:t>бителей,</w:t>
      </w:r>
    </w:p>
    <w:p w:rsidR="002A6516" w:rsidRDefault="002A3AC9">
      <w:pPr>
        <w:pStyle w:val="20"/>
        <w:shd w:val="clear" w:color="auto" w:fill="auto"/>
        <w:spacing w:after="222" w:line="260" w:lineRule="exact"/>
        <w:ind w:firstLine="700"/>
        <w:jc w:val="both"/>
      </w:pPr>
      <w:r>
        <w:t>Руководствуясь ст.ст. 194 - 198 ГПК РФ, мировой судья</w:t>
      </w:r>
    </w:p>
    <w:p w:rsidR="002A6516" w:rsidRDefault="002A3AC9">
      <w:pPr>
        <w:pStyle w:val="20"/>
        <w:shd w:val="clear" w:color="auto" w:fill="auto"/>
        <w:spacing w:after="256" w:line="260" w:lineRule="exact"/>
        <w:ind w:right="640"/>
        <w:jc w:val="center"/>
      </w:pPr>
      <w:r>
        <w:t>решил: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</w:pPr>
      <w:r>
        <w:t xml:space="preserve">Исковые требования </w:t>
      </w:r>
      <w:r w:rsidR="00D42260">
        <w:t xml:space="preserve">ХХХ </w:t>
      </w:r>
      <w:r>
        <w:t>к Обществу с ограниченной ответственностью Производственная компания «</w:t>
      </w:r>
      <w:r w:rsidR="00D42260">
        <w:t>ХХХ</w:t>
      </w:r>
      <w:r>
        <w:t>» о защите прав потребителей - удовлетворить частично.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</w:pPr>
      <w:r>
        <w:t>Взыскать с Общества с ограниченной ответственностью Производственная компания «</w:t>
      </w:r>
      <w:r w:rsidR="00D42260">
        <w:t>ХХХ</w:t>
      </w:r>
      <w:r>
        <w:t xml:space="preserve">», ИНН </w:t>
      </w:r>
      <w:r w:rsidR="00D42260">
        <w:t>хххххх</w:t>
      </w:r>
      <w:r>
        <w:t xml:space="preserve"> в пользу </w:t>
      </w:r>
      <w:r w:rsidR="00D42260">
        <w:t xml:space="preserve">ХХХ </w:t>
      </w:r>
      <w:r>
        <w:t xml:space="preserve"> </w:t>
      </w:r>
      <w:r w:rsidR="00D42260">
        <w:t>х ххх</w:t>
      </w:r>
      <w:r>
        <w:t xml:space="preserve"> руб. </w:t>
      </w:r>
      <w:r w:rsidR="00D42260">
        <w:t>хх</w:t>
      </w:r>
      <w:r>
        <w:t xml:space="preserve"> коп. в счет компенсации морального вреда, </w:t>
      </w:r>
      <w:r w:rsidR="00D42260">
        <w:t>хх ххх</w:t>
      </w:r>
      <w:r>
        <w:t xml:space="preserve"> руб. </w:t>
      </w:r>
      <w:r w:rsidR="00D42260">
        <w:t>хх</w:t>
      </w:r>
      <w:r>
        <w:t xml:space="preserve"> коп. - неустойку за период с 18.10.2023г. </w:t>
      </w:r>
      <w:r>
        <w:t xml:space="preserve">по 27.02.2024г., штраф в размере </w:t>
      </w:r>
      <w:r w:rsidR="00D42260">
        <w:t>хх ххх</w:t>
      </w:r>
      <w:r>
        <w:t xml:space="preserve"> руб. </w:t>
      </w:r>
      <w:r w:rsidR="00D42260">
        <w:t>хх</w:t>
      </w:r>
      <w:r>
        <w:t xml:space="preserve"> коп., а всего </w:t>
      </w:r>
      <w:r w:rsidR="00D42260">
        <w:t>хх ххх</w:t>
      </w:r>
      <w:r>
        <w:t xml:space="preserve"> руб. </w:t>
      </w:r>
      <w:r w:rsidR="00D42260">
        <w:t>хх</w:t>
      </w:r>
      <w:r>
        <w:t xml:space="preserve"> коп.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</w:pPr>
      <w:r>
        <w:t>Взыскать с Общества с ограниченной ответственностью Производственная компания «</w:t>
      </w:r>
      <w:r w:rsidR="00D42260">
        <w:t>ХХХ</w:t>
      </w:r>
      <w:r>
        <w:t xml:space="preserve">», ИНН </w:t>
      </w:r>
      <w:r w:rsidR="00D42260">
        <w:t xml:space="preserve">ххххх </w:t>
      </w:r>
      <w:r>
        <w:t xml:space="preserve">в местный бюджет государственную пошлину в размере </w:t>
      </w:r>
      <w:r w:rsidR="00D42260">
        <w:t>х ххх</w:t>
      </w:r>
      <w:r>
        <w:t xml:space="preserve"> руб. </w:t>
      </w:r>
      <w:r w:rsidR="00D42260">
        <w:t>хх</w:t>
      </w:r>
      <w:r>
        <w:t xml:space="preserve"> коп.</w:t>
      </w:r>
    </w:p>
    <w:p w:rsidR="002A6516" w:rsidRDefault="002A3AC9">
      <w:pPr>
        <w:pStyle w:val="20"/>
        <w:shd w:val="clear" w:color="auto" w:fill="auto"/>
        <w:spacing w:after="0" w:line="302" w:lineRule="exact"/>
        <w:ind w:firstLine="700"/>
        <w:jc w:val="both"/>
        <w:sectPr w:rsidR="002A6516">
          <w:pgSz w:w="12240" w:h="15840"/>
          <w:pgMar w:top="471" w:right="1469" w:bottom="1404" w:left="1689" w:header="0" w:footer="3" w:gutter="0"/>
          <w:cols w:space="720"/>
          <w:noEndnote/>
          <w:docGrid w:linePitch="360"/>
        </w:sectPr>
      </w:pPr>
      <w:r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 31 Новгородского судебного района, а в случае поступлени</w:t>
      </w:r>
      <w:r>
        <w:t>я ходатайств о составлении мотивированного решения — в течение месяца со дня изготовления</w:t>
      </w:r>
    </w:p>
    <w:p w:rsidR="002A6516" w:rsidRDefault="002A6516">
      <w:pPr>
        <w:spacing w:line="360" w:lineRule="exact"/>
      </w:pPr>
      <w:r>
        <w:lastRenderedPageBreak/>
        <w:pict>
          <v:shape id="_x0000_s1027" type="#_x0000_t202" style="position:absolute;margin-left:2.5pt;margin-top:.1pt;width:155.5pt;height:13.75pt;z-index:251655680;mso-wrap-distance-left:5pt;mso-wrap-distance-right:5pt;mso-position-horizontal-relative:margin" filled="f" stroked="f">
            <v:textbox style="mso-fit-shape-to-text:t" inset="0,0,0,0">
              <w:txbxContent>
                <w:p w:rsidR="002A6516" w:rsidRDefault="002A3AC9">
                  <w:pPr>
                    <w:pStyle w:val="20"/>
                    <w:shd w:val="clear" w:color="auto" w:fill="auto"/>
                    <w:spacing w:after="0" w:line="260" w:lineRule="exact"/>
                    <w:jc w:val="left"/>
                  </w:pPr>
                  <w:r>
                    <w:rPr>
                      <w:rStyle w:val="2Exact"/>
                    </w:rPr>
                    <w:t xml:space="preserve">мотивированного </w:t>
                  </w:r>
                  <w:r w:rsidR="00D42260">
                    <w:rPr>
                      <w:rStyle w:val="2Exact"/>
                    </w:rPr>
                    <w:t>решения.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.7pt;margin-top:43.55pt;width:87.8pt;height:16.05pt;z-index:251657728;mso-wrap-distance-left:5pt;mso-wrap-distance-right:5pt;mso-position-horizontal-relative:margin" filled="f" stroked="f">
            <v:textbox style="mso-fit-shape-to-text:t" inset="0,0,0,0">
              <w:txbxContent>
                <w:p w:rsidR="002A6516" w:rsidRPr="00D42260" w:rsidRDefault="002A6516" w:rsidP="00D42260"/>
              </w:txbxContent>
            </v:textbox>
            <w10:wrap anchorx="margin"/>
          </v:shape>
        </w:pict>
      </w:r>
      <w:r>
        <w:pict>
          <v:shape id="_x0000_s1030" type="#_x0000_t202" style="position:absolute;margin-left:358.4pt;margin-top:42.2pt;width:88.95pt;height:16.05pt;z-index:251658752;mso-wrap-distance-left:5pt;mso-wrap-distance-right:5pt;mso-position-horizontal-relative:margin" filled="f" stroked="f">
            <v:textbox style="mso-fit-shape-to-text:t" inset="0,0,0,0">
              <w:txbxContent>
                <w:p w:rsidR="002A6516" w:rsidRPr="00D42260" w:rsidRDefault="002A6516" w:rsidP="00D42260"/>
              </w:txbxContent>
            </v:textbox>
            <w10:wrap anchorx="margin"/>
          </v:shape>
        </w:pict>
      </w:r>
    </w:p>
    <w:p w:rsidR="002A6516" w:rsidRDefault="002A6516">
      <w:pPr>
        <w:spacing w:line="360" w:lineRule="exact"/>
      </w:pPr>
    </w:p>
    <w:p w:rsidR="002A6516" w:rsidRDefault="002A6516">
      <w:pPr>
        <w:spacing w:line="360" w:lineRule="exact"/>
      </w:pPr>
    </w:p>
    <w:p w:rsidR="002A6516" w:rsidRDefault="002A6516">
      <w:pPr>
        <w:spacing w:line="360" w:lineRule="exact"/>
      </w:pPr>
    </w:p>
    <w:p w:rsidR="002A6516" w:rsidRDefault="002A6516">
      <w:pPr>
        <w:spacing w:line="360" w:lineRule="exact"/>
      </w:pPr>
    </w:p>
    <w:p w:rsidR="002A6516" w:rsidRDefault="002A6516">
      <w:pPr>
        <w:spacing w:line="360" w:lineRule="exact"/>
      </w:pPr>
    </w:p>
    <w:p w:rsidR="002A6516" w:rsidRDefault="002A6516">
      <w:pPr>
        <w:spacing w:line="577" w:lineRule="exact"/>
      </w:pPr>
    </w:p>
    <w:p w:rsidR="002A6516" w:rsidRDefault="002A6516">
      <w:pPr>
        <w:rPr>
          <w:sz w:val="2"/>
          <w:szCs w:val="2"/>
        </w:rPr>
      </w:pPr>
    </w:p>
    <w:sectPr w:rsidR="002A6516" w:rsidSect="002A6516">
      <w:type w:val="continuous"/>
      <w:pgSz w:w="12240" w:h="15840"/>
      <w:pgMar w:top="456" w:right="1469" w:bottom="456" w:left="16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AC9" w:rsidRDefault="002A3AC9" w:rsidP="002A6516">
      <w:r>
        <w:separator/>
      </w:r>
    </w:p>
  </w:endnote>
  <w:endnote w:type="continuationSeparator" w:id="1">
    <w:p w:rsidR="002A3AC9" w:rsidRDefault="002A3AC9" w:rsidP="002A6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AC9" w:rsidRDefault="002A3AC9"/>
  </w:footnote>
  <w:footnote w:type="continuationSeparator" w:id="1">
    <w:p w:rsidR="002A3AC9" w:rsidRDefault="002A3AC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2A6516"/>
    <w:rsid w:val="002A3AC9"/>
    <w:rsid w:val="002A6516"/>
    <w:rsid w:val="003B7F84"/>
    <w:rsid w:val="00D42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51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51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A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2A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2A6516"/>
    <w:pPr>
      <w:shd w:val="clear" w:color="auto" w:fill="FFFFFF"/>
      <w:spacing w:after="240" w:line="298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2024-09-23T13:24:00Z</dcterms:created>
  <dcterms:modified xsi:type="dcterms:W3CDTF">2024-09-23T13:39:00Z</dcterms:modified>
</cp:coreProperties>
</file>