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A8C" w:rsidRDefault="0083456C">
      <w:pPr>
        <w:pStyle w:val="20"/>
        <w:shd w:val="clear" w:color="auto" w:fill="auto"/>
        <w:ind w:left="5120"/>
      </w:pPr>
      <w:r>
        <w:t xml:space="preserve">Дело № 2-2806/2023 УИД </w:t>
      </w:r>
      <w:r w:rsidRPr="00162E14">
        <w:rPr>
          <w:lang w:eastAsia="en-US" w:bidi="en-US"/>
        </w:rPr>
        <w:t>53</w:t>
      </w:r>
      <w:r>
        <w:rPr>
          <w:lang w:val="en-US" w:eastAsia="en-US" w:bidi="en-US"/>
        </w:rPr>
        <w:t>MS</w:t>
      </w:r>
      <w:r w:rsidRPr="00162E14">
        <w:rPr>
          <w:lang w:eastAsia="en-US" w:bidi="en-US"/>
        </w:rPr>
        <w:t>0008-0</w:t>
      </w:r>
      <w:r>
        <w:t>1-2023-003767-39</w:t>
      </w:r>
    </w:p>
    <w:p w:rsidR="00FE2A8C" w:rsidRDefault="0083456C">
      <w:pPr>
        <w:pStyle w:val="20"/>
        <w:shd w:val="clear" w:color="auto" w:fill="auto"/>
        <w:spacing w:after="0"/>
        <w:ind w:left="60"/>
        <w:jc w:val="center"/>
      </w:pPr>
      <w:r>
        <w:t>РЕШЕНИЕ</w:t>
      </w:r>
    </w:p>
    <w:p w:rsidR="00FE2A8C" w:rsidRDefault="0083456C">
      <w:pPr>
        <w:pStyle w:val="20"/>
        <w:shd w:val="clear" w:color="auto" w:fill="auto"/>
        <w:spacing w:after="268"/>
        <w:ind w:left="60"/>
        <w:jc w:val="center"/>
      </w:pPr>
      <w:r>
        <w:t>ИМЕНЕМ РОССИЙСКОЙ ФЕДЕРАЦИИ</w:t>
      </w:r>
      <w:r>
        <w:br/>
        <w:t>(резолютивная часть)</w:t>
      </w:r>
    </w:p>
    <w:p w:rsidR="00FE2A8C" w:rsidRDefault="00FE2A8C">
      <w:pPr>
        <w:pStyle w:val="20"/>
        <w:shd w:val="clear" w:color="auto" w:fill="auto"/>
        <w:spacing w:after="209" w:line="240" w:lineRule="exact"/>
        <w:ind w:right="20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.35pt;margin-top:-3.3pt;width:99.3pt;height:14.8pt;z-index:-125829376;mso-wrap-distance-left:5pt;mso-wrap-distance-right:5pt;mso-position-horizontal-relative:margin" filled="f" stroked="f">
            <v:textbox style="mso-fit-shape-to-text:t" inset="0,0,0,0">
              <w:txbxContent>
                <w:p w:rsidR="00FE2A8C" w:rsidRDefault="0083456C">
                  <w:pPr>
                    <w:pStyle w:val="20"/>
                    <w:shd w:val="clear" w:color="auto" w:fill="auto"/>
                    <w:spacing w:after="0" w:line="240" w:lineRule="exact"/>
                    <w:jc w:val="left"/>
                  </w:pPr>
                  <w:r>
                    <w:rPr>
                      <w:rStyle w:val="2Exact"/>
                    </w:rPr>
                    <w:t>1 ноября 2023 года</w:t>
                  </w:r>
                </w:p>
              </w:txbxContent>
            </v:textbox>
            <w10:wrap type="square" side="right" anchorx="margin"/>
          </v:shape>
        </w:pict>
      </w:r>
      <w:r w:rsidR="0083456C">
        <w:t>Великий Новгород</w:t>
      </w:r>
    </w:p>
    <w:p w:rsidR="00FE2A8C" w:rsidRDefault="0083456C">
      <w:pPr>
        <w:pStyle w:val="20"/>
        <w:shd w:val="clear" w:color="auto" w:fill="auto"/>
        <w:spacing w:after="0" w:line="280" w:lineRule="exact"/>
        <w:ind w:firstLine="700"/>
        <w:jc w:val="left"/>
      </w:pPr>
      <w:r>
        <w:t xml:space="preserve">Мировой судья судебного участка № 14 Новгородского судебного района Новгородской области </w:t>
      </w:r>
      <w:r w:rsidR="00162E14">
        <w:t>ХХХ</w:t>
      </w:r>
      <w:r>
        <w:t xml:space="preserve">, при </w:t>
      </w:r>
      <w:r>
        <w:t xml:space="preserve">секретаре </w:t>
      </w:r>
      <w:r w:rsidR="00162E14">
        <w:t>ХХХ</w:t>
      </w:r>
      <w:r>
        <w:t>,</w:t>
      </w:r>
    </w:p>
    <w:p w:rsidR="00FE2A8C" w:rsidRDefault="0083456C">
      <w:pPr>
        <w:pStyle w:val="20"/>
        <w:shd w:val="clear" w:color="auto" w:fill="auto"/>
        <w:spacing w:after="0" w:line="280" w:lineRule="exact"/>
        <w:ind w:firstLine="700"/>
        <w:jc w:val="both"/>
      </w:pPr>
      <w:r>
        <w:t xml:space="preserve">с участием истца </w:t>
      </w:r>
      <w:r w:rsidR="00162E14">
        <w:t>ХХХ</w:t>
      </w:r>
      <w:r>
        <w:t>, представителя ответчика АО «</w:t>
      </w:r>
      <w:r w:rsidR="00162E14">
        <w:t xml:space="preserve">ХХХ </w:t>
      </w:r>
      <w:r>
        <w:t xml:space="preserve">Великий Новгород» - </w:t>
      </w:r>
      <w:r w:rsidR="00162E14">
        <w:t>ХХХ</w:t>
      </w:r>
      <w:r>
        <w:t>,</w:t>
      </w:r>
    </w:p>
    <w:p w:rsidR="00FE2A8C" w:rsidRDefault="0083456C">
      <w:pPr>
        <w:pStyle w:val="20"/>
        <w:shd w:val="clear" w:color="auto" w:fill="auto"/>
        <w:spacing w:after="0" w:line="280" w:lineRule="exact"/>
        <w:ind w:firstLine="700"/>
        <w:jc w:val="left"/>
      </w:pPr>
      <w:r>
        <w:t xml:space="preserve">рассмотрев в открытом судебном заседании гражданское дело по иску </w:t>
      </w:r>
      <w:r w:rsidR="00162E14">
        <w:t xml:space="preserve">ХХХ </w:t>
      </w:r>
      <w:r>
        <w:t>к Акционерно</w:t>
      </w:r>
      <w:r>
        <w:t>му обществу «</w:t>
      </w:r>
      <w:r w:rsidR="00162E14">
        <w:t>ХХХ</w:t>
      </w:r>
      <w:r>
        <w:t xml:space="preserve"> Великий Новгород» о защите прав потребителей, руководствуясь ст.ст.194-199,ГПК РФ,</w:t>
      </w:r>
    </w:p>
    <w:p w:rsidR="00FE2A8C" w:rsidRDefault="0083456C">
      <w:pPr>
        <w:pStyle w:val="20"/>
        <w:shd w:val="clear" w:color="auto" w:fill="auto"/>
        <w:spacing w:after="0" w:line="240" w:lineRule="exact"/>
        <w:ind w:left="60"/>
        <w:jc w:val="center"/>
      </w:pPr>
      <w:r>
        <w:t>решил:</w:t>
      </w:r>
    </w:p>
    <w:p w:rsidR="00FE2A8C" w:rsidRDefault="0083456C">
      <w:pPr>
        <w:pStyle w:val="20"/>
        <w:shd w:val="clear" w:color="auto" w:fill="auto"/>
        <w:spacing w:after="0" w:line="280" w:lineRule="exact"/>
        <w:ind w:firstLine="700"/>
        <w:jc w:val="both"/>
      </w:pPr>
      <w:r>
        <w:t xml:space="preserve">Исковые требования </w:t>
      </w:r>
      <w:r w:rsidR="00162E14">
        <w:t xml:space="preserve">ХХХ </w:t>
      </w:r>
      <w:r>
        <w:t>к Акционерному обществу «</w:t>
      </w:r>
      <w:r w:rsidR="00162E14">
        <w:t>ХХХ</w:t>
      </w:r>
      <w:r>
        <w:t xml:space="preserve"> Великий Новгород» о </w:t>
      </w:r>
      <w:r>
        <w:t>защите прав потребителей — удовлетворить частично.</w:t>
      </w:r>
    </w:p>
    <w:p w:rsidR="00FE2A8C" w:rsidRDefault="0083456C">
      <w:pPr>
        <w:pStyle w:val="20"/>
        <w:shd w:val="clear" w:color="auto" w:fill="auto"/>
        <w:spacing w:after="0" w:line="280" w:lineRule="exact"/>
        <w:ind w:firstLine="700"/>
        <w:jc w:val="both"/>
      </w:pPr>
      <w:r>
        <w:t>Взыскать с Акционерного общества «</w:t>
      </w:r>
      <w:r w:rsidR="00162E14">
        <w:t>ХХХ</w:t>
      </w:r>
      <w:r>
        <w:t xml:space="preserve"> Великий Новгород» ИНН </w:t>
      </w:r>
      <w:r w:rsidR="00162E14">
        <w:t>хххххххххх</w:t>
      </w:r>
      <w:r>
        <w:t xml:space="preserve"> в пользу </w:t>
      </w:r>
      <w:r w:rsidR="00162E14">
        <w:t>ХХХ</w:t>
      </w:r>
      <w:r>
        <w:t xml:space="preserve"> неустойку по договору о подключении (технологическом присоединении) газо</w:t>
      </w:r>
      <w:r>
        <w:t xml:space="preserve">использующего оборудования к сети газораспределения в рамках догазификации № </w:t>
      </w:r>
      <w:r w:rsidR="00162E14">
        <w:t>ХХХХХХХ</w:t>
      </w:r>
      <w:r>
        <w:t xml:space="preserve"> от 11 мая 2022 года в размере </w:t>
      </w:r>
      <w:r w:rsidR="00162E14">
        <w:t>хх ххх</w:t>
      </w:r>
      <w:r>
        <w:t xml:space="preserve"> руб. </w:t>
      </w:r>
      <w:r w:rsidR="00162E14">
        <w:t>хх</w:t>
      </w:r>
      <w:r>
        <w:t xml:space="preserve"> коп., компенсацию морального вреда в размере </w:t>
      </w:r>
      <w:r w:rsidR="00162E14">
        <w:t>х ххх</w:t>
      </w:r>
      <w:r>
        <w:t xml:space="preserve"> руб. </w:t>
      </w:r>
      <w:r w:rsidR="00162E14">
        <w:t>хх</w:t>
      </w:r>
      <w:r>
        <w:t xml:space="preserve"> коп., штраф за несоблюдение в добровольном порядке удовлетвор</w:t>
      </w:r>
      <w:r>
        <w:t xml:space="preserve">ения требований потребителя в размере </w:t>
      </w:r>
      <w:r w:rsidR="00162E14">
        <w:t>хх ххх</w:t>
      </w:r>
      <w:r>
        <w:t xml:space="preserve"> руб. </w:t>
      </w:r>
      <w:r w:rsidR="00162E14">
        <w:t>хх</w:t>
      </w:r>
      <w:r>
        <w:t xml:space="preserve"> коп., расходы по оплате услуг представителя в размере </w:t>
      </w:r>
      <w:r w:rsidR="00162E14">
        <w:t>х ххх</w:t>
      </w:r>
      <w:r>
        <w:t xml:space="preserve"> руб.</w:t>
      </w:r>
      <w:r w:rsidR="00162E14">
        <w:t>хх</w:t>
      </w:r>
      <w:r>
        <w:t xml:space="preserve"> коп., почтовые расходы в размере </w:t>
      </w:r>
      <w:r w:rsidR="00162E14">
        <w:t>ххх</w:t>
      </w:r>
      <w:r>
        <w:t xml:space="preserve"> руб. </w:t>
      </w:r>
      <w:r w:rsidR="00162E14">
        <w:t>хх</w:t>
      </w:r>
      <w:r>
        <w:t xml:space="preserve"> коп.</w:t>
      </w:r>
    </w:p>
    <w:p w:rsidR="00FE2A8C" w:rsidRDefault="0083456C">
      <w:pPr>
        <w:pStyle w:val="20"/>
        <w:shd w:val="clear" w:color="auto" w:fill="auto"/>
        <w:spacing w:after="0" w:line="280" w:lineRule="exact"/>
        <w:ind w:firstLine="700"/>
        <w:jc w:val="both"/>
      </w:pPr>
      <w:r>
        <w:t>Взыскать с Акционерного общества «</w:t>
      </w:r>
      <w:r w:rsidR="00162E14">
        <w:t xml:space="preserve">ХХХ </w:t>
      </w:r>
      <w:r>
        <w:t>Великий Новгород» в доход</w:t>
      </w:r>
      <w:r>
        <w:t xml:space="preserve"> местного бюджета судебные расходы по оплате государственной пошлины в размере </w:t>
      </w:r>
      <w:r w:rsidR="00162E14">
        <w:t>х ххх</w:t>
      </w:r>
      <w:r>
        <w:t xml:space="preserve"> руб.</w:t>
      </w:r>
      <w:r w:rsidR="00162E14">
        <w:t>хх</w:t>
      </w:r>
      <w:r>
        <w:t xml:space="preserve"> коп.</w:t>
      </w:r>
    </w:p>
    <w:p w:rsidR="00FE2A8C" w:rsidRDefault="0083456C">
      <w:pPr>
        <w:pStyle w:val="20"/>
        <w:shd w:val="clear" w:color="auto" w:fill="auto"/>
        <w:spacing w:after="0" w:line="280" w:lineRule="exact"/>
        <w:ind w:right="200" w:firstLine="700"/>
        <w:jc w:val="both"/>
      </w:pPr>
      <w:r>
        <w:t>Лица, участвующие в деле, и их представители вправе обратиться к мировому судье с заявлением о составлении мотивированного решения:</w:t>
      </w:r>
    </w:p>
    <w:p w:rsidR="00FE2A8C" w:rsidRDefault="0083456C">
      <w:pPr>
        <w:pStyle w:val="20"/>
        <w:numPr>
          <w:ilvl w:val="0"/>
          <w:numId w:val="1"/>
        </w:numPr>
        <w:shd w:val="clear" w:color="auto" w:fill="auto"/>
        <w:tabs>
          <w:tab w:val="left" w:pos="862"/>
        </w:tabs>
        <w:spacing w:after="0" w:line="280" w:lineRule="exact"/>
        <w:ind w:right="200" w:firstLine="700"/>
        <w:jc w:val="both"/>
      </w:pPr>
      <w:r>
        <w:t>в течение трех дней со дня</w:t>
      </w:r>
      <w:r>
        <w:t xml:space="preserve">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FE2A8C" w:rsidRDefault="0083456C">
      <w:pPr>
        <w:pStyle w:val="20"/>
        <w:numPr>
          <w:ilvl w:val="0"/>
          <w:numId w:val="1"/>
        </w:numPr>
        <w:shd w:val="clear" w:color="auto" w:fill="auto"/>
        <w:tabs>
          <w:tab w:val="left" w:pos="867"/>
        </w:tabs>
        <w:spacing w:after="0" w:line="280" w:lineRule="exact"/>
        <w:ind w:right="200" w:firstLine="700"/>
        <w:jc w:val="both"/>
      </w:pPr>
      <w:r>
        <w:t>в течение пятнадцати дней со дня объявления резолютивной части решения суда, если лица, участвующие в деле, их представители н</w:t>
      </w:r>
      <w:r>
        <w:t>е присутствовали в судебном заседании.</w:t>
      </w:r>
    </w:p>
    <w:sectPr w:rsidR="00FE2A8C" w:rsidSect="00FE2A8C">
      <w:pgSz w:w="12240" w:h="15840"/>
      <w:pgMar w:top="755" w:right="1465" w:bottom="700" w:left="195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56C" w:rsidRDefault="0083456C" w:rsidP="00FE2A8C">
      <w:r>
        <w:separator/>
      </w:r>
    </w:p>
  </w:endnote>
  <w:endnote w:type="continuationSeparator" w:id="1">
    <w:p w:rsidR="0083456C" w:rsidRDefault="0083456C" w:rsidP="00FE2A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56C" w:rsidRDefault="0083456C"/>
  </w:footnote>
  <w:footnote w:type="continuationSeparator" w:id="1">
    <w:p w:rsidR="0083456C" w:rsidRDefault="0083456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92989"/>
    <w:multiLevelType w:val="multilevel"/>
    <w:tmpl w:val="F4167F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FE2A8C"/>
    <w:rsid w:val="00162E14"/>
    <w:rsid w:val="0083456C"/>
    <w:rsid w:val="00FE2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2A8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E2A8C"/>
    <w:rPr>
      <w:color w:val="0066CC"/>
      <w:u w:val="single"/>
    </w:rPr>
  </w:style>
  <w:style w:type="character" w:customStyle="1" w:styleId="2Exact">
    <w:name w:val="Основной текст (2) Exact"/>
    <w:basedOn w:val="a0"/>
    <w:rsid w:val="00FE2A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FE2A8C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Exact0">
    <w:name w:val="Подпись к картинке Exact"/>
    <w:basedOn w:val="Exact"/>
    <w:rsid w:val="00FE2A8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E2A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FE2A8C"/>
    <w:pPr>
      <w:shd w:val="clear" w:color="auto" w:fill="FFFFFF"/>
      <w:spacing w:after="240" w:line="275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a4">
    <w:name w:val="Подпись к картинке"/>
    <w:basedOn w:val="a"/>
    <w:link w:val="Exact"/>
    <w:rsid w:val="00FE2A8C"/>
    <w:pPr>
      <w:shd w:val="clear" w:color="auto" w:fill="FFFFFF"/>
      <w:spacing w:line="0" w:lineRule="atLeast"/>
    </w:pPr>
    <w:rPr>
      <w:rFonts w:ascii="Candara" w:eastAsia="Candara" w:hAnsi="Candara" w:cs="Candara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271</Words>
  <Characters>1547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2023-11-14T11:25:00Z</dcterms:created>
  <dcterms:modified xsi:type="dcterms:W3CDTF">2023-11-14T11:31:00Z</dcterms:modified>
</cp:coreProperties>
</file>