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83C" w:rsidRDefault="00E65066">
      <w:pPr>
        <w:pStyle w:val="20"/>
        <w:shd w:val="clear" w:color="auto" w:fill="auto"/>
        <w:spacing w:after="237"/>
        <w:ind w:left="560" w:right="4660"/>
      </w:pPr>
      <w:r>
        <w:t>Дело № 2-2386/2023</w:t>
      </w:r>
    </w:p>
    <w:p w:rsidR="00E0683C" w:rsidRDefault="00E65066">
      <w:pPr>
        <w:pStyle w:val="20"/>
        <w:shd w:val="clear" w:color="auto" w:fill="auto"/>
        <w:spacing w:after="268" w:line="275" w:lineRule="exact"/>
        <w:ind w:left="2700" w:right="2200" w:firstLine="800"/>
      </w:pPr>
      <w:r>
        <w:rPr>
          <w:rStyle w:val="23pt"/>
        </w:rPr>
        <w:t xml:space="preserve">ОПРЕДЕЛЕНИЕ </w:t>
      </w:r>
      <w:r>
        <w:t>об утверждении мирового соглашения и прекращении производства по делу</w:t>
      </w:r>
    </w:p>
    <w:p w:rsidR="00E0683C" w:rsidRDefault="00E65066">
      <w:pPr>
        <w:pStyle w:val="20"/>
        <w:shd w:val="clear" w:color="auto" w:fill="auto"/>
        <w:tabs>
          <w:tab w:val="left" w:pos="6135"/>
        </w:tabs>
        <w:spacing w:after="222" w:line="240" w:lineRule="exact"/>
        <w:ind w:firstLine="560"/>
        <w:jc w:val="both"/>
      </w:pPr>
      <w:r>
        <w:t>05 июня 2023 года</w:t>
      </w:r>
      <w:r>
        <w:tab/>
        <w:t>Великий Новгород</w:t>
      </w:r>
    </w:p>
    <w:p w:rsidR="00E0683C" w:rsidRDefault="00E65066">
      <w:pPr>
        <w:pStyle w:val="20"/>
        <w:shd w:val="clear" w:color="auto" w:fill="auto"/>
        <w:spacing w:after="0" w:line="275" w:lineRule="exact"/>
        <w:ind w:firstLine="560"/>
        <w:jc w:val="both"/>
      </w:pPr>
      <w:r>
        <w:t xml:space="preserve">Новгородский районный суд Новгородской области в составе председательствующего судьи </w:t>
      </w:r>
      <w:r w:rsidR="006F21F4">
        <w:t>ХХХ</w:t>
      </w:r>
      <w:r>
        <w:t>,</w:t>
      </w:r>
    </w:p>
    <w:p w:rsidR="00E0683C" w:rsidRDefault="00E65066">
      <w:pPr>
        <w:pStyle w:val="20"/>
        <w:shd w:val="clear" w:color="auto" w:fill="auto"/>
        <w:spacing w:after="0" w:line="275" w:lineRule="exact"/>
        <w:ind w:firstLine="560"/>
        <w:jc w:val="both"/>
      </w:pPr>
      <w:r>
        <w:t xml:space="preserve">при секретаре </w:t>
      </w:r>
      <w:r w:rsidR="006F21F4">
        <w:t>ХХХ</w:t>
      </w:r>
      <w:r>
        <w:t>,</w:t>
      </w:r>
    </w:p>
    <w:p w:rsidR="006F21F4" w:rsidRDefault="00E65066">
      <w:pPr>
        <w:pStyle w:val="20"/>
        <w:shd w:val="clear" w:color="auto" w:fill="auto"/>
        <w:spacing w:after="0" w:line="275" w:lineRule="exact"/>
        <w:ind w:firstLine="560"/>
        <w:jc w:val="both"/>
      </w:pPr>
      <w:r>
        <w:t xml:space="preserve">с участием представителя истца </w:t>
      </w:r>
      <w:r w:rsidR="006F21F4">
        <w:t>ХХХ</w:t>
      </w:r>
      <w:r>
        <w:t>,</w:t>
      </w:r>
    </w:p>
    <w:p w:rsidR="00E0683C" w:rsidRDefault="00E65066">
      <w:pPr>
        <w:pStyle w:val="20"/>
        <w:shd w:val="clear" w:color="auto" w:fill="auto"/>
        <w:spacing w:after="0" w:line="275" w:lineRule="exact"/>
        <w:ind w:firstLine="560"/>
        <w:jc w:val="both"/>
      </w:pPr>
      <w:r>
        <w:t xml:space="preserve">представителя ответчика </w:t>
      </w:r>
      <w:r w:rsidR="006F21F4">
        <w:t>ХХХ</w:t>
      </w:r>
      <w:r>
        <w:t>,</w:t>
      </w:r>
    </w:p>
    <w:p w:rsidR="00E0683C" w:rsidRDefault="00E65066">
      <w:pPr>
        <w:pStyle w:val="20"/>
        <w:shd w:val="clear" w:color="auto" w:fill="auto"/>
        <w:spacing w:after="0" w:line="275" w:lineRule="exact"/>
        <w:ind w:firstLine="560"/>
        <w:jc w:val="both"/>
      </w:pPr>
      <w:r>
        <w:t xml:space="preserve">рассмотрев в судебном заседании посредством видеоконференц-связи гражданское дело по иску </w:t>
      </w:r>
      <w:r w:rsidR="006F21F4">
        <w:t>ХХХ</w:t>
      </w:r>
      <w:r>
        <w:t xml:space="preserve"> к Обществу с ограниченной ответственностью «</w:t>
      </w:r>
      <w:r w:rsidR="006F21F4">
        <w:t>ХХХ</w:t>
      </w:r>
      <w:r>
        <w:t>» о защите прав потребителя,</w:t>
      </w:r>
    </w:p>
    <w:p w:rsidR="00E0683C" w:rsidRDefault="00E65066">
      <w:pPr>
        <w:pStyle w:val="20"/>
        <w:shd w:val="clear" w:color="auto" w:fill="auto"/>
        <w:spacing w:line="275" w:lineRule="exact"/>
        <w:ind w:left="3880"/>
      </w:pPr>
      <w:r>
        <w:rPr>
          <w:rStyle w:val="23pt"/>
        </w:rPr>
        <w:t>установил:</w:t>
      </w:r>
    </w:p>
    <w:p w:rsidR="00E0683C" w:rsidRDefault="006F21F4">
      <w:pPr>
        <w:pStyle w:val="20"/>
        <w:shd w:val="clear" w:color="auto" w:fill="auto"/>
        <w:spacing w:after="0" w:line="275" w:lineRule="exact"/>
        <w:ind w:firstLine="560"/>
        <w:jc w:val="both"/>
      </w:pPr>
      <w:r>
        <w:t>ХХХ</w:t>
      </w:r>
      <w:r w:rsidR="00E65066">
        <w:t>. обратился в суд с иском к ООО «</w:t>
      </w:r>
      <w:r>
        <w:t>ХХХ</w:t>
      </w:r>
      <w:r w:rsidR="00E65066">
        <w:t xml:space="preserve">» о защите прав потребителя, в обоснование иска указав, что между сторонами 08 января 2018 года был заключен договор № </w:t>
      </w:r>
      <w:r>
        <w:t>хх</w:t>
      </w:r>
      <w:r w:rsidR="00E65066">
        <w:t>-</w:t>
      </w:r>
      <w:r>
        <w:t>хх</w:t>
      </w:r>
      <w:r w:rsidR="00E65066">
        <w:t xml:space="preserve"> об оказании платных медицинских услуг. Ввиду оказания медицинских услуг по имплантации и гайморотомии ненадлежащего качества, истец просит суд взыскать с ООО «</w:t>
      </w:r>
      <w:r>
        <w:t>ХХХ</w:t>
      </w:r>
      <w:r w:rsidR="00E65066">
        <w:t xml:space="preserve">» денежные средства в размере </w:t>
      </w:r>
      <w:r>
        <w:t>ххх ххх</w:t>
      </w:r>
      <w:r w:rsidR="00E65066">
        <w:t xml:space="preserve"> рублей за некачественно оказанные медицинские услуги, взыскать неустойку в размере </w:t>
      </w:r>
      <w:r>
        <w:t>ххх ххх</w:t>
      </w:r>
      <w:r w:rsidR="00E65066">
        <w:t xml:space="preserve"> рублей, в качестве компенсации морального вреда </w:t>
      </w:r>
      <w:r>
        <w:t>хх ххх</w:t>
      </w:r>
      <w:r w:rsidR="00E65066">
        <w:t xml:space="preserve"> рублей, а также штраф за неудовлетворение требований в добровольном порядке.</w:t>
      </w:r>
    </w:p>
    <w:p w:rsidR="00E0683C" w:rsidRDefault="00E65066">
      <w:pPr>
        <w:pStyle w:val="20"/>
        <w:shd w:val="clear" w:color="auto" w:fill="auto"/>
        <w:spacing w:after="0" w:line="275" w:lineRule="exact"/>
        <w:ind w:firstLine="560"/>
        <w:jc w:val="both"/>
      </w:pPr>
      <w:r>
        <w:t>До рассмотрения дела по существу от сторон поступило ходатайство об утверждении между сторонами мирового соглашения.</w:t>
      </w:r>
    </w:p>
    <w:p w:rsidR="00E0683C" w:rsidRDefault="00E65066">
      <w:pPr>
        <w:pStyle w:val="20"/>
        <w:shd w:val="clear" w:color="auto" w:fill="auto"/>
        <w:spacing w:after="0" w:line="275" w:lineRule="exact"/>
        <w:ind w:firstLine="560"/>
        <w:jc w:val="both"/>
      </w:pPr>
      <w:r>
        <w:t>Стороны представили суду мировое соглашение в письменном виде, просили его утвердить, производство по делу прекратить. Мировое соглашение приобщено к материалам дела.</w:t>
      </w:r>
    </w:p>
    <w:p w:rsidR="00E0683C" w:rsidRDefault="00E65066">
      <w:pPr>
        <w:pStyle w:val="20"/>
        <w:shd w:val="clear" w:color="auto" w:fill="auto"/>
        <w:spacing w:after="0" w:line="275" w:lineRule="exact"/>
        <w:ind w:firstLine="560"/>
        <w:jc w:val="both"/>
      </w:pPr>
      <w:r>
        <w:t>Последствия утверждения мирового соглашения судом и прекращения производству по делу, предусмотренные ст. ст. 173, 220, 221 ГПК РФ, участникам судебного разбирательства разъяснены.</w:t>
      </w:r>
    </w:p>
    <w:p w:rsidR="00E0683C" w:rsidRDefault="00E65066">
      <w:pPr>
        <w:pStyle w:val="20"/>
        <w:shd w:val="clear" w:color="auto" w:fill="auto"/>
        <w:spacing w:after="0" w:line="275" w:lineRule="exact"/>
        <w:ind w:firstLine="560"/>
        <w:jc w:val="both"/>
      </w:pPr>
      <w:r>
        <w:t>Рассмотрев заявление сторон об утверждении мирового соглашения и прекращении производства по делу, суд считает заключенное между сторонами мировое соглашение подлежащим утверждению, поскольку оно не противоречит действующему законодательству, заключено в интересах сторон и выполнение его условий не нарушает прав и законных интересов других лиц.</w:t>
      </w:r>
    </w:p>
    <w:p w:rsidR="00E0683C" w:rsidRDefault="00E65066">
      <w:pPr>
        <w:pStyle w:val="20"/>
        <w:shd w:val="clear" w:color="auto" w:fill="auto"/>
        <w:spacing w:after="0" w:line="275" w:lineRule="exact"/>
        <w:ind w:firstLine="560"/>
        <w:jc w:val="both"/>
      </w:pPr>
      <w:r>
        <w:t>В соответствии со ст. 220 ГПК РФ суд прекращает производство по делу в случае заключения сторонами мирового соглашения и утверждения его судом.</w:t>
      </w:r>
    </w:p>
    <w:p w:rsidR="00E0683C" w:rsidRDefault="00E65066">
      <w:pPr>
        <w:pStyle w:val="20"/>
        <w:shd w:val="clear" w:color="auto" w:fill="auto"/>
        <w:spacing w:after="0" w:line="275" w:lineRule="exact"/>
        <w:ind w:firstLine="560"/>
        <w:jc w:val="both"/>
      </w:pPr>
      <w:r>
        <w:t>На основании изложенного, руководствуясь ст. ст. 39, 173, 220, 221, 224 и 225 ГПК РФ, суд</w:t>
      </w:r>
    </w:p>
    <w:p w:rsidR="00E0683C" w:rsidRDefault="00E65066">
      <w:pPr>
        <w:pStyle w:val="20"/>
        <w:shd w:val="clear" w:color="auto" w:fill="auto"/>
        <w:spacing w:after="0" w:line="240" w:lineRule="exact"/>
        <w:ind w:left="4100"/>
      </w:pPr>
      <w:r>
        <w:t>определил:</w:t>
      </w:r>
    </w:p>
    <w:p w:rsidR="00E0683C" w:rsidRDefault="00E65066">
      <w:pPr>
        <w:pStyle w:val="20"/>
        <w:shd w:val="clear" w:color="auto" w:fill="auto"/>
        <w:spacing w:after="57"/>
        <w:ind w:firstLine="540"/>
        <w:jc w:val="both"/>
      </w:pPr>
      <w:r>
        <w:t xml:space="preserve">Утвердить мировое соглашение по гражданскому делу по иску </w:t>
      </w:r>
      <w:r w:rsidR="006F21F4">
        <w:t xml:space="preserve">ХХХ </w:t>
      </w:r>
      <w:r>
        <w:t>к Обществу с ограниченной ответственностью «</w:t>
      </w:r>
      <w:r w:rsidR="006F21F4">
        <w:t>ХХХ</w:t>
      </w:r>
      <w:r>
        <w:t>» о защите прав потребителя, по условиям которого стороны пришли к следующему:</w:t>
      </w:r>
    </w:p>
    <w:p w:rsidR="00E0683C" w:rsidRDefault="00E65066">
      <w:pPr>
        <w:pStyle w:val="20"/>
        <w:numPr>
          <w:ilvl w:val="0"/>
          <w:numId w:val="1"/>
        </w:numPr>
        <w:shd w:val="clear" w:color="auto" w:fill="auto"/>
        <w:tabs>
          <w:tab w:val="left" w:pos="822"/>
        </w:tabs>
        <w:spacing w:after="60" w:line="275" w:lineRule="exact"/>
        <w:ind w:firstLine="540"/>
        <w:jc w:val="both"/>
      </w:pPr>
      <w:r>
        <w:lastRenderedPageBreak/>
        <w:t>Настоящее мировое соглашение заключается сторонами в соответствии со ст. 39, 173 ГПК РФ в целях устранения по взаимному согласию сторон возникшего спора, ставшего причиной предъявления истцом искового заявления.</w:t>
      </w:r>
    </w:p>
    <w:p w:rsidR="00E0683C" w:rsidRDefault="00E65066">
      <w:pPr>
        <w:pStyle w:val="20"/>
        <w:numPr>
          <w:ilvl w:val="0"/>
          <w:numId w:val="1"/>
        </w:numPr>
        <w:shd w:val="clear" w:color="auto" w:fill="auto"/>
        <w:tabs>
          <w:tab w:val="left" w:pos="817"/>
        </w:tabs>
        <w:spacing w:after="60" w:line="275" w:lineRule="exact"/>
        <w:ind w:firstLine="540"/>
        <w:jc w:val="both"/>
      </w:pPr>
      <w:r>
        <w:t xml:space="preserve">Подписание мирового соглашения сторонами влечет прекращение конфликта как из основанного требования истца, так и из всех дополнительных (смежных) требований, вытекающих из обязательств ответчика по договору об оказании платных медицинских услуг № </w:t>
      </w:r>
      <w:r w:rsidR="006F21F4">
        <w:t>хх</w:t>
      </w:r>
      <w:r>
        <w:t>-</w:t>
      </w:r>
      <w:r w:rsidR="006F21F4">
        <w:t>хх</w:t>
      </w:r>
      <w:r>
        <w:t xml:space="preserve"> от 08 января 2018 года.</w:t>
      </w:r>
    </w:p>
    <w:p w:rsidR="00E0683C" w:rsidRDefault="00E65066">
      <w:pPr>
        <w:pStyle w:val="20"/>
        <w:numPr>
          <w:ilvl w:val="0"/>
          <w:numId w:val="1"/>
        </w:numPr>
        <w:shd w:val="clear" w:color="auto" w:fill="auto"/>
        <w:tabs>
          <w:tab w:val="left" w:pos="831"/>
        </w:tabs>
        <w:spacing w:after="0" w:line="275" w:lineRule="exact"/>
        <w:ind w:firstLine="540"/>
        <w:jc w:val="both"/>
      </w:pPr>
      <w:r>
        <w:t xml:space="preserve">Ответчик обязуется выплатить истцу в счет предъявленных им требований сумму в размере </w:t>
      </w:r>
      <w:r w:rsidR="006F21F4">
        <w:t>ххх ххх</w:t>
      </w:r>
      <w:r>
        <w:t xml:space="preserve"> рублей. Указанная сумма включает в себя компенсацию морального вреда в размере </w:t>
      </w:r>
      <w:r w:rsidR="006F21F4">
        <w:t>хх ххх</w:t>
      </w:r>
      <w:r>
        <w:t xml:space="preserve"> рублёй и всех судебных расходов истца, включая юридические расходы, понесенных истцом в связи с гражданским делом № 2-2386/2023.</w:t>
      </w:r>
    </w:p>
    <w:p w:rsidR="00E0683C" w:rsidRDefault="00E65066">
      <w:pPr>
        <w:pStyle w:val="20"/>
        <w:shd w:val="clear" w:color="auto" w:fill="auto"/>
        <w:spacing w:after="0" w:line="388" w:lineRule="exact"/>
        <w:ind w:firstLine="440"/>
      </w:pPr>
      <w:r>
        <w:t>Реквизиты для уплаты денежных средств:</w:t>
      </w:r>
    </w:p>
    <w:p w:rsidR="00E0683C" w:rsidRDefault="00E65066">
      <w:pPr>
        <w:pStyle w:val="20"/>
        <w:shd w:val="clear" w:color="auto" w:fill="auto"/>
        <w:spacing w:after="0" w:line="388" w:lineRule="exact"/>
        <w:ind w:firstLine="440"/>
      </w:pPr>
      <w:r>
        <w:t xml:space="preserve">Получатель: </w:t>
      </w:r>
      <w:r w:rsidR="006F21F4">
        <w:t>ХХХ</w:t>
      </w:r>
      <w:r>
        <w:t>.</w:t>
      </w:r>
    </w:p>
    <w:p w:rsidR="00E0683C" w:rsidRDefault="00E65066">
      <w:pPr>
        <w:pStyle w:val="20"/>
        <w:shd w:val="clear" w:color="auto" w:fill="auto"/>
        <w:spacing w:after="0" w:line="388" w:lineRule="exact"/>
        <w:ind w:firstLine="440"/>
      </w:pPr>
      <w:r>
        <w:t xml:space="preserve">Номер счета: </w:t>
      </w:r>
      <w:r w:rsidR="006F21F4">
        <w:t>хххххххххххххххх</w:t>
      </w:r>
      <w:r>
        <w:t>.</w:t>
      </w:r>
    </w:p>
    <w:p w:rsidR="00E0683C" w:rsidRDefault="00E65066">
      <w:pPr>
        <w:pStyle w:val="20"/>
        <w:shd w:val="clear" w:color="auto" w:fill="auto"/>
        <w:spacing w:after="0" w:line="388" w:lineRule="exact"/>
        <w:ind w:firstLine="440"/>
      </w:pPr>
      <w:r>
        <w:t xml:space="preserve">Банк получатель: Новгородское отделение № </w:t>
      </w:r>
      <w:r w:rsidR="006F21F4">
        <w:t>хххх</w:t>
      </w:r>
      <w:r>
        <w:t xml:space="preserve"> ПАО Сбербанк.</w:t>
      </w:r>
    </w:p>
    <w:p w:rsidR="00E0683C" w:rsidRDefault="00E65066">
      <w:pPr>
        <w:pStyle w:val="20"/>
        <w:shd w:val="clear" w:color="auto" w:fill="auto"/>
        <w:spacing w:after="0" w:line="388" w:lineRule="exact"/>
        <w:ind w:firstLine="440"/>
      </w:pPr>
      <w:r>
        <w:t xml:space="preserve">БИК: </w:t>
      </w:r>
      <w:r w:rsidR="006F21F4">
        <w:t>хххххххх</w:t>
      </w:r>
      <w:r>
        <w:t>.</w:t>
      </w:r>
    </w:p>
    <w:p w:rsidR="00E0683C" w:rsidRDefault="00E65066">
      <w:pPr>
        <w:pStyle w:val="20"/>
        <w:shd w:val="clear" w:color="auto" w:fill="auto"/>
        <w:spacing w:after="0" w:line="388" w:lineRule="exact"/>
        <w:ind w:firstLine="440"/>
      </w:pPr>
      <w:r>
        <w:t>Корр.счет:</w:t>
      </w:r>
      <w:r w:rsidR="006F21F4">
        <w:t>ххххххххххххх</w:t>
      </w:r>
      <w:r>
        <w:t>.</w:t>
      </w:r>
    </w:p>
    <w:p w:rsidR="00E0683C" w:rsidRDefault="00E65066">
      <w:pPr>
        <w:pStyle w:val="20"/>
        <w:shd w:val="clear" w:color="auto" w:fill="auto"/>
        <w:spacing w:after="0" w:line="388" w:lineRule="exact"/>
        <w:ind w:firstLine="440"/>
      </w:pPr>
      <w:r>
        <w:t xml:space="preserve">ИНН: </w:t>
      </w:r>
      <w:r w:rsidR="006F21F4">
        <w:t>ххххххх</w:t>
      </w:r>
    </w:p>
    <w:p w:rsidR="00E0683C" w:rsidRDefault="00E65066">
      <w:pPr>
        <w:pStyle w:val="20"/>
        <w:shd w:val="clear" w:color="auto" w:fill="auto"/>
        <w:spacing w:after="0" w:line="388" w:lineRule="exact"/>
        <w:ind w:firstLine="440"/>
      </w:pPr>
      <w:r>
        <w:t>КПП:</w:t>
      </w:r>
      <w:r w:rsidR="006F21F4">
        <w:t>хххххххх</w:t>
      </w:r>
      <w:r>
        <w:t>.</w:t>
      </w:r>
    </w:p>
    <w:p w:rsidR="00E0683C" w:rsidRDefault="00E65066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64" w:line="280" w:lineRule="exact"/>
        <w:ind w:firstLine="540"/>
        <w:jc w:val="both"/>
      </w:pPr>
      <w:r>
        <w:t>Истец в свою очередь отказывается от всех исковых требований, заявленных к ответчику в рамках гражданского дела № 2-2386/2023 в Новгородском районном суде Новгородской области, в том числе судебных расходов на оплату услуг представителя.</w:t>
      </w:r>
    </w:p>
    <w:p w:rsidR="00E0683C" w:rsidRDefault="00E65066">
      <w:pPr>
        <w:pStyle w:val="20"/>
        <w:shd w:val="clear" w:color="auto" w:fill="auto"/>
        <w:spacing w:after="57" w:line="275" w:lineRule="exact"/>
        <w:ind w:firstLine="440"/>
      </w:pPr>
      <w:r>
        <w:t>Истец обязуется не подавать последующем каких-либо заявлений о взыскании судебных расходов с ответчика.</w:t>
      </w:r>
    </w:p>
    <w:p w:rsidR="00E0683C" w:rsidRDefault="00E65066">
      <w:pPr>
        <w:pStyle w:val="20"/>
        <w:numPr>
          <w:ilvl w:val="0"/>
          <w:numId w:val="1"/>
        </w:numPr>
        <w:shd w:val="clear" w:color="auto" w:fill="auto"/>
        <w:tabs>
          <w:tab w:val="left" w:pos="822"/>
        </w:tabs>
        <w:spacing w:after="57" w:line="280" w:lineRule="exact"/>
        <w:ind w:firstLine="540"/>
        <w:jc w:val="both"/>
      </w:pPr>
      <w:r>
        <w:t>Мировое соглашение подлежит исполнению ответчиком с момента вынесения судом определения об утверждении мирового соглашения в следующие сроки:</w:t>
      </w:r>
    </w:p>
    <w:p w:rsidR="00E0683C" w:rsidRDefault="006F21F4">
      <w:pPr>
        <w:pStyle w:val="20"/>
        <w:shd w:val="clear" w:color="auto" w:fill="auto"/>
        <w:spacing w:after="60" w:line="284" w:lineRule="exact"/>
        <w:ind w:firstLine="440"/>
      </w:pPr>
      <w:r>
        <w:t xml:space="preserve">ххх ххх </w:t>
      </w:r>
      <w:r w:rsidR="00E65066">
        <w:t>рублей выплачивается ответчиком истцу в течение первых 7 (семи) календарных дней</w:t>
      </w:r>
    </w:p>
    <w:p w:rsidR="00E0683C" w:rsidRDefault="006F21F4">
      <w:pPr>
        <w:pStyle w:val="20"/>
        <w:shd w:val="clear" w:color="auto" w:fill="auto"/>
        <w:spacing w:after="0" w:line="284" w:lineRule="exact"/>
        <w:ind w:firstLine="440"/>
      </w:pPr>
      <w:r>
        <w:t>ххх хххх</w:t>
      </w:r>
      <w:r w:rsidR="00E65066">
        <w:t xml:space="preserve"> рублей выплачивается ответчиком истцу в течение последующих 7 (семи) дней.</w:t>
      </w:r>
      <w:r w:rsidR="00E65066">
        <w:br w:type="page"/>
      </w:r>
    </w:p>
    <w:p w:rsidR="00E0683C" w:rsidRDefault="00E65066">
      <w:pPr>
        <w:pStyle w:val="20"/>
        <w:shd w:val="clear" w:color="auto" w:fill="auto"/>
        <w:spacing w:after="64" w:line="284" w:lineRule="exact"/>
        <w:ind w:firstLine="520"/>
        <w:jc w:val="both"/>
      </w:pPr>
      <w:r>
        <w:t xml:space="preserve">В случае неисполнения ответчиком своих обязательств по оплате денежной суммы в размере </w:t>
      </w:r>
      <w:r w:rsidR="006F21F4">
        <w:t>ххх ххх</w:t>
      </w:r>
      <w:r>
        <w:t xml:space="preserve"> рублей в указанные сроки на ответчика налагается штраф в размере </w:t>
      </w:r>
      <w:r w:rsidR="006F21F4">
        <w:t>хх ххх</w:t>
      </w:r>
      <w:r>
        <w:t xml:space="preserve"> рублей.</w:t>
      </w:r>
    </w:p>
    <w:p w:rsidR="00E0683C" w:rsidRDefault="00E65066">
      <w:pPr>
        <w:pStyle w:val="20"/>
        <w:shd w:val="clear" w:color="auto" w:fill="auto"/>
        <w:spacing w:after="92" w:line="280" w:lineRule="exact"/>
        <w:ind w:firstLine="520"/>
        <w:jc w:val="both"/>
      </w:pPr>
      <w:r>
        <w:t>Ответчику известно, что в случае его уклонения от исполнения данного мирового соглашения истец может обратиться в суд с ходатайством о выдаче ему исполнительного листа для принудительного исполнения условий мирового соглашения.</w:t>
      </w:r>
    </w:p>
    <w:p w:rsidR="00E0683C" w:rsidRDefault="00E65066">
      <w:pPr>
        <w:pStyle w:val="20"/>
        <w:shd w:val="clear" w:color="auto" w:fill="auto"/>
        <w:spacing w:after="73" w:line="240" w:lineRule="exact"/>
        <w:ind w:firstLine="520"/>
        <w:jc w:val="both"/>
      </w:pPr>
      <w:r>
        <w:t>Производство по делу прекратить.</w:t>
      </w:r>
    </w:p>
    <w:p w:rsidR="00E0683C" w:rsidRDefault="00E65066">
      <w:pPr>
        <w:pStyle w:val="20"/>
        <w:shd w:val="clear" w:color="auto" w:fill="auto"/>
        <w:spacing w:after="64" w:line="289" w:lineRule="exact"/>
        <w:ind w:firstLine="520"/>
        <w:jc w:val="both"/>
      </w:pPr>
      <w:r>
        <w:t>Разъяснить сторонам, что повторное обращение в суд по спору между теми же сторонами, о том же предмете и по тем же основаниям не допускается.</w:t>
      </w:r>
    </w:p>
    <w:p w:rsidR="00E0683C" w:rsidRDefault="00E65066">
      <w:pPr>
        <w:pStyle w:val="20"/>
        <w:shd w:val="clear" w:color="auto" w:fill="auto"/>
        <w:spacing w:after="0" w:line="284" w:lineRule="exact"/>
        <w:ind w:firstLine="520"/>
        <w:jc w:val="both"/>
        <w:sectPr w:rsidR="00E0683C">
          <w:headerReference w:type="default" r:id="rId7"/>
          <w:pgSz w:w="12240" w:h="15840"/>
          <w:pgMar w:top="1184" w:right="1940" w:bottom="1793" w:left="1443" w:header="0" w:footer="3" w:gutter="0"/>
          <w:cols w:space="720"/>
          <w:noEndnote/>
          <w:titlePg/>
          <w:docGrid w:linePitch="360"/>
        </w:sectPr>
      </w:pPr>
      <w:r>
        <w:t>Определение об утверждении мирового соглашения подлежит немедленному исполнению и может быть обжаловано в суд кассационной инстанции в течение одного месяца со дня вынесения.</w:t>
      </w:r>
    </w:p>
    <w:p w:rsidR="00E0683C" w:rsidRDefault="00E0683C">
      <w:pPr>
        <w:spacing w:before="88" w:after="88" w:line="240" w:lineRule="exact"/>
        <w:rPr>
          <w:sz w:val="19"/>
          <w:szCs w:val="19"/>
        </w:rPr>
      </w:pPr>
    </w:p>
    <w:p w:rsidR="00E0683C" w:rsidRDefault="00E0683C">
      <w:pPr>
        <w:rPr>
          <w:sz w:val="2"/>
          <w:szCs w:val="2"/>
        </w:rPr>
        <w:sectPr w:rsidR="00E0683C">
          <w:type w:val="continuous"/>
          <w:pgSz w:w="12240" w:h="15840"/>
          <w:pgMar w:top="1076" w:right="0" w:bottom="1076" w:left="0" w:header="0" w:footer="3" w:gutter="0"/>
          <w:cols w:space="720"/>
          <w:noEndnote/>
          <w:docGrid w:linePitch="360"/>
        </w:sectPr>
      </w:pPr>
    </w:p>
    <w:p w:rsidR="00E0683C" w:rsidRDefault="004B0359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margin-left:27.9pt;margin-top:0;width:128pt;height:14.4pt;z-index:251655680;mso-wrap-distance-left:5pt;mso-wrap-distance-right:5pt;mso-position-horizontal-relative:margin" filled="f" stroked="f">
            <v:textbox style="mso-fit-shape-to-text:t" inset="0,0,0,0">
              <w:txbxContent>
                <w:p w:rsidR="00E0683C" w:rsidRPr="00FB1647" w:rsidRDefault="00E0683C" w:rsidP="00FB1647"/>
              </w:txbxContent>
            </v:textbox>
            <w10:wrap anchorx="margin"/>
          </v:shape>
        </w:pict>
      </w:r>
    </w:p>
    <w:p w:rsidR="00E0683C" w:rsidRDefault="00E0683C">
      <w:pPr>
        <w:spacing w:line="360" w:lineRule="exact"/>
      </w:pPr>
    </w:p>
    <w:p w:rsidR="00E0683C" w:rsidRDefault="00E0683C">
      <w:pPr>
        <w:spacing w:line="360" w:lineRule="exact"/>
      </w:pPr>
    </w:p>
    <w:p w:rsidR="00E0683C" w:rsidRDefault="00E0683C">
      <w:pPr>
        <w:spacing w:line="360" w:lineRule="exact"/>
      </w:pPr>
    </w:p>
    <w:p w:rsidR="00E0683C" w:rsidRDefault="00E0683C">
      <w:pPr>
        <w:spacing w:line="360" w:lineRule="exact"/>
      </w:pPr>
    </w:p>
    <w:p w:rsidR="00E0683C" w:rsidRDefault="00E0683C">
      <w:pPr>
        <w:spacing w:line="360" w:lineRule="exact"/>
      </w:pPr>
    </w:p>
    <w:p w:rsidR="00E0683C" w:rsidRDefault="00E0683C">
      <w:pPr>
        <w:spacing w:line="360" w:lineRule="exact"/>
      </w:pPr>
    </w:p>
    <w:p w:rsidR="00E0683C" w:rsidRDefault="00E0683C">
      <w:pPr>
        <w:spacing w:line="360" w:lineRule="exact"/>
      </w:pPr>
    </w:p>
    <w:p w:rsidR="00E0683C" w:rsidRDefault="00E0683C">
      <w:pPr>
        <w:spacing w:line="360" w:lineRule="exact"/>
      </w:pPr>
    </w:p>
    <w:p w:rsidR="00E0683C" w:rsidRDefault="00E0683C">
      <w:pPr>
        <w:spacing w:line="360" w:lineRule="exact"/>
      </w:pPr>
    </w:p>
    <w:p w:rsidR="00E0683C" w:rsidRDefault="00E0683C">
      <w:pPr>
        <w:spacing w:line="703" w:lineRule="exact"/>
      </w:pPr>
    </w:p>
    <w:p w:rsidR="00E0683C" w:rsidRDefault="00E0683C">
      <w:pPr>
        <w:rPr>
          <w:sz w:val="2"/>
          <w:szCs w:val="2"/>
        </w:rPr>
      </w:pPr>
    </w:p>
    <w:sectPr w:rsidR="00E0683C" w:rsidSect="00E0683C">
      <w:type w:val="continuous"/>
      <w:pgSz w:w="12240" w:h="15840"/>
      <w:pgMar w:top="1076" w:right="2028" w:bottom="1076" w:left="14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C14" w:rsidRDefault="00591C14" w:rsidP="00E0683C">
      <w:r>
        <w:separator/>
      </w:r>
    </w:p>
  </w:endnote>
  <w:endnote w:type="continuationSeparator" w:id="1">
    <w:p w:rsidR="00591C14" w:rsidRDefault="00591C14" w:rsidP="00E06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C14" w:rsidRDefault="00591C14"/>
  </w:footnote>
  <w:footnote w:type="continuationSeparator" w:id="1">
    <w:p w:rsidR="00591C14" w:rsidRDefault="00591C1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83C" w:rsidRDefault="004B0359">
    <w:pPr>
      <w:rPr>
        <w:sz w:val="2"/>
        <w:szCs w:val="2"/>
      </w:rPr>
    </w:pPr>
    <w:r w:rsidRPr="004B03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9.95pt;margin-top:41.2pt;width:4.95pt;height:7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0683C" w:rsidRDefault="004B0359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FB1647" w:rsidRPr="00FB1647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501CF"/>
    <w:multiLevelType w:val="multilevel"/>
    <w:tmpl w:val="F79A6D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0683C"/>
    <w:rsid w:val="00437487"/>
    <w:rsid w:val="004B0359"/>
    <w:rsid w:val="00591C14"/>
    <w:rsid w:val="006F21F4"/>
    <w:rsid w:val="00E0683C"/>
    <w:rsid w:val="00E65066"/>
    <w:rsid w:val="00FB1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68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683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06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sid w:val="00E0683C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Колонтитул_"/>
    <w:basedOn w:val="a0"/>
    <w:link w:val="a5"/>
    <w:rsid w:val="00E06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E068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E06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sid w:val="00E068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4"/>
      <w:szCs w:val="24"/>
      <w:u w:val="none"/>
    </w:rPr>
  </w:style>
  <w:style w:type="character" w:customStyle="1" w:styleId="3Exact0">
    <w:name w:val="Основной текст (3) Exact"/>
    <w:basedOn w:val="3Exact"/>
    <w:rsid w:val="00E0683C"/>
    <w:rPr>
      <w:color w:val="00000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E068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Exact0">
    <w:name w:val="Заголовок №1 Exact"/>
    <w:basedOn w:val="1Exact"/>
    <w:rsid w:val="00E0683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Exact1">
    <w:name w:val="Заголовок №1 Exact"/>
    <w:basedOn w:val="1Exact"/>
    <w:rsid w:val="00E0683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7pt-1ptExact">
    <w:name w:val="Заголовок №1 + 17 pt;Не полужирный;Курсив;Интервал -1 pt Exact"/>
    <w:basedOn w:val="1Exact"/>
    <w:rsid w:val="00E0683C"/>
    <w:rPr>
      <w:b/>
      <w:bCs/>
      <w:i/>
      <w:iCs/>
      <w:color w:val="000000"/>
      <w:spacing w:val="-20"/>
      <w:w w:val="100"/>
      <w:position w:val="0"/>
      <w:sz w:val="34"/>
      <w:szCs w:val="34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E0683C"/>
    <w:pPr>
      <w:shd w:val="clear" w:color="auto" w:fill="FFFFFF"/>
      <w:spacing w:after="240" w:line="271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E068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Exact"/>
    <w:rsid w:val="00E068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E0683C"/>
    <w:pPr>
      <w:shd w:val="clear" w:color="auto" w:fill="FFFFFF"/>
      <w:spacing w:line="316" w:lineRule="exact"/>
      <w:jc w:val="center"/>
    </w:pPr>
    <w:rPr>
      <w:rFonts w:ascii="Times New Roman" w:eastAsia="Times New Roman" w:hAnsi="Times New Roman" w:cs="Times New Roman"/>
      <w:b/>
      <w:bCs/>
      <w:spacing w:val="30"/>
    </w:rPr>
  </w:style>
  <w:style w:type="paragraph" w:customStyle="1" w:styleId="1">
    <w:name w:val="Заголовок №1"/>
    <w:basedOn w:val="a"/>
    <w:link w:val="1Exact"/>
    <w:rsid w:val="00E0683C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2023-06-22T11:22:00Z</dcterms:created>
  <dcterms:modified xsi:type="dcterms:W3CDTF">2023-06-22T11:38:00Z</dcterms:modified>
</cp:coreProperties>
</file>