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6B2" w:rsidRPr="007A46B2" w:rsidRDefault="007A46B2" w:rsidP="007A46B2">
      <w:pPr>
        <w:shd w:val="clear" w:color="auto" w:fill="FFFFFF"/>
        <w:spacing w:after="0" w:line="240" w:lineRule="auto"/>
        <w:jc w:val="center"/>
        <w:rPr>
          <w:rFonts w:ascii="Arial" w:eastAsia="Times New Roman" w:hAnsi="Arial" w:cs="Arial"/>
          <w:color w:val="006699"/>
          <w:sz w:val="36"/>
          <w:szCs w:val="36"/>
          <w:lang w:eastAsia="ru-RU"/>
        </w:rPr>
      </w:pPr>
      <w:r w:rsidRPr="007A46B2">
        <w:rPr>
          <w:rFonts w:ascii="Arial" w:eastAsia="Times New Roman" w:hAnsi="Arial" w:cs="Arial"/>
          <w:color w:val="006699"/>
          <w:sz w:val="36"/>
          <w:szCs w:val="36"/>
          <w:lang w:eastAsia="ru-RU"/>
        </w:rPr>
        <w:t>Решение по гражданскому делу</w:t>
      </w:r>
    </w:p>
    <w:p w:rsidR="007A46B2" w:rsidRPr="007A46B2" w:rsidRDefault="007A46B2" w:rsidP="007A46B2">
      <w:pPr>
        <w:shd w:val="clear" w:color="auto" w:fill="FFFFFF"/>
        <w:spacing w:after="0" w:line="240" w:lineRule="auto"/>
        <w:jc w:val="right"/>
        <w:rPr>
          <w:rFonts w:ascii="Arial" w:eastAsia="Times New Roman" w:hAnsi="Arial" w:cs="Arial"/>
          <w:color w:val="006699"/>
          <w:sz w:val="36"/>
          <w:szCs w:val="36"/>
          <w:lang w:eastAsia="ru-RU"/>
        </w:rPr>
      </w:pPr>
      <w:r>
        <w:rPr>
          <w:rFonts w:ascii="Arial" w:eastAsia="Times New Roman" w:hAnsi="Arial" w:cs="Arial"/>
          <w:noProof/>
          <w:color w:val="006699"/>
          <w:sz w:val="36"/>
          <w:szCs w:val="36"/>
          <w:lang w:eastAsia="ru-RU"/>
        </w:rPr>
        <w:drawing>
          <wp:inline distT="0" distB="0" distL="0" distR="0">
            <wp:extent cx="153670" cy="153670"/>
            <wp:effectExtent l="19050" t="0" r="0" b="0"/>
            <wp:docPr id="1" name="Рисунок 1" descr="Печать реш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чать решения"/>
                    <pic:cNvPicPr>
                      <a:picLocks noChangeAspect="1" noChangeArrowheads="1"/>
                    </pic:cNvPicPr>
                  </pic:nvPicPr>
                  <pic:blipFill>
                    <a:blip r:embed="rId6" cstate="print"/>
                    <a:srcRect/>
                    <a:stretch>
                      <a:fillRect/>
                    </a:stretch>
                  </pic:blipFill>
                  <pic:spPr bwMode="auto">
                    <a:xfrm>
                      <a:off x="0" y="0"/>
                      <a:ext cx="153670" cy="153670"/>
                    </a:xfrm>
                    <a:prstGeom prst="rect">
                      <a:avLst/>
                    </a:prstGeom>
                    <a:noFill/>
                    <a:ln w="9525">
                      <a:noFill/>
                      <a:miter lim="800000"/>
                      <a:headEnd/>
                      <a:tailEnd/>
                    </a:ln>
                  </pic:spPr>
                </pic:pic>
              </a:graphicData>
            </a:graphic>
          </wp:inline>
        </w:drawing>
      </w:r>
    </w:p>
    <w:p w:rsidR="007A46B2" w:rsidRPr="007A46B2" w:rsidRDefault="008875FD" w:rsidP="007A46B2">
      <w:pPr>
        <w:shd w:val="clear" w:color="auto" w:fill="FFFFFF"/>
        <w:spacing w:after="0" w:line="240" w:lineRule="auto"/>
        <w:jc w:val="right"/>
        <w:rPr>
          <w:rFonts w:ascii="Arial" w:eastAsia="Times New Roman" w:hAnsi="Arial" w:cs="Arial"/>
          <w:color w:val="000000"/>
          <w:sz w:val="14"/>
          <w:szCs w:val="14"/>
          <w:lang w:eastAsia="ru-RU"/>
        </w:rPr>
      </w:pPr>
      <w:hyperlink r:id="rId7" w:history="1">
        <w:r w:rsidR="007A46B2" w:rsidRPr="007A46B2">
          <w:rPr>
            <w:rFonts w:ascii="Arial" w:eastAsia="Times New Roman" w:hAnsi="Arial" w:cs="Arial"/>
            <w:color w:val="006699"/>
            <w:sz w:val="14"/>
            <w:u w:val="single"/>
            <w:lang w:eastAsia="ru-RU"/>
          </w:rPr>
          <w:t>Информация по делу</w:t>
        </w:r>
      </w:hyperlink>
    </w:p>
    <w:p w:rsidR="007A46B2" w:rsidRPr="007A46B2" w:rsidRDefault="007A46B2" w:rsidP="007A46B2">
      <w:pPr>
        <w:spacing w:after="0" w:line="240" w:lineRule="auto"/>
        <w:ind w:firstLine="720"/>
        <w:jc w:val="right"/>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Дело №2-2603/2022</w:t>
      </w:r>
    </w:p>
    <w:p w:rsidR="007A46B2" w:rsidRPr="007A46B2" w:rsidRDefault="007A46B2" w:rsidP="007A46B2">
      <w:pPr>
        <w:spacing w:after="0" w:line="240" w:lineRule="auto"/>
        <w:ind w:firstLine="720"/>
        <w:jc w:val="right"/>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lang w:eastAsia="ru-RU"/>
        </w:rPr>
        <w:t>№</w:t>
      </w:r>
    </w:p>
    <w:p w:rsidR="007A46B2" w:rsidRPr="007A46B2" w:rsidRDefault="007A46B2" w:rsidP="007A46B2">
      <w:pPr>
        <w:spacing w:after="0" w:line="240" w:lineRule="auto"/>
        <w:ind w:firstLine="720"/>
        <w:jc w:val="center"/>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ЗАОЧНОЕ РЕШЕНИЕ</w:t>
      </w:r>
    </w:p>
    <w:p w:rsidR="007A46B2" w:rsidRPr="007A46B2" w:rsidRDefault="007A46B2" w:rsidP="007A46B2">
      <w:pPr>
        <w:spacing w:after="0" w:line="240" w:lineRule="auto"/>
        <w:ind w:firstLine="720"/>
        <w:jc w:val="center"/>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Именем Российской Федерации</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 xml:space="preserve">31 августа 2022 года                                 </w:t>
      </w:r>
      <w:proofErr w:type="gramStart"/>
      <w:r w:rsidRPr="007A46B2">
        <w:rPr>
          <w:rFonts w:ascii="Arial" w:eastAsia="Times New Roman" w:hAnsi="Arial" w:cs="Arial"/>
          <w:color w:val="000000"/>
          <w:sz w:val="14"/>
          <w:szCs w:val="14"/>
          <w:shd w:val="clear" w:color="auto" w:fill="FFFFFF"/>
          <w:lang w:eastAsia="ru-RU"/>
        </w:rPr>
        <w:t>г</w:t>
      </w:r>
      <w:proofErr w:type="gramEnd"/>
      <w:r w:rsidRPr="007A46B2">
        <w:rPr>
          <w:rFonts w:ascii="Arial" w:eastAsia="Times New Roman" w:hAnsi="Arial" w:cs="Arial"/>
          <w:color w:val="000000"/>
          <w:sz w:val="14"/>
          <w:szCs w:val="14"/>
          <w:shd w:val="clear" w:color="auto" w:fill="FFFFFF"/>
          <w:lang w:eastAsia="ru-RU"/>
        </w:rPr>
        <w:t>. Уфа</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 xml:space="preserve">Уфимский районный суд Республики Башкортостан в </w:t>
      </w:r>
      <w:proofErr w:type="gramStart"/>
      <w:r w:rsidRPr="007A46B2">
        <w:rPr>
          <w:rFonts w:ascii="Arial" w:eastAsia="Times New Roman" w:hAnsi="Arial" w:cs="Arial"/>
          <w:color w:val="000000"/>
          <w:sz w:val="14"/>
          <w:szCs w:val="14"/>
          <w:shd w:val="clear" w:color="auto" w:fill="FFFFFF"/>
          <w:lang w:eastAsia="ru-RU"/>
        </w:rPr>
        <w:t>составе</w:t>
      </w:r>
      <w:proofErr w:type="gramEnd"/>
      <w:r w:rsidRPr="007A46B2">
        <w:rPr>
          <w:rFonts w:ascii="Arial" w:eastAsia="Times New Roman" w:hAnsi="Arial" w:cs="Arial"/>
          <w:color w:val="000000"/>
          <w:sz w:val="14"/>
          <w:szCs w:val="14"/>
          <w:shd w:val="clear" w:color="auto" w:fill="FFFFFF"/>
          <w:lang w:eastAsia="ru-RU"/>
        </w:rPr>
        <w:t xml:space="preserve"> председательствующего судьи </w:t>
      </w:r>
      <w:proofErr w:type="spellStart"/>
      <w:r w:rsidRPr="007A46B2">
        <w:rPr>
          <w:rFonts w:ascii="Arial" w:eastAsia="Times New Roman" w:hAnsi="Arial" w:cs="Arial"/>
          <w:color w:val="000000"/>
          <w:sz w:val="14"/>
          <w:szCs w:val="14"/>
          <w:shd w:val="clear" w:color="auto" w:fill="FFFFFF"/>
          <w:lang w:eastAsia="ru-RU"/>
        </w:rPr>
        <w:t>Фаизова</w:t>
      </w:r>
      <w:proofErr w:type="spellEnd"/>
      <w:r w:rsidRPr="007A46B2">
        <w:rPr>
          <w:rFonts w:ascii="Arial" w:eastAsia="Times New Roman" w:hAnsi="Arial" w:cs="Arial"/>
          <w:color w:val="000000"/>
          <w:sz w:val="14"/>
          <w:szCs w:val="14"/>
          <w:shd w:val="clear" w:color="auto" w:fill="FFFFFF"/>
          <w:lang w:eastAsia="ru-RU"/>
        </w:rPr>
        <w:t xml:space="preserve"> Р.З.</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при секретаре судебного заседания </w:t>
      </w:r>
      <w:proofErr w:type="spellStart"/>
      <w:r w:rsidRPr="007A46B2">
        <w:rPr>
          <w:rFonts w:ascii="Arial" w:eastAsia="Times New Roman" w:hAnsi="Arial" w:cs="Arial"/>
          <w:color w:val="000000"/>
          <w:sz w:val="14"/>
          <w:lang w:eastAsia="ru-RU"/>
        </w:rPr>
        <w:t>Биктагирова</w:t>
      </w:r>
      <w:proofErr w:type="spellEnd"/>
      <w:r w:rsidRPr="007A46B2">
        <w:rPr>
          <w:rFonts w:ascii="Arial" w:eastAsia="Times New Roman" w:hAnsi="Arial" w:cs="Arial"/>
          <w:color w:val="000000"/>
          <w:sz w:val="14"/>
          <w:lang w:eastAsia="ru-RU"/>
        </w:rPr>
        <w:t xml:space="preserve"> Ф.Ю.</w:t>
      </w:r>
      <w:r w:rsidRPr="007A46B2">
        <w:rPr>
          <w:rFonts w:ascii="Arial" w:eastAsia="Times New Roman" w:hAnsi="Arial" w:cs="Arial"/>
          <w:color w:val="000000"/>
          <w:sz w:val="14"/>
          <w:szCs w:val="14"/>
          <w:shd w:val="clear" w:color="auto" w:fill="FFFFFF"/>
          <w:lang w:eastAsia="ru-RU"/>
        </w:rPr>
        <w:t>,</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 xml:space="preserve">рассмотрев в открытом судебном </w:t>
      </w:r>
      <w:proofErr w:type="gramStart"/>
      <w:r w:rsidRPr="007A46B2">
        <w:rPr>
          <w:rFonts w:ascii="Arial" w:eastAsia="Times New Roman" w:hAnsi="Arial" w:cs="Arial"/>
          <w:color w:val="000000"/>
          <w:sz w:val="14"/>
          <w:szCs w:val="14"/>
          <w:shd w:val="clear" w:color="auto" w:fill="FFFFFF"/>
          <w:lang w:eastAsia="ru-RU"/>
        </w:rPr>
        <w:t>заседании</w:t>
      </w:r>
      <w:proofErr w:type="gramEnd"/>
      <w:r w:rsidRPr="007A46B2">
        <w:rPr>
          <w:rFonts w:ascii="Arial" w:eastAsia="Times New Roman" w:hAnsi="Arial" w:cs="Arial"/>
          <w:color w:val="000000"/>
          <w:sz w:val="14"/>
          <w:szCs w:val="14"/>
          <w:shd w:val="clear" w:color="auto" w:fill="FFFFFF"/>
          <w:lang w:eastAsia="ru-RU"/>
        </w:rPr>
        <w:t xml:space="preserve"> гражданское дело по исковому заявлению </w:t>
      </w:r>
      <w:proofErr w:type="spellStart"/>
      <w:r w:rsidRPr="007A46B2">
        <w:rPr>
          <w:rFonts w:ascii="Arial" w:eastAsia="Times New Roman" w:hAnsi="Arial" w:cs="Arial"/>
          <w:color w:val="000000"/>
          <w:sz w:val="14"/>
          <w:lang w:eastAsia="ru-RU"/>
        </w:rPr>
        <w:t>Шарафутдинова</w:t>
      </w:r>
      <w:proofErr w:type="spellEnd"/>
      <w:r w:rsidRPr="007A46B2">
        <w:rPr>
          <w:rFonts w:ascii="Arial" w:eastAsia="Times New Roman" w:hAnsi="Arial" w:cs="Arial"/>
          <w:color w:val="000000"/>
          <w:sz w:val="14"/>
          <w:lang w:eastAsia="ru-RU"/>
        </w:rPr>
        <w:t xml:space="preserve"> Л.З.</w:t>
      </w:r>
      <w:r w:rsidRPr="007A46B2">
        <w:rPr>
          <w:rFonts w:ascii="Arial" w:eastAsia="Times New Roman" w:hAnsi="Arial" w:cs="Arial"/>
          <w:color w:val="000000"/>
          <w:sz w:val="14"/>
          <w:szCs w:val="14"/>
          <w:shd w:val="clear" w:color="auto" w:fill="FFFFFF"/>
          <w:lang w:eastAsia="ru-RU"/>
        </w:rPr>
        <w:t> к Обществу с ограниченной ответственностью «Омега» о защите прав потребителей,</w:t>
      </w:r>
    </w:p>
    <w:p w:rsidR="007A46B2" w:rsidRPr="007A46B2" w:rsidRDefault="007A46B2" w:rsidP="007A46B2">
      <w:pPr>
        <w:spacing w:after="0" w:line="240" w:lineRule="auto"/>
        <w:ind w:firstLine="720"/>
        <w:jc w:val="center"/>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установил:</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proofErr w:type="spellStart"/>
      <w:r w:rsidRPr="007A46B2">
        <w:rPr>
          <w:rFonts w:ascii="Arial" w:eastAsia="Times New Roman" w:hAnsi="Arial" w:cs="Arial"/>
          <w:color w:val="000000"/>
          <w:sz w:val="14"/>
          <w:lang w:eastAsia="ru-RU"/>
        </w:rPr>
        <w:t>Шарафутдинова</w:t>
      </w:r>
      <w:proofErr w:type="spellEnd"/>
      <w:r w:rsidRPr="007A46B2">
        <w:rPr>
          <w:rFonts w:ascii="Arial" w:eastAsia="Times New Roman" w:hAnsi="Arial" w:cs="Arial"/>
          <w:color w:val="000000"/>
          <w:sz w:val="14"/>
          <w:lang w:eastAsia="ru-RU"/>
        </w:rPr>
        <w:t xml:space="preserve"> Л.З.</w:t>
      </w:r>
      <w:r w:rsidRPr="007A46B2">
        <w:rPr>
          <w:rFonts w:ascii="Arial" w:eastAsia="Times New Roman" w:hAnsi="Arial" w:cs="Arial"/>
          <w:color w:val="000000"/>
          <w:sz w:val="14"/>
          <w:szCs w:val="14"/>
          <w:shd w:val="clear" w:color="auto" w:fill="FFFFFF"/>
          <w:lang w:eastAsia="ru-RU"/>
        </w:rPr>
        <w:t> обратилась в суд с иском к ООО «Омега» о защите прав потребителей.</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В обоснование своих требований истец указывает, что между ней и ответчиком был заключен договор №</w:t>
      </w:r>
      <w:r w:rsidRPr="007A46B2">
        <w:rPr>
          <w:rFonts w:ascii="Arial" w:eastAsia="Times New Roman" w:hAnsi="Arial" w:cs="Arial"/>
          <w:color w:val="000000"/>
          <w:sz w:val="14"/>
          <w:lang w:eastAsia="ru-RU"/>
        </w:rPr>
        <w:t>№</w:t>
      </w:r>
      <w:r w:rsidRPr="007A46B2">
        <w:rPr>
          <w:rFonts w:ascii="Arial" w:eastAsia="Times New Roman" w:hAnsi="Arial" w:cs="Arial"/>
          <w:color w:val="000000"/>
          <w:sz w:val="14"/>
          <w:szCs w:val="14"/>
          <w:shd w:val="clear" w:color="auto" w:fill="FFFFFF"/>
          <w:lang w:eastAsia="ru-RU"/>
        </w:rPr>
        <w:t> от </w:t>
      </w:r>
      <w:r w:rsidRPr="007A46B2">
        <w:rPr>
          <w:rFonts w:ascii="Arial" w:eastAsia="Times New Roman" w:hAnsi="Arial" w:cs="Arial"/>
          <w:color w:val="000000"/>
          <w:sz w:val="14"/>
          <w:lang w:eastAsia="ru-RU"/>
        </w:rPr>
        <w:t>ДД.ММ</w:t>
      </w:r>
      <w:proofErr w:type="gramStart"/>
      <w:r w:rsidRPr="007A46B2">
        <w:rPr>
          <w:rFonts w:ascii="Arial" w:eastAsia="Times New Roman" w:hAnsi="Arial" w:cs="Arial"/>
          <w:color w:val="000000"/>
          <w:sz w:val="14"/>
          <w:lang w:eastAsia="ru-RU"/>
        </w:rPr>
        <w:t>.Г</w:t>
      </w:r>
      <w:proofErr w:type="gramEnd"/>
      <w:r w:rsidRPr="007A46B2">
        <w:rPr>
          <w:rFonts w:ascii="Arial" w:eastAsia="Times New Roman" w:hAnsi="Arial" w:cs="Arial"/>
          <w:color w:val="000000"/>
          <w:sz w:val="14"/>
          <w:lang w:eastAsia="ru-RU"/>
        </w:rPr>
        <w:t>ГГГ</w:t>
      </w:r>
      <w:r w:rsidRPr="007A46B2">
        <w:rPr>
          <w:rFonts w:ascii="Arial" w:eastAsia="Times New Roman" w:hAnsi="Arial" w:cs="Arial"/>
          <w:color w:val="000000"/>
          <w:sz w:val="14"/>
          <w:szCs w:val="14"/>
          <w:shd w:val="clear" w:color="auto" w:fill="FFFFFF"/>
          <w:lang w:eastAsia="ru-RU"/>
        </w:rPr>
        <w:t>. Обязательство по оплате общей стоимости договора в размере </w:t>
      </w:r>
      <w:r w:rsidRPr="007A46B2">
        <w:rPr>
          <w:rFonts w:ascii="Arial" w:eastAsia="Times New Roman" w:hAnsi="Arial" w:cs="Arial"/>
          <w:color w:val="000000"/>
          <w:sz w:val="14"/>
          <w:lang w:eastAsia="ru-RU"/>
        </w:rPr>
        <w:t>&lt;данные изъяты&gt;</w:t>
      </w:r>
      <w:r w:rsidRPr="007A46B2">
        <w:rPr>
          <w:rFonts w:ascii="Arial" w:eastAsia="Times New Roman" w:hAnsi="Arial" w:cs="Arial"/>
          <w:color w:val="000000"/>
          <w:sz w:val="14"/>
          <w:szCs w:val="14"/>
          <w:shd w:val="clear" w:color="auto" w:fill="FFFFFF"/>
          <w:lang w:eastAsia="ru-RU"/>
        </w:rPr>
        <w:t> рублей </w:t>
      </w:r>
      <w:proofErr w:type="spellStart"/>
      <w:r w:rsidRPr="007A46B2">
        <w:rPr>
          <w:rFonts w:ascii="Arial" w:eastAsia="Times New Roman" w:hAnsi="Arial" w:cs="Arial"/>
          <w:color w:val="000000"/>
          <w:sz w:val="14"/>
          <w:lang w:eastAsia="ru-RU"/>
        </w:rPr>
        <w:t>Шарафутдинова</w:t>
      </w:r>
      <w:proofErr w:type="spellEnd"/>
      <w:r w:rsidRPr="007A46B2">
        <w:rPr>
          <w:rFonts w:ascii="Arial" w:eastAsia="Times New Roman" w:hAnsi="Arial" w:cs="Arial"/>
          <w:color w:val="000000"/>
          <w:sz w:val="14"/>
          <w:lang w:eastAsia="ru-RU"/>
        </w:rPr>
        <w:t xml:space="preserve"> Л.З.</w:t>
      </w:r>
      <w:r w:rsidRPr="007A46B2">
        <w:rPr>
          <w:rFonts w:ascii="Arial" w:eastAsia="Times New Roman" w:hAnsi="Arial" w:cs="Arial"/>
          <w:color w:val="000000"/>
          <w:sz w:val="14"/>
          <w:szCs w:val="14"/>
          <w:shd w:val="clear" w:color="auto" w:fill="FFFFFF"/>
          <w:lang w:eastAsia="ru-RU"/>
        </w:rPr>
        <w:t> исполнила за счет кредитных денежных средств, предоставленных ООО «</w:t>
      </w:r>
      <w:proofErr w:type="spellStart"/>
      <w:r w:rsidRPr="007A46B2">
        <w:rPr>
          <w:rFonts w:ascii="Arial" w:eastAsia="Times New Roman" w:hAnsi="Arial" w:cs="Arial"/>
          <w:color w:val="000000"/>
          <w:sz w:val="14"/>
          <w:szCs w:val="14"/>
          <w:shd w:val="clear" w:color="auto" w:fill="FFFFFF"/>
          <w:lang w:eastAsia="ru-RU"/>
        </w:rPr>
        <w:t>Экспобанк</w:t>
      </w:r>
      <w:proofErr w:type="spellEnd"/>
      <w:r w:rsidRPr="007A46B2">
        <w:rPr>
          <w:rFonts w:ascii="Arial" w:eastAsia="Times New Roman" w:hAnsi="Arial" w:cs="Arial"/>
          <w:color w:val="000000"/>
          <w:sz w:val="14"/>
          <w:szCs w:val="14"/>
          <w:shd w:val="clear" w:color="auto" w:fill="FFFFFF"/>
          <w:lang w:eastAsia="ru-RU"/>
        </w:rPr>
        <w:t>» по кредитному договору </w:t>
      </w:r>
      <w:r w:rsidRPr="007A46B2">
        <w:rPr>
          <w:rFonts w:ascii="Arial" w:eastAsia="Times New Roman" w:hAnsi="Arial" w:cs="Arial"/>
          <w:color w:val="000000"/>
          <w:sz w:val="14"/>
          <w:lang w:eastAsia="ru-RU"/>
        </w:rPr>
        <w:t>№</w:t>
      </w:r>
      <w:r w:rsidRPr="007A46B2">
        <w:rPr>
          <w:rFonts w:ascii="Arial" w:eastAsia="Times New Roman" w:hAnsi="Arial" w:cs="Arial"/>
          <w:color w:val="000000"/>
          <w:sz w:val="14"/>
          <w:szCs w:val="14"/>
          <w:shd w:val="clear" w:color="auto" w:fill="FFFFFF"/>
          <w:lang w:eastAsia="ru-RU"/>
        </w:rPr>
        <w:t> от 03RS0</w:t>
      </w:r>
      <w:r w:rsidRPr="007A46B2">
        <w:rPr>
          <w:rFonts w:ascii="Arial" w:eastAsia="Times New Roman" w:hAnsi="Arial" w:cs="Arial"/>
          <w:color w:val="000000"/>
          <w:sz w:val="14"/>
          <w:lang w:eastAsia="ru-RU"/>
        </w:rPr>
        <w:t>№</w:t>
      </w:r>
      <w:r w:rsidRPr="007A46B2">
        <w:rPr>
          <w:rFonts w:ascii="Arial" w:eastAsia="Times New Roman" w:hAnsi="Arial" w:cs="Arial"/>
          <w:color w:val="000000"/>
          <w:sz w:val="14"/>
          <w:szCs w:val="14"/>
          <w:shd w:val="clear" w:color="auto" w:fill="FFFFFF"/>
          <w:lang w:eastAsia="ru-RU"/>
        </w:rPr>
        <w:t>-</w:t>
      </w:r>
      <w:r w:rsidRPr="007A46B2">
        <w:rPr>
          <w:rFonts w:ascii="Arial" w:eastAsia="Times New Roman" w:hAnsi="Arial" w:cs="Arial"/>
          <w:color w:val="000000"/>
          <w:sz w:val="14"/>
          <w:lang w:eastAsia="ru-RU"/>
        </w:rPr>
        <w:t>№</w:t>
      </w:r>
      <w:r w:rsidRPr="007A46B2">
        <w:rPr>
          <w:rFonts w:ascii="Arial" w:eastAsia="Times New Roman" w:hAnsi="Arial" w:cs="Arial"/>
          <w:color w:val="000000"/>
          <w:sz w:val="14"/>
          <w:szCs w:val="14"/>
          <w:shd w:val="clear" w:color="auto" w:fill="FFFFFF"/>
          <w:lang w:eastAsia="ru-RU"/>
        </w:rPr>
        <w:t>.</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lang w:eastAsia="ru-RU"/>
        </w:rPr>
        <w:t>ДД.ММ</w:t>
      </w:r>
      <w:proofErr w:type="gramStart"/>
      <w:r w:rsidRPr="007A46B2">
        <w:rPr>
          <w:rFonts w:ascii="Arial" w:eastAsia="Times New Roman" w:hAnsi="Arial" w:cs="Arial"/>
          <w:color w:val="000000"/>
          <w:sz w:val="14"/>
          <w:lang w:eastAsia="ru-RU"/>
        </w:rPr>
        <w:t>.Г</w:t>
      </w:r>
      <w:proofErr w:type="gramEnd"/>
      <w:r w:rsidRPr="007A46B2">
        <w:rPr>
          <w:rFonts w:ascii="Arial" w:eastAsia="Times New Roman" w:hAnsi="Arial" w:cs="Arial"/>
          <w:color w:val="000000"/>
          <w:sz w:val="14"/>
          <w:lang w:eastAsia="ru-RU"/>
        </w:rPr>
        <w:t>ГГГ</w:t>
      </w:r>
      <w:r w:rsidRPr="007A46B2">
        <w:rPr>
          <w:rFonts w:ascii="Arial" w:eastAsia="Times New Roman" w:hAnsi="Arial" w:cs="Arial"/>
          <w:color w:val="000000"/>
          <w:sz w:val="14"/>
          <w:szCs w:val="14"/>
          <w:shd w:val="clear" w:color="auto" w:fill="FFFFFF"/>
          <w:lang w:eastAsia="ru-RU"/>
        </w:rPr>
        <w:t> истец направил письменное заявление в адрес ответчика о расторжении договора и возврате денежных средств. Данное заявление оставлено без удовлетворения.</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Истец просит: расторгнуть договор № </w:t>
      </w:r>
      <w:r w:rsidRPr="007A46B2">
        <w:rPr>
          <w:rFonts w:ascii="Arial" w:eastAsia="Times New Roman" w:hAnsi="Arial" w:cs="Arial"/>
          <w:color w:val="000000"/>
          <w:sz w:val="14"/>
          <w:lang w:eastAsia="ru-RU"/>
        </w:rPr>
        <w:t>№</w:t>
      </w:r>
      <w:r w:rsidRPr="007A46B2">
        <w:rPr>
          <w:rFonts w:ascii="Arial" w:eastAsia="Times New Roman" w:hAnsi="Arial" w:cs="Arial"/>
          <w:color w:val="000000"/>
          <w:sz w:val="14"/>
          <w:szCs w:val="14"/>
          <w:shd w:val="clear" w:color="auto" w:fill="FFFFFF"/>
          <w:lang w:eastAsia="ru-RU"/>
        </w:rPr>
        <w:t> от </w:t>
      </w:r>
      <w:r w:rsidRPr="007A46B2">
        <w:rPr>
          <w:rFonts w:ascii="Arial" w:eastAsia="Times New Roman" w:hAnsi="Arial" w:cs="Arial"/>
          <w:color w:val="000000"/>
          <w:sz w:val="14"/>
          <w:lang w:eastAsia="ru-RU"/>
        </w:rPr>
        <w:t>ДД.ММ</w:t>
      </w:r>
      <w:proofErr w:type="gramStart"/>
      <w:r w:rsidRPr="007A46B2">
        <w:rPr>
          <w:rFonts w:ascii="Arial" w:eastAsia="Times New Roman" w:hAnsi="Arial" w:cs="Arial"/>
          <w:color w:val="000000"/>
          <w:sz w:val="14"/>
          <w:lang w:eastAsia="ru-RU"/>
        </w:rPr>
        <w:t>.Г</w:t>
      </w:r>
      <w:proofErr w:type="gramEnd"/>
      <w:r w:rsidRPr="007A46B2">
        <w:rPr>
          <w:rFonts w:ascii="Arial" w:eastAsia="Times New Roman" w:hAnsi="Arial" w:cs="Arial"/>
          <w:color w:val="000000"/>
          <w:sz w:val="14"/>
          <w:lang w:eastAsia="ru-RU"/>
        </w:rPr>
        <w:t>ГГГ</w:t>
      </w:r>
      <w:r w:rsidRPr="007A46B2">
        <w:rPr>
          <w:rFonts w:ascii="Arial" w:eastAsia="Times New Roman" w:hAnsi="Arial" w:cs="Arial"/>
          <w:color w:val="000000"/>
          <w:sz w:val="14"/>
          <w:szCs w:val="14"/>
          <w:shd w:val="clear" w:color="auto" w:fill="FFFFFF"/>
          <w:lang w:eastAsia="ru-RU"/>
        </w:rPr>
        <w:t>, заключенный между ООО «Омега» и </w:t>
      </w:r>
      <w:proofErr w:type="spellStart"/>
      <w:r w:rsidRPr="007A46B2">
        <w:rPr>
          <w:rFonts w:ascii="Arial" w:eastAsia="Times New Roman" w:hAnsi="Arial" w:cs="Arial"/>
          <w:color w:val="000000"/>
          <w:sz w:val="14"/>
          <w:lang w:eastAsia="ru-RU"/>
        </w:rPr>
        <w:t>Шарафутдинова</w:t>
      </w:r>
      <w:proofErr w:type="spellEnd"/>
      <w:r w:rsidRPr="007A46B2">
        <w:rPr>
          <w:rFonts w:ascii="Arial" w:eastAsia="Times New Roman" w:hAnsi="Arial" w:cs="Arial"/>
          <w:color w:val="000000"/>
          <w:sz w:val="14"/>
          <w:lang w:eastAsia="ru-RU"/>
        </w:rPr>
        <w:t xml:space="preserve"> Л.З.</w:t>
      </w:r>
      <w:r w:rsidRPr="007A46B2">
        <w:rPr>
          <w:rFonts w:ascii="Arial" w:eastAsia="Times New Roman" w:hAnsi="Arial" w:cs="Arial"/>
          <w:color w:val="000000"/>
          <w:sz w:val="14"/>
          <w:szCs w:val="14"/>
          <w:shd w:val="clear" w:color="auto" w:fill="FFFFFF"/>
          <w:lang w:eastAsia="ru-RU"/>
        </w:rPr>
        <w:t>; признать недействительными условия п. 5.3. договора № U1847 от </w:t>
      </w:r>
      <w:r w:rsidRPr="007A46B2">
        <w:rPr>
          <w:rFonts w:ascii="Arial" w:eastAsia="Times New Roman" w:hAnsi="Arial" w:cs="Arial"/>
          <w:color w:val="000000"/>
          <w:sz w:val="14"/>
          <w:lang w:eastAsia="ru-RU"/>
        </w:rPr>
        <w:t>ДД.ММ.ГГГГ</w:t>
      </w:r>
      <w:r w:rsidRPr="007A46B2">
        <w:rPr>
          <w:rFonts w:ascii="Arial" w:eastAsia="Times New Roman" w:hAnsi="Arial" w:cs="Arial"/>
          <w:color w:val="000000"/>
          <w:sz w:val="14"/>
          <w:szCs w:val="14"/>
          <w:shd w:val="clear" w:color="auto" w:fill="FFFFFF"/>
          <w:lang w:eastAsia="ru-RU"/>
        </w:rPr>
        <w:t> о территориальной подсудности; признать недействительными условия п. 6.2. договора № </w:t>
      </w:r>
      <w:r w:rsidRPr="007A46B2">
        <w:rPr>
          <w:rFonts w:ascii="Arial" w:eastAsia="Times New Roman" w:hAnsi="Arial" w:cs="Arial"/>
          <w:color w:val="000000"/>
          <w:sz w:val="14"/>
          <w:lang w:eastAsia="ru-RU"/>
        </w:rPr>
        <w:t>№</w:t>
      </w:r>
      <w:r w:rsidRPr="007A46B2">
        <w:rPr>
          <w:rFonts w:ascii="Arial" w:eastAsia="Times New Roman" w:hAnsi="Arial" w:cs="Arial"/>
          <w:color w:val="000000"/>
          <w:sz w:val="14"/>
          <w:szCs w:val="14"/>
          <w:shd w:val="clear" w:color="auto" w:fill="FFFFFF"/>
          <w:lang w:eastAsia="ru-RU"/>
        </w:rPr>
        <w:t> от </w:t>
      </w:r>
      <w:r w:rsidRPr="007A46B2">
        <w:rPr>
          <w:rFonts w:ascii="Arial" w:eastAsia="Times New Roman" w:hAnsi="Arial" w:cs="Arial"/>
          <w:color w:val="000000"/>
          <w:sz w:val="14"/>
          <w:lang w:eastAsia="ru-RU"/>
        </w:rPr>
        <w:t>ДД.ММ.ГГГГ</w:t>
      </w:r>
      <w:r w:rsidRPr="007A46B2">
        <w:rPr>
          <w:rFonts w:ascii="Arial" w:eastAsia="Times New Roman" w:hAnsi="Arial" w:cs="Arial"/>
          <w:color w:val="000000"/>
          <w:sz w:val="14"/>
          <w:szCs w:val="14"/>
          <w:shd w:val="clear" w:color="auto" w:fill="FFFFFF"/>
          <w:lang w:eastAsia="ru-RU"/>
        </w:rPr>
        <w:t>; взыскать с ООО «Омега» в пользу </w:t>
      </w:r>
      <w:proofErr w:type="spellStart"/>
      <w:r w:rsidRPr="007A46B2">
        <w:rPr>
          <w:rFonts w:ascii="Arial" w:eastAsia="Times New Roman" w:hAnsi="Arial" w:cs="Arial"/>
          <w:color w:val="000000"/>
          <w:sz w:val="14"/>
          <w:lang w:eastAsia="ru-RU"/>
        </w:rPr>
        <w:t>Шарафутдинова</w:t>
      </w:r>
      <w:proofErr w:type="spellEnd"/>
      <w:r w:rsidRPr="007A46B2">
        <w:rPr>
          <w:rFonts w:ascii="Arial" w:eastAsia="Times New Roman" w:hAnsi="Arial" w:cs="Arial"/>
          <w:color w:val="000000"/>
          <w:sz w:val="14"/>
          <w:lang w:eastAsia="ru-RU"/>
        </w:rPr>
        <w:t xml:space="preserve"> Л.З.</w:t>
      </w:r>
      <w:r w:rsidRPr="007A46B2">
        <w:rPr>
          <w:rFonts w:ascii="Arial" w:eastAsia="Times New Roman" w:hAnsi="Arial" w:cs="Arial"/>
          <w:color w:val="000000"/>
          <w:sz w:val="14"/>
          <w:szCs w:val="14"/>
          <w:shd w:val="clear" w:color="auto" w:fill="FFFFFF"/>
          <w:lang w:eastAsia="ru-RU"/>
        </w:rPr>
        <w:t>; денежные средства в размере </w:t>
      </w:r>
      <w:r w:rsidRPr="007A46B2">
        <w:rPr>
          <w:rFonts w:ascii="Arial" w:eastAsia="Times New Roman" w:hAnsi="Arial" w:cs="Arial"/>
          <w:color w:val="000000"/>
          <w:sz w:val="14"/>
          <w:lang w:eastAsia="ru-RU"/>
        </w:rPr>
        <w:t>&lt;данные изъяты&gt;</w:t>
      </w:r>
      <w:r w:rsidRPr="007A46B2">
        <w:rPr>
          <w:rFonts w:ascii="Arial" w:eastAsia="Times New Roman" w:hAnsi="Arial" w:cs="Arial"/>
          <w:color w:val="000000"/>
          <w:sz w:val="14"/>
          <w:szCs w:val="14"/>
          <w:shd w:val="clear" w:color="auto" w:fill="FFFFFF"/>
          <w:lang w:eastAsia="ru-RU"/>
        </w:rPr>
        <w:t xml:space="preserve"> рублей; </w:t>
      </w:r>
      <w:proofErr w:type="gramStart"/>
      <w:r w:rsidRPr="007A46B2">
        <w:rPr>
          <w:rFonts w:ascii="Arial" w:eastAsia="Times New Roman" w:hAnsi="Arial" w:cs="Arial"/>
          <w:color w:val="000000"/>
          <w:sz w:val="14"/>
          <w:szCs w:val="14"/>
          <w:shd w:val="clear" w:color="auto" w:fill="FFFFFF"/>
          <w:lang w:eastAsia="ru-RU"/>
        </w:rPr>
        <w:t>проценты за пользование чужими денежными средствами в размере </w:t>
      </w:r>
      <w:r w:rsidRPr="007A46B2">
        <w:rPr>
          <w:rFonts w:ascii="Arial" w:eastAsia="Times New Roman" w:hAnsi="Arial" w:cs="Arial"/>
          <w:color w:val="000000"/>
          <w:sz w:val="14"/>
          <w:lang w:eastAsia="ru-RU"/>
        </w:rPr>
        <w:t>&lt;данные изъяты&gt;</w:t>
      </w:r>
      <w:r w:rsidRPr="007A46B2">
        <w:rPr>
          <w:rFonts w:ascii="Arial" w:eastAsia="Times New Roman" w:hAnsi="Arial" w:cs="Arial"/>
          <w:color w:val="000000"/>
          <w:sz w:val="14"/>
          <w:szCs w:val="14"/>
          <w:shd w:val="clear" w:color="auto" w:fill="FFFFFF"/>
          <w:lang w:eastAsia="ru-RU"/>
        </w:rPr>
        <w:t> рублей </w:t>
      </w:r>
      <w:r w:rsidRPr="007A46B2">
        <w:rPr>
          <w:rFonts w:ascii="Arial" w:eastAsia="Times New Roman" w:hAnsi="Arial" w:cs="Arial"/>
          <w:color w:val="000000"/>
          <w:sz w:val="14"/>
          <w:lang w:eastAsia="ru-RU"/>
        </w:rPr>
        <w:t>&lt;данные изъяты&gt;</w:t>
      </w:r>
      <w:r w:rsidRPr="007A46B2">
        <w:rPr>
          <w:rFonts w:ascii="Arial" w:eastAsia="Times New Roman" w:hAnsi="Arial" w:cs="Arial"/>
          <w:color w:val="000000"/>
          <w:sz w:val="14"/>
          <w:szCs w:val="14"/>
          <w:shd w:val="clear" w:color="auto" w:fill="FFFFFF"/>
          <w:lang w:eastAsia="ru-RU"/>
        </w:rPr>
        <w:t> копеек; компенсацию морального вреда в размере </w:t>
      </w:r>
      <w:r w:rsidRPr="007A46B2">
        <w:rPr>
          <w:rFonts w:ascii="Arial" w:eastAsia="Times New Roman" w:hAnsi="Arial" w:cs="Arial"/>
          <w:color w:val="000000"/>
          <w:sz w:val="14"/>
          <w:lang w:eastAsia="ru-RU"/>
        </w:rPr>
        <w:t>&lt;данные изъяты&gt;</w:t>
      </w:r>
      <w:r w:rsidRPr="007A46B2">
        <w:rPr>
          <w:rFonts w:ascii="Arial" w:eastAsia="Times New Roman" w:hAnsi="Arial" w:cs="Arial"/>
          <w:color w:val="000000"/>
          <w:sz w:val="14"/>
          <w:szCs w:val="14"/>
          <w:shd w:val="clear" w:color="auto" w:fill="FFFFFF"/>
          <w:lang w:eastAsia="ru-RU"/>
        </w:rPr>
        <w:t> рублей; штраф в размере пятьдесят процентов от суммы, присужденной судом в пользу потребителя; расходы на оплату услуг представителя в размере </w:t>
      </w:r>
      <w:r w:rsidRPr="007A46B2">
        <w:rPr>
          <w:rFonts w:ascii="Arial" w:eastAsia="Times New Roman" w:hAnsi="Arial" w:cs="Arial"/>
          <w:color w:val="000000"/>
          <w:sz w:val="14"/>
          <w:lang w:eastAsia="ru-RU"/>
        </w:rPr>
        <w:t>&lt;данные изъяты&gt;</w:t>
      </w:r>
      <w:r w:rsidRPr="007A46B2">
        <w:rPr>
          <w:rFonts w:ascii="Arial" w:eastAsia="Times New Roman" w:hAnsi="Arial" w:cs="Arial"/>
          <w:color w:val="000000"/>
          <w:sz w:val="14"/>
          <w:szCs w:val="14"/>
          <w:shd w:val="clear" w:color="auto" w:fill="FFFFFF"/>
          <w:lang w:eastAsia="ru-RU"/>
        </w:rPr>
        <w:t> рублей.</w:t>
      </w:r>
      <w:proofErr w:type="gramEnd"/>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Истец в судебное заседание не явился, о времени и месте судебного разбирательства извещен надлежащим образом. Направил ходатайство о рассмотрении дела в отсутствие истца.</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Представители ответчик</w:t>
      </w:r>
      <w:proofErr w:type="gramStart"/>
      <w:r w:rsidRPr="007A46B2">
        <w:rPr>
          <w:rFonts w:ascii="Arial" w:eastAsia="Times New Roman" w:hAnsi="Arial" w:cs="Arial"/>
          <w:color w:val="000000"/>
          <w:sz w:val="14"/>
          <w:szCs w:val="14"/>
          <w:shd w:val="clear" w:color="auto" w:fill="FFFFFF"/>
          <w:lang w:eastAsia="ru-RU"/>
        </w:rPr>
        <w:t>а ООО</w:t>
      </w:r>
      <w:proofErr w:type="gramEnd"/>
      <w:r w:rsidRPr="007A46B2">
        <w:rPr>
          <w:rFonts w:ascii="Arial" w:eastAsia="Times New Roman" w:hAnsi="Arial" w:cs="Arial"/>
          <w:color w:val="000000"/>
          <w:sz w:val="14"/>
          <w:szCs w:val="14"/>
          <w:shd w:val="clear" w:color="auto" w:fill="FFFFFF"/>
          <w:lang w:eastAsia="ru-RU"/>
        </w:rPr>
        <w:t xml:space="preserve"> «Омега», третьего лица ООО «</w:t>
      </w:r>
      <w:proofErr w:type="spellStart"/>
      <w:r w:rsidRPr="007A46B2">
        <w:rPr>
          <w:rFonts w:ascii="Arial" w:eastAsia="Times New Roman" w:hAnsi="Arial" w:cs="Arial"/>
          <w:color w:val="000000"/>
          <w:sz w:val="14"/>
          <w:szCs w:val="14"/>
          <w:shd w:val="clear" w:color="auto" w:fill="FFFFFF"/>
          <w:lang w:eastAsia="ru-RU"/>
        </w:rPr>
        <w:t>Экспобанк</w:t>
      </w:r>
      <w:proofErr w:type="spellEnd"/>
      <w:r w:rsidRPr="007A46B2">
        <w:rPr>
          <w:rFonts w:ascii="Arial" w:eastAsia="Times New Roman" w:hAnsi="Arial" w:cs="Arial"/>
          <w:color w:val="000000"/>
          <w:sz w:val="14"/>
          <w:szCs w:val="14"/>
          <w:shd w:val="clear" w:color="auto" w:fill="FFFFFF"/>
          <w:lang w:eastAsia="ru-RU"/>
        </w:rPr>
        <w:t>» и государственного органа в лице Управления Федеральной службы по надзору в сфере защиты прав потребителей и благополучия человека по Республике Башкортостан в судебное заседание не явились, о времени и месте судебного разбирательства извещены надлежащим образом, о причинах неявки не сообщили, об отложении заявления ходатайств не заявили.</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 xml:space="preserve">Судом принятые исчерпывающие меры по уведомлению ответчика, по известным суду адресам. Невыполненные лицами, участвующими в </w:t>
      </w:r>
      <w:proofErr w:type="gramStart"/>
      <w:r w:rsidRPr="007A46B2">
        <w:rPr>
          <w:rFonts w:ascii="Arial" w:eastAsia="Times New Roman" w:hAnsi="Arial" w:cs="Arial"/>
          <w:color w:val="000000"/>
          <w:sz w:val="14"/>
          <w:szCs w:val="14"/>
          <w:shd w:val="clear" w:color="auto" w:fill="FFFFFF"/>
          <w:lang w:eastAsia="ru-RU"/>
        </w:rPr>
        <w:t>деле</w:t>
      </w:r>
      <w:proofErr w:type="gramEnd"/>
      <w:r w:rsidRPr="007A46B2">
        <w:rPr>
          <w:rFonts w:ascii="Arial" w:eastAsia="Times New Roman" w:hAnsi="Arial" w:cs="Arial"/>
          <w:color w:val="000000"/>
          <w:sz w:val="14"/>
          <w:szCs w:val="14"/>
          <w:shd w:val="clear" w:color="auto" w:fill="FFFFFF"/>
          <w:lang w:eastAsia="ru-RU"/>
        </w:rPr>
        <w:t>, обязанности известить суд о причинах неявки и представить доказательства уважительности их причин дает суду право рассмотреть дело в их отсутствие.</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 xml:space="preserve">В соответствии с частью 4 статьи 167 Гражданского процессуального кодекса Российской Федерации суд вправе рассмотреть дело в отсутствие ответчика, извещенного о времени и месте судебного заседания, если он не </w:t>
      </w:r>
      <w:proofErr w:type="gramStart"/>
      <w:r w:rsidRPr="007A46B2">
        <w:rPr>
          <w:rFonts w:ascii="Arial" w:eastAsia="Times New Roman" w:hAnsi="Arial" w:cs="Arial"/>
          <w:color w:val="000000"/>
          <w:sz w:val="14"/>
          <w:szCs w:val="14"/>
          <w:shd w:val="clear" w:color="auto" w:fill="FFFFFF"/>
          <w:lang w:eastAsia="ru-RU"/>
        </w:rPr>
        <w:t>сообщил суду об уважительных причинах неявки и не просил</w:t>
      </w:r>
      <w:proofErr w:type="gramEnd"/>
      <w:r w:rsidRPr="007A46B2">
        <w:rPr>
          <w:rFonts w:ascii="Arial" w:eastAsia="Times New Roman" w:hAnsi="Arial" w:cs="Arial"/>
          <w:color w:val="000000"/>
          <w:sz w:val="14"/>
          <w:szCs w:val="14"/>
          <w:shd w:val="clear" w:color="auto" w:fill="FFFFFF"/>
          <w:lang w:eastAsia="ru-RU"/>
        </w:rPr>
        <w:t xml:space="preserve"> рассмотреть дело в его отсутствие.</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 xml:space="preserve">При разрешении вопроса о том, в каком порядке и в какой процедуре необходимо рассмотреть дело, суд оценивает в совокупности все обстоятельства дела с учетом имеющихся материалов и мнения присутствующих лиц, участвующих в деле, </w:t>
      </w:r>
      <w:proofErr w:type="gramStart"/>
      <w:r w:rsidRPr="007A46B2">
        <w:rPr>
          <w:rFonts w:ascii="Arial" w:eastAsia="Times New Roman" w:hAnsi="Arial" w:cs="Arial"/>
          <w:color w:val="000000"/>
          <w:sz w:val="14"/>
          <w:szCs w:val="14"/>
          <w:shd w:val="clear" w:color="auto" w:fill="FFFFFF"/>
          <w:lang w:eastAsia="ru-RU"/>
        </w:rPr>
        <w:t>исходя из задач гражданского судопроизводства и лежащей на нем обязанности вынести</w:t>
      </w:r>
      <w:proofErr w:type="gramEnd"/>
      <w:r w:rsidRPr="007A46B2">
        <w:rPr>
          <w:rFonts w:ascii="Arial" w:eastAsia="Times New Roman" w:hAnsi="Arial" w:cs="Arial"/>
          <w:color w:val="000000"/>
          <w:sz w:val="14"/>
          <w:szCs w:val="14"/>
          <w:shd w:val="clear" w:color="auto" w:fill="FFFFFF"/>
          <w:lang w:eastAsia="ru-RU"/>
        </w:rPr>
        <w:t xml:space="preserve"> законное и обоснованное решение.</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Таким образом, взаимосвязанные положения статей 118, 167 и части 2 статьи 233 Гражданского процессуального кодекса Российской Федерации также не могут рассматриваться как нарушающие конституционные права и свободы заявителей (Определение Конституционного Суда Российской Федерации от 22 марта 2011 года № 435-О-О).</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На основании изложенного, с учетом мнения истца и установленных обстоятельств, суд приходит к выводу о рассмотрении дела в отсутствии ответчика на основании части 4 статьи 167 Гражданского процессуального кодекса Российской Федерации.</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Согласно части 1 статьи 233 Гражданского процессуального кодекса Российской Федерации, в случае неявки в судебное заседание ответчика, извещенного о времени и месте судебного заседания, не сообщившего об уважительных причинах неявки и не просившего о рассмотрении дела в его отсутствие, дело может быть рассмотрено в порядке заочного судопроизводства.</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Протокольным определением суда от </w:t>
      </w:r>
      <w:r w:rsidRPr="007A46B2">
        <w:rPr>
          <w:rFonts w:ascii="Arial" w:eastAsia="Times New Roman" w:hAnsi="Arial" w:cs="Arial"/>
          <w:color w:val="000000"/>
          <w:sz w:val="14"/>
          <w:lang w:eastAsia="ru-RU"/>
        </w:rPr>
        <w:t>ДД.ММ</w:t>
      </w:r>
      <w:proofErr w:type="gramStart"/>
      <w:r w:rsidRPr="007A46B2">
        <w:rPr>
          <w:rFonts w:ascii="Arial" w:eastAsia="Times New Roman" w:hAnsi="Arial" w:cs="Arial"/>
          <w:color w:val="000000"/>
          <w:sz w:val="14"/>
          <w:lang w:eastAsia="ru-RU"/>
        </w:rPr>
        <w:t>.Г</w:t>
      </w:r>
      <w:proofErr w:type="gramEnd"/>
      <w:r w:rsidRPr="007A46B2">
        <w:rPr>
          <w:rFonts w:ascii="Arial" w:eastAsia="Times New Roman" w:hAnsi="Arial" w:cs="Arial"/>
          <w:color w:val="000000"/>
          <w:sz w:val="14"/>
          <w:lang w:eastAsia="ru-RU"/>
        </w:rPr>
        <w:t>ГГГ</w:t>
      </w:r>
      <w:r w:rsidRPr="007A46B2">
        <w:rPr>
          <w:rFonts w:ascii="Arial" w:eastAsia="Times New Roman" w:hAnsi="Arial" w:cs="Arial"/>
          <w:color w:val="000000"/>
          <w:sz w:val="14"/>
          <w:szCs w:val="14"/>
          <w:shd w:val="clear" w:color="auto" w:fill="FFFFFF"/>
          <w:lang w:eastAsia="ru-RU"/>
        </w:rPr>
        <w:t>, суд перешел к рассмотрению дела в порядке заочного производства.</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Проверив материалы дела, исследовав и оценив доказательства в их совокупности, суд приходит к следующему.</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Выслушав представителя истца, исследовав материалы дела, суд приходит к следующему.</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Согласно пунктам 1, 4 статьи 421 Гражданского кодекса Российской Федерации граждане и юридические лица свободны в заключении договора. Понуждение к заключению договора не допускается, за исключением случаев, когда обязанность заключить договор предусмотрена настоящим Кодексом, законом или добровольно принятым обязательством.</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 (статья 422 Гражданского кодекса Российской Федерации).</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Статьей 10 Закона Российской Федерации от 07 февраля 1992 года №2300-1 «О защите прав потребителей» установлено, что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proofErr w:type="gramStart"/>
      <w:r w:rsidRPr="007A46B2">
        <w:rPr>
          <w:rFonts w:ascii="Arial" w:eastAsia="Times New Roman" w:hAnsi="Arial" w:cs="Arial"/>
          <w:color w:val="000000"/>
          <w:sz w:val="14"/>
          <w:szCs w:val="14"/>
          <w:shd w:val="clear" w:color="auto" w:fill="FFFFFF"/>
          <w:lang w:eastAsia="ru-RU"/>
        </w:rPr>
        <w:t>Согласно статье 12 названного закона,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разумный срок отказаться от его исполнения и потребовать возврата уплаченной за товар суммы и возмещения других убытков.</w:t>
      </w:r>
      <w:proofErr w:type="gramEnd"/>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Судом установлено, что </w:t>
      </w:r>
      <w:r w:rsidRPr="007A46B2">
        <w:rPr>
          <w:rFonts w:ascii="Arial" w:eastAsia="Times New Roman" w:hAnsi="Arial" w:cs="Arial"/>
          <w:color w:val="000000"/>
          <w:sz w:val="14"/>
          <w:lang w:eastAsia="ru-RU"/>
        </w:rPr>
        <w:t>ДД.ММ</w:t>
      </w:r>
      <w:proofErr w:type="gramStart"/>
      <w:r w:rsidRPr="007A46B2">
        <w:rPr>
          <w:rFonts w:ascii="Arial" w:eastAsia="Times New Roman" w:hAnsi="Arial" w:cs="Arial"/>
          <w:color w:val="000000"/>
          <w:sz w:val="14"/>
          <w:lang w:eastAsia="ru-RU"/>
        </w:rPr>
        <w:t>.Г</w:t>
      </w:r>
      <w:proofErr w:type="gramEnd"/>
      <w:r w:rsidRPr="007A46B2">
        <w:rPr>
          <w:rFonts w:ascii="Arial" w:eastAsia="Times New Roman" w:hAnsi="Arial" w:cs="Arial"/>
          <w:color w:val="000000"/>
          <w:sz w:val="14"/>
          <w:lang w:eastAsia="ru-RU"/>
        </w:rPr>
        <w:t>ГГГ</w:t>
      </w:r>
      <w:r w:rsidRPr="007A46B2">
        <w:rPr>
          <w:rFonts w:ascii="Arial" w:eastAsia="Times New Roman" w:hAnsi="Arial" w:cs="Arial"/>
          <w:color w:val="000000"/>
          <w:sz w:val="14"/>
          <w:szCs w:val="14"/>
          <w:shd w:val="clear" w:color="auto" w:fill="FFFFFF"/>
          <w:lang w:eastAsia="ru-RU"/>
        </w:rPr>
        <w:t> между </w:t>
      </w:r>
      <w:proofErr w:type="spellStart"/>
      <w:r w:rsidRPr="007A46B2">
        <w:rPr>
          <w:rFonts w:ascii="Arial" w:eastAsia="Times New Roman" w:hAnsi="Arial" w:cs="Arial"/>
          <w:color w:val="000000"/>
          <w:sz w:val="14"/>
          <w:lang w:eastAsia="ru-RU"/>
        </w:rPr>
        <w:t>Шарафутдинова</w:t>
      </w:r>
      <w:proofErr w:type="spellEnd"/>
      <w:r w:rsidRPr="007A46B2">
        <w:rPr>
          <w:rFonts w:ascii="Arial" w:eastAsia="Times New Roman" w:hAnsi="Arial" w:cs="Arial"/>
          <w:color w:val="000000"/>
          <w:sz w:val="14"/>
          <w:lang w:eastAsia="ru-RU"/>
        </w:rPr>
        <w:t xml:space="preserve"> Л.З.</w:t>
      </w:r>
      <w:r w:rsidRPr="007A46B2">
        <w:rPr>
          <w:rFonts w:ascii="Arial" w:eastAsia="Times New Roman" w:hAnsi="Arial" w:cs="Arial"/>
          <w:color w:val="000000"/>
          <w:sz w:val="14"/>
          <w:szCs w:val="14"/>
          <w:shd w:val="clear" w:color="auto" w:fill="FFFFFF"/>
          <w:lang w:eastAsia="ru-RU"/>
        </w:rPr>
        <w:t> и ООО «</w:t>
      </w:r>
      <w:proofErr w:type="spellStart"/>
      <w:r w:rsidRPr="007A46B2">
        <w:rPr>
          <w:rFonts w:ascii="Arial" w:eastAsia="Times New Roman" w:hAnsi="Arial" w:cs="Arial"/>
          <w:color w:val="000000"/>
          <w:sz w:val="14"/>
          <w:szCs w:val="14"/>
          <w:shd w:val="clear" w:color="auto" w:fill="FFFFFF"/>
          <w:lang w:eastAsia="ru-RU"/>
        </w:rPr>
        <w:t>Экспобанк</w:t>
      </w:r>
      <w:proofErr w:type="spellEnd"/>
      <w:r w:rsidRPr="007A46B2">
        <w:rPr>
          <w:rFonts w:ascii="Arial" w:eastAsia="Times New Roman" w:hAnsi="Arial" w:cs="Arial"/>
          <w:color w:val="000000"/>
          <w:sz w:val="14"/>
          <w:szCs w:val="14"/>
          <w:shd w:val="clear" w:color="auto" w:fill="FFFFFF"/>
          <w:lang w:eastAsia="ru-RU"/>
        </w:rPr>
        <w:t>» заключен кредитный договор </w:t>
      </w:r>
      <w:r w:rsidRPr="007A46B2">
        <w:rPr>
          <w:rFonts w:ascii="Arial" w:eastAsia="Times New Roman" w:hAnsi="Arial" w:cs="Arial"/>
          <w:color w:val="000000"/>
          <w:sz w:val="14"/>
          <w:lang w:eastAsia="ru-RU"/>
        </w:rPr>
        <w:t>№</w:t>
      </w:r>
      <w:r w:rsidRPr="007A46B2">
        <w:rPr>
          <w:rFonts w:ascii="Arial" w:eastAsia="Times New Roman" w:hAnsi="Arial" w:cs="Arial"/>
          <w:color w:val="000000"/>
          <w:sz w:val="14"/>
          <w:szCs w:val="14"/>
          <w:shd w:val="clear" w:color="auto" w:fill="FFFFFF"/>
          <w:lang w:eastAsia="ru-RU"/>
        </w:rPr>
        <w:t> на сумму </w:t>
      </w:r>
      <w:r w:rsidRPr="007A46B2">
        <w:rPr>
          <w:rFonts w:ascii="Arial" w:eastAsia="Times New Roman" w:hAnsi="Arial" w:cs="Arial"/>
          <w:color w:val="000000"/>
          <w:sz w:val="14"/>
          <w:lang w:eastAsia="ru-RU"/>
        </w:rPr>
        <w:t>&lt;данные изъяты&gt;</w:t>
      </w:r>
      <w:r w:rsidRPr="007A46B2">
        <w:rPr>
          <w:rFonts w:ascii="Arial" w:eastAsia="Times New Roman" w:hAnsi="Arial" w:cs="Arial"/>
          <w:color w:val="000000"/>
          <w:sz w:val="14"/>
          <w:szCs w:val="14"/>
          <w:shd w:val="clear" w:color="auto" w:fill="FFFFFF"/>
          <w:lang w:eastAsia="ru-RU"/>
        </w:rPr>
        <w:t> рублей на срок: </w:t>
      </w:r>
      <w:r w:rsidRPr="007A46B2">
        <w:rPr>
          <w:rFonts w:ascii="Arial" w:eastAsia="Times New Roman" w:hAnsi="Arial" w:cs="Arial"/>
          <w:color w:val="000000"/>
          <w:sz w:val="14"/>
          <w:lang w:eastAsia="ru-RU"/>
        </w:rPr>
        <w:t>&lt;данные изъяты&gt;</w:t>
      </w:r>
      <w:r w:rsidRPr="007A46B2">
        <w:rPr>
          <w:rFonts w:ascii="Arial" w:eastAsia="Times New Roman" w:hAnsi="Arial" w:cs="Arial"/>
          <w:color w:val="000000"/>
          <w:sz w:val="14"/>
          <w:szCs w:val="14"/>
          <w:shd w:val="clear" w:color="auto" w:fill="FFFFFF"/>
          <w:lang w:eastAsia="ru-RU"/>
        </w:rPr>
        <w:t> месяцев, под </w:t>
      </w:r>
      <w:r w:rsidRPr="007A46B2">
        <w:rPr>
          <w:rFonts w:ascii="Arial" w:eastAsia="Times New Roman" w:hAnsi="Arial" w:cs="Arial"/>
          <w:color w:val="000000"/>
          <w:sz w:val="14"/>
          <w:lang w:eastAsia="ru-RU"/>
        </w:rPr>
        <w:t>&lt;данные изъяты&gt;</w:t>
      </w:r>
      <w:r w:rsidRPr="007A46B2">
        <w:rPr>
          <w:rFonts w:ascii="Arial" w:eastAsia="Times New Roman" w:hAnsi="Arial" w:cs="Arial"/>
          <w:color w:val="000000"/>
          <w:sz w:val="14"/>
          <w:szCs w:val="14"/>
          <w:shd w:val="clear" w:color="auto" w:fill="FFFFFF"/>
          <w:lang w:eastAsia="ru-RU"/>
        </w:rPr>
        <w:t> % годовых.</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proofErr w:type="spellStart"/>
      <w:r w:rsidRPr="007A46B2">
        <w:rPr>
          <w:rFonts w:ascii="Arial" w:eastAsia="Times New Roman" w:hAnsi="Arial" w:cs="Arial"/>
          <w:color w:val="000000"/>
          <w:sz w:val="14"/>
          <w:lang w:eastAsia="ru-RU"/>
        </w:rPr>
        <w:t>Шарафутдинова</w:t>
      </w:r>
      <w:proofErr w:type="spellEnd"/>
      <w:r w:rsidRPr="007A46B2">
        <w:rPr>
          <w:rFonts w:ascii="Arial" w:eastAsia="Times New Roman" w:hAnsi="Arial" w:cs="Arial"/>
          <w:color w:val="000000"/>
          <w:sz w:val="14"/>
          <w:lang w:eastAsia="ru-RU"/>
        </w:rPr>
        <w:t xml:space="preserve"> Л.З.</w:t>
      </w:r>
      <w:r w:rsidRPr="007A46B2">
        <w:rPr>
          <w:rFonts w:ascii="Arial" w:eastAsia="Times New Roman" w:hAnsi="Arial" w:cs="Arial"/>
          <w:color w:val="000000"/>
          <w:sz w:val="14"/>
          <w:szCs w:val="14"/>
          <w:shd w:val="clear" w:color="auto" w:fill="FFFFFF"/>
          <w:lang w:eastAsia="ru-RU"/>
        </w:rPr>
        <w:t xml:space="preserve"> в адрес ООО «Омега» </w:t>
      </w:r>
      <w:proofErr w:type="gramStart"/>
      <w:r w:rsidRPr="007A46B2">
        <w:rPr>
          <w:rFonts w:ascii="Arial" w:eastAsia="Times New Roman" w:hAnsi="Arial" w:cs="Arial"/>
          <w:color w:val="000000"/>
          <w:sz w:val="14"/>
          <w:szCs w:val="14"/>
          <w:shd w:val="clear" w:color="auto" w:fill="FFFFFF"/>
          <w:lang w:eastAsia="ru-RU"/>
        </w:rPr>
        <w:t>перечислены денежные средства в размере </w:t>
      </w:r>
      <w:r w:rsidRPr="007A46B2">
        <w:rPr>
          <w:rFonts w:ascii="Arial" w:eastAsia="Times New Roman" w:hAnsi="Arial" w:cs="Arial"/>
          <w:color w:val="000000"/>
          <w:sz w:val="14"/>
          <w:lang w:eastAsia="ru-RU"/>
        </w:rPr>
        <w:t>&lt;данные изъяты</w:t>
      </w:r>
      <w:proofErr w:type="gramEnd"/>
      <w:r w:rsidRPr="007A46B2">
        <w:rPr>
          <w:rFonts w:ascii="Arial" w:eastAsia="Times New Roman" w:hAnsi="Arial" w:cs="Arial"/>
          <w:color w:val="000000"/>
          <w:sz w:val="14"/>
          <w:lang w:eastAsia="ru-RU"/>
        </w:rPr>
        <w:t>&gt;</w:t>
      </w:r>
      <w:r w:rsidRPr="007A46B2">
        <w:rPr>
          <w:rFonts w:ascii="Arial" w:eastAsia="Times New Roman" w:hAnsi="Arial" w:cs="Arial"/>
          <w:color w:val="000000"/>
          <w:sz w:val="14"/>
          <w:szCs w:val="14"/>
          <w:shd w:val="clear" w:color="auto" w:fill="FFFFFF"/>
          <w:lang w:eastAsia="ru-RU"/>
        </w:rPr>
        <w:t> рублей в счет оплаты по договору об оказании услуг.</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Из пунктов 2.1-2.3.2 договора № </w:t>
      </w:r>
      <w:r w:rsidRPr="007A46B2">
        <w:rPr>
          <w:rFonts w:ascii="Arial" w:eastAsia="Times New Roman" w:hAnsi="Arial" w:cs="Arial"/>
          <w:color w:val="000000"/>
          <w:sz w:val="14"/>
          <w:lang w:eastAsia="ru-RU"/>
        </w:rPr>
        <w:t>№</w:t>
      </w:r>
      <w:r w:rsidRPr="007A46B2">
        <w:rPr>
          <w:rFonts w:ascii="Arial" w:eastAsia="Times New Roman" w:hAnsi="Arial" w:cs="Arial"/>
          <w:color w:val="000000"/>
          <w:sz w:val="14"/>
          <w:szCs w:val="14"/>
          <w:shd w:val="clear" w:color="auto" w:fill="FFFFFF"/>
          <w:lang w:eastAsia="ru-RU"/>
        </w:rPr>
        <w:t> от </w:t>
      </w:r>
      <w:r w:rsidRPr="007A46B2">
        <w:rPr>
          <w:rFonts w:ascii="Arial" w:eastAsia="Times New Roman" w:hAnsi="Arial" w:cs="Arial"/>
          <w:color w:val="000000"/>
          <w:sz w:val="14"/>
          <w:lang w:eastAsia="ru-RU"/>
        </w:rPr>
        <w:t>ДД.ММ</w:t>
      </w:r>
      <w:proofErr w:type="gramStart"/>
      <w:r w:rsidRPr="007A46B2">
        <w:rPr>
          <w:rFonts w:ascii="Arial" w:eastAsia="Times New Roman" w:hAnsi="Arial" w:cs="Arial"/>
          <w:color w:val="000000"/>
          <w:sz w:val="14"/>
          <w:lang w:eastAsia="ru-RU"/>
        </w:rPr>
        <w:t>.Г</w:t>
      </w:r>
      <w:proofErr w:type="gramEnd"/>
      <w:r w:rsidRPr="007A46B2">
        <w:rPr>
          <w:rFonts w:ascii="Arial" w:eastAsia="Times New Roman" w:hAnsi="Arial" w:cs="Arial"/>
          <w:color w:val="000000"/>
          <w:sz w:val="14"/>
          <w:lang w:eastAsia="ru-RU"/>
        </w:rPr>
        <w:t>ГГГ</w:t>
      </w:r>
      <w:r w:rsidRPr="007A46B2">
        <w:rPr>
          <w:rFonts w:ascii="Arial" w:eastAsia="Times New Roman" w:hAnsi="Arial" w:cs="Arial"/>
          <w:color w:val="000000"/>
          <w:sz w:val="14"/>
          <w:szCs w:val="14"/>
          <w:shd w:val="clear" w:color="auto" w:fill="FFFFFF"/>
          <w:lang w:eastAsia="ru-RU"/>
        </w:rPr>
        <w:t>, заключенного между истцом (заказчик) и ответчиком (исполнитель) следует, что стороны заключают абонентский договор на обслуживание – право получения по требованию услуг, указанных в Приложении </w:t>
      </w:r>
      <w:r w:rsidRPr="007A46B2">
        <w:rPr>
          <w:rFonts w:ascii="Arial" w:eastAsia="Times New Roman" w:hAnsi="Arial" w:cs="Arial"/>
          <w:color w:val="000000"/>
          <w:sz w:val="14"/>
          <w:lang w:eastAsia="ru-RU"/>
        </w:rPr>
        <w:t>№</w:t>
      </w:r>
      <w:r w:rsidRPr="007A46B2">
        <w:rPr>
          <w:rFonts w:ascii="Arial" w:eastAsia="Times New Roman" w:hAnsi="Arial" w:cs="Arial"/>
          <w:color w:val="000000"/>
          <w:sz w:val="14"/>
          <w:szCs w:val="14"/>
          <w:shd w:val="clear" w:color="auto" w:fill="FFFFFF"/>
          <w:lang w:eastAsia="ru-RU"/>
        </w:rPr>
        <w:t>, и опционный договор на право требования денежных платежей от исполнителя и независимые гарантии.</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 xml:space="preserve">Цена абонентского обслуживания </w:t>
      </w:r>
      <w:proofErr w:type="gramStart"/>
      <w:r w:rsidRPr="007A46B2">
        <w:rPr>
          <w:rFonts w:ascii="Arial" w:eastAsia="Times New Roman" w:hAnsi="Arial" w:cs="Arial"/>
          <w:color w:val="000000"/>
          <w:sz w:val="14"/>
          <w:szCs w:val="14"/>
          <w:shd w:val="clear" w:color="auto" w:fill="FFFFFF"/>
          <w:lang w:eastAsia="ru-RU"/>
        </w:rPr>
        <w:t>определена в </w:t>
      </w:r>
      <w:r w:rsidRPr="007A46B2">
        <w:rPr>
          <w:rFonts w:ascii="Arial" w:eastAsia="Times New Roman" w:hAnsi="Arial" w:cs="Arial"/>
          <w:color w:val="000000"/>
          <w:sz w:val="14"/>
          <w:lang w:eastAsia="ru-RU"/>
        </w:rPr>
        <w:t>&lt;данные изъяты</w:t>
      </w:r>
      <w:proofErr w:type="gramEnd"/>
      <w:r w:rsidRPr="007A46B2">
        <w:rPr>
          <w:rFonts w:ascii="Arial" w:eastAsia="Times New Roman" w:hAnsi="Arial" w:cs="Arial"/>
          <w:color w:val="000000"/>
          <w:sz w:val="14"/>
          <w:lang w:eastAsia="ru-RU"/>
        </w:rPr>
        <w:t>&gt;</w:t>
      </w:r>
      <w:r w:rsidRPr="007A46B2">
        <w:rPr>
          <w:rFonts w:ascii="Arial" w:eastAsia="Times New Roman" w:hAnsi="Arial" w:cs="Arial"/>
          <w:color w:val="000000"/>
          <w:sz w:val="14"/>
          <w:szCs w:val="14"/>
          <w:shd w:val="clear" w:color="auto" w:fill="FFFFFF"/>
          <w:lang w:eastAsia="ru-RU"/>
        </w:rPr>
        <w:t> рублей, опционного – </w:t>
      </w:r>
      <w:r w:rsidRPr="007A46B2">
        <w:rPr>
          <w:rFonts w:ascii="Arial" w:eastAsia="Times New Roman" w:hAnsi="Arial" w:cs="Arial"/>
          <w:color w:val="000000"/>
          <w:sz w:val="14"/>
          <w:lang w:eastAsia="ru-RU"/>
        </w:rPr>
        <w:t>&lt;данные изъяты&gt;</w:t>
      </w:r>
      <w:r w:rsidRPr="007A46B2">
        <w:rPr>
          <w:rFonts w:ascii="Arial" w:eastAsia="Times New Roman" w:hAnsi="Arial" w:cs="Arial"/>
          <w:color w:val="000000"/>
          <w:sz w:val="14"/>
          <w:szCs w:val="14"/>
          <w:shd w:val="clear" w:color="auto" w:fill="FFFFFF"/>
          <w:lang w:eastAsia="ru-RU"/>
        </w:rPr>
        <w:t> рублей (пункты 3.1, 3.2 договора).</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 xml:space="preserve">В пункте 5 договора </w:t>
      </w:r>
      <w:proofErr w:type="gramStart"/>
      <w:r w:rsidRPr="007A46B2">
        <w:rPr>
          <w:rFonts w:ascii="Arial" w:eastAsia="Times New Roman" w:hAnsi="Arial" w:cs="Arial"/>
          <w:color w:val="000000"/>
          <w:sz w:val="14"/>
          <w:szCs w:val="14"/>
          <w:shd w:val="clear" w:color="auto" w:fill="FFFFFF"/>
          <w:lang w:eastAsia="ru-RU"/>
        </w:rPr>
        <w:t>указано о заключении договора на </w:t>
      </w:r>
      <w:r w:rsidRPr="007A46B2">
        <w:rPr>
          <w:rFonts w:ascii="Arial" w:eastAsia="Times New Roman" w:hAnsi="Arial" w:cs="Arial"/>
          <w:color w:val="000000"/>
          <w:sz w:val="14"/>
          <w:lang w:eastAsia="ru-RU"/>
        </w:rPr>
        <w:t>&lt;данные изъяты</w:t>
      </w:r>
      <w:proofErr w:type="gramEnd"/>
      <w:r w:rsidRPr="007A46B2">
        <w:rPr>
          <w:rFonts w:ascii="Arial" w:eastAsia="Times New Roman" w:hAnsi="Arial" w:cs="Arial"/>
          <w:color w:val="000000"/>
          <w:sz w:val="14"/>
          <w:lang w:eastAsia="ru-RU"/>
        </w:rPr>
        <w:t>&gt;</w:t>
      </w:r>
      <w:r w:rsidRPr="007A46B2">
        <w:rPr>
          <w:rFonts w:ascii="Arial" w:eastAsia="Times New Roman" w:hAnsi="Arial" w:cs="Arial"/>
          <w:color w:val="000000"/>
          <w:sz w:val="14"/>
          <w:szCs w:val="14"/>
          <w:shd w:val="clear" w:color="auto" w:fill="FFFFFF"/>
          <w:lang w:eastAsia="ru-RU"/>
        </w:rPr>
        <w:t> месяцев.</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 xml:space="preserve">Согласно пункту 5.3 договора при </w:t>
      </w:r>
      <w:proofErr w:type="spellStart"/>
      <w:r w:rsidRPr="007A46B2">
        <w:rPr>
          <w:rFonts w:ascii="Arial" w:eastAsia="Times New Roman" w:hAnsi="Arial" w:cs="Arial"/>
          <w:color w:val="000000"/>
          <w:sz w:val="14"/>
          <w:szCs w:val="14"/>
          <w:shd w:val="clear" w:color="auto" w:fill="FFFFFF"/>
          <w:lang w:eastAsia="ru-RU"/>
        </w:rPr>
        <w:t>недостижении</w:t>
      </w:r>
      <w:proofErr w:type="spellEnd"/>
      <w:r w:rsidRPr="007A46B2">
        <w:rPr>
          <w:rFonts w:ascii="Arial" w:eastAsia="Times New Roman" w:hAnsi="Arial" w:cs="Arial"/>
          <w:color w:val="000000"/>
          <w:sz w:val="14"/>
          <w:szCs w:val="14"/>
          <w:shd w:val="clear" w:color="auto" w:fill="FFFFFF"/>
          <w:lang w:eastAsia="ru-RU"/>
        </w:rPr>
        <w:t xml:space="preserve"> соглашения спор передается на рассмотрение суда в порядке общего правила территориальной подсудности, закрепленного в статье 28 Гражданского процессуального кодекса Российской Федерации.</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В силу пункта 6.2 договора при прекращении действия опционного договора цена опциона возврату не подлежит.</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lang w:eastAsia="ru-RU"/>
        </w:rPr>
        <w:t>ДД.ММ</w:t>
      </w:r>
      <w:proofErr w:type="gramStart"/>
      <w:r w:rsidRPr="007A46B2">
        <w:rPr>
          <w:rFonts w:ascii="Arial" w:eastAsia="Times New Roman" w:hAnsi="Arial" w:cs="Arial"/>
          <w:color w:val="000000"/>
          <w:sz w:val="14"/>
          <w:lang w:eastAsia="ru-RU"/>
        </w:rPr>
        <w:t>.Г</w:t>
      </w:r>
      <w:proofErr w:type="gramEnd"/>
      <w:r w:rsidRPr="007A46B2">
        <w:rPr>
          <w:rFonts w:ascii="Arial" w:eastAsia="Times New Roman" w:hAnsi="Arial" w:cs="Arial"/>
          <w:color w:val="000000"/>
          <w:sz w:val="14"/>
          <w:lang w:eastAsia="ru-RU"/>
        </w:rPr>
        <w:t>ГГГ</w:t>
      </w:r>
      <w:r w:rsidRPr="007A46B2">
        <w:rPr>
          <w:rFonts w:ascii="Arial" w:eastAsia="Times New Roman" w:hAnsi="Arial" w:cs="Arial"/>
          <w:color w:val="000000"/>
          <w:sz w:val="14"/>
          <w:szCs w:val="14"/>
          <w:shd w:val="clear" w:color="auto" w:fill="FFFFFF"/>
          <w:lang w:eastAsia="ru-RU"/>
        </w:rPr>
        <w:t> истец обратился к ответчику с претензией о расторжении договора и возврате оплаченных денежных средств в размере </w:t>
      </w:r>
      <w:r w:rsidRPr="007A46B2">
        <w:rPr>
          <w:rFonts w:ascii="Arial" w:eastAsia="Times New Roman" w:hAnsi="Arial" w:cs="Arial"/>
          <w:color w:val="000000"/>
          <w:sz w:val="14"/>
          <w:lang w:eastAsia="ru-RU"/>
        </w:rPr>
        <w:t>&lt;данные изъяты&gt;</w:t>
      </w:r>
      <w:r w:rsidRPr="007A46B2">
        <w:rPr>
          <w:rFonts w:ascii="Arial" w:eastAsia="Times New Roman" w:hAnsi="Arial" w:cs="Arial"/>
          <w:color w:val="000000"/>
          <w:sz w:val="14"/>
          <w:szCs w:val="14"/>
          <w:shd w:val="clear" w:color="auto" w:fill="FFFFFF"/>
          <w:lang w:eastAsia="ru-RU"/>
        </w:rPr>
        <w:t> рублей.</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proofErr w:type="gramStart"/>
      <w:r w:rsidRPr="007A46B2">
        <w:rPr>
          <w:rFonts w:ascii="Arial" w:eastAsia="Times New Roman" w:hAnsi="Arial" w:cs="Arial"/>
          <w:color w:val="000000"/>
          <w:sz w:val="14"/>
          <w:szCs w:val="14"/>
          <w:shd w:val="clear" w:color="auto" w:fill="FFFFFF"/>
          <w:lang w:eastAsia="ru-RU"/>
        </w:rPr>
        <w:t>Согласно пунктам 1, 2 статьи 429.4 Гражданского кодекса Российской Федерации договором с исполнением по требованию (абонентским договором) признается договор, предусматривающий внесение одной из сторон (абонентом) определенных, в том числе периодических, платежей или иного предоставления за право требовать от другой стороны (исполнителя) предоставления предусмотренного договором исполнения в затребованных количестве или объеме либо на иных условиях, определяемых абонентом (п. 1).</w:t>
      </w:r>
      <w:proofErr w:type="gramEnd"/>
      <w:r w:rsidRPr="007A46B2">
        <w:rPr>
          <w:rFonts w:ascii="Arial" w:eastAsia="Times New Roman" w:hAnsi="Arial" w:cs="Arial"/>
          <w:color w:val="000000"/>
          <w:sz w:val="14"/>
          <w:szCs w:val="14"/>
          <w:shd w:val="clear" w:color="auto" w:fill="FFFFFF"/>
          <w:lang w:eastAsia="ru-RU"/>
        </w:rPr>
        <w:t xml:space="preserve"> Абонент обязан вносить платежи или предоставлять иное исполнение по абонентскому договору независимо от того, было ли затребовано им соответствующее исполнение от исполнителя, если иное не предусмотрено законом или договором (п. 2).</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proofErr w:type="gramStart"/>
      <w:r w:rsidRPr="007A46B2">
        <w:rPr>
          <w:rFonts w:ascii="Arial" w:eastAsia="Times New Roman" w:hAnsi="Arial" w:cs="Arial"/>
          <w:color w:val="000000"/>
          <w:sz w:val="14"/>
          <w:szCs w:val="14"/>
          <w:shd w:val="clear" w:color="auto" w:fill="FFFFFF"/>
          <w:lang w:eastAsia="ru-RU"/>
        </w:rPr>
        <w:t xml:space="preserve">В соответствии с пунктом 1 статьи 429.3 Гражданского кодекса Российской Федерации по опционному договору одна сторона на условиях, предусмотренных этим договором, вправе потребовать в установленный договором срок от другой стороны совершения </w:t>
      </w:r>
      <w:r w:rsidRPr="007A46B2">
        <w:rPr>
          <w:rFonts w:ascii="Arial" w:eastAsia="Times New Roman" w:hAnsi="Arial" w:cs="Arial"/>
          <w:color w:val="000000"/>
          <w:sz w:val="14"/>
          <w:szCs w:val="14"/>
          <w:shd w:val="clear" w:color="auto" w:fill="FFFFFF"/>
          <w:lang w:eastAsia="ru-RU"/>
        </w:rPr>
        <w:lastRenderedPageBreak/>
        <w:t xml:space="preserve">предусмотренных опционным договором действий (в том числе уплатить денежные средства, передать или принять имущество), и при этом, если </w:t>
      </w:r>
      <w:proofErr w:type="spellStart"/>
      <w:r w:rsidRPr="007A46B2">
        <w:rPr>
          <w:rFonts w:ascii="Arial" w:eastAsia="Times New Roman" w:hAnsi="Arial" w:cs="Arial"/>
          <w:color w:val="000000"/>
          <w:sz w:val="14"/>
          <w:szCs w:val="14"/>
          <w:shd w:val="clear" w:color="auto" w:fill="FFFFFF"/>
          <w:lang w:eastAsia="ru-RU"/>
        </w:rPr>
        <w:t>управомоченная</w:t>
      </w:r>
      <w:proofErr w:type="spellEnd"/>
      <w:r w:rsidRPr="007A46B2">
        <w:rPr>
          <w:rFonts w:ascii="Arial" w:eastAsia="Times New Roman" w:hAnsi="Arial" w:cs="Arial"/>
          <w:color w:val="000000"/>
          <w:sz w:val="14"/>
          <w:szCs w:val="14"/>
          <w:shd w:val="clear" w:color="auto" w:fill="FFFFFF"/>
          <w:lang w:eastAsia="ru-RU"/>
        </w:rPr>
        <w:t xml:space="preserve"> сторона не заявит требование в указанный срок, опционный договор прекращается.</w:t>
      </w:r>
      <w:proofErr w:type="gramEnd"/>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proofErr w:type="gramStart"/>
      <w:r w:rsidRPr="007A46B2">
        <w:rPr>
          <w:rFonts w:ascii="Arial" w:eastAsia="Times New Roman" w:hAnsi="Arial" w:cs="Arial"/>
          <w:color w:val="000000"/>
          <w:sz w:val="14"/>
          <w:szCs w:val="14"/>
          <w:shd w:val="clear" w:color="auto" w:fill="FFFFFF"/>
          <w:lang w:eastAsia="ru-RU"/>
        </w:rPr>
        <w:t>За право заявить требование по опционному договору сторона уплачивает предусмотренную таким договором денежную сумму, за исключением случаев, если опционным договором, в том числе заключенным между коммерческими организациями, предусмотрена его безвозмездность либо если заключение такого договора обусловлено иным обязательством или иным охраняемым законом интересом, которые вытекают из отношений сторон (пункт 2 статьи 429.3 Гражданского кодекса Российской Федерации).</w:t>
      </w:r>
      <w:proofErr w:type="gramEnd"/>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При прекращении опционного договора платеж, предусмотренный пунктом 2 настоящей статьи, возврату не подлежит, если иное не предусмотрено опционным договором (пункт 3 данной статьи).</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Согласно пункту 1 статьи 779 Гражданского кодекса Российской Федерации по договору возмездного оказания услуг исполнитель обязуется по заданию заказчика оказать услуги (совершить определенные действия или осуществить определенную деятельность), а заказчик обязуется оплатить эти услуги.</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Пунктом 1 статьи 782 Гражданского кодекса Российской Федерации установлено, что заказчик вправе отказаться от исполнения договора возмездного оказания услуг при условии оплаты исполнителю фактически понесенных им расходов.</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proofErr w:type="gramStart"/>
      <w:r w:rsidRPr="007A46B2">
        <w:rPr>
          <w:rFonts w:ascii="Arial" w:eastAsia="Times New Roman" w:hAnsi="Arial" w:cs="Arial"/>
          <w:color w:val="000000"/>
          <w:sz w:val="14"/>
          <w:szCs w:val="14"/>
          <w:shd w:val="clear" w:color="auto" w:fill="FFFFFF"/>
          <w:lang w:eastAsia="ru-RU"/>
        </w:rPr>
        <w:t>Как следует из разъяснений, содержащихся в пункте 5 Постановления Пленума Верховного Суда Российской Федерации от 28 июня 2012 года № 17 «О рассмотрении судами гражданских дел по спорам о защите прав потребителей», законодательство о защите прав потребителей распространяется и на отношения по приобретению товаров (работ, услуг) по возмездному договору, если цена в таком договоре не указана.</w:t>
      </w:r>
      <w:proofErr w:type="gramEnd"/>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К спорным правоотношениям применяется пункт 1 статьи 16 Закона Российской Федерации «О защите прав потребителей», которым установлено, что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 xml:space="preserve">Статьей 32 Закона Российской Федерации от 7 февраля 1992 года № 2300-1 «О защите прав потребителей» установлено право потребителя </w:t>
      </w:r>
      <w:proofErr w:type="gramStart"/>
      <w:r w:rsidRPr="007A46B2">
        <w:rPr>
          <w:rFonts w:ascii="Arial" w:eastAsia="Times New Roman" w:hAnsi="Arial" w:cs="Arial"/>
          <w:color w:val="000000"/>
          <w:sz w:val="14"/>
          <w:szCs w:val="14"/>
          <w:shd w:val="clear" w:color="auto" w:fill="FFFFFF"/>
          <w:lang w:eastAsia="ru-RU"/>
        </w:rPr>
        <w:t>отказаться</w:t>
      </w:r>
      <w:proofErr w:type="gramEnd"/>
      <w:r w:rsidRPr="007A46B2">
        <w:rPr>
          <w:rFonts w:ascii="Arial" w:eastAsia="Times New Roman" w:hAnsi="Arial" w:cs="Arial"/>
          <w:color w:val="000000"/>
          <w:sz w:val="14"/>
          <w:szCs w:val="14"/>
          <w:shd w:val="clear" w:color="auto" w:fill="FFFFFF"/>
          <w:lang w:eastAsia="ru-RU"/>
        </w:rPr>
        <w:t xml:space="preserve">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proofErr w:type="gramStart"/>
      <w:r w:rsidRPr="007A46B2">
        <w:rPr>
          <w:rFonts w:ascii="Arial" w:eastAsia="Times New Roman" w:hAnsi="Arial" w:cs="Arial"/>
          <w:color w:val="000000"/>
          <w:sz w:val="14"/>
          <w:szCs w:val="14"/>
          <w:shd w:val="clear" w:color="auto" w:fill="FFFFFF"/>
          <w:lang w:eastAsia="ru-RU"/>
        </w:rPr>
        <w:t>По смыслу приведенных норм заказчик вправе отказаться от исполнения договора возмездного оказания услуг до его фактического исполнения, в этом случае возмещению подлежат только понесенные исполнителем расходы, связанные с исполнением обязательств по договору.</w:t>
      </w:r>
      <w:proofErr w:type="gramEnd"/>
      <w:r w:rsidRPr="007A46B2">
        <w:rPr>
          <w:rFonts w:ascii="Arial" w:eastAsia="Times New Roman" w:hAnsi="Arial" w:cs="Arial"/>
          <w:color w:val="000000"/>
          <w:sz w:val="14"/>
          <w:szCs w:val="14"/>
          <w:shd w:val="clear" w:color="auto" w:fill="FFFFFF"/>
          <w:lang w:eastAsia="ru-RU"/>
        </w:rPr>
        <w:t xml:space="preserve"> Какие-либо иные последствия одностороннего отказа от исполнения обязательств по договору возмездного оказания услуг для потребителя законом не предусмотрены, равно как не предусмотрен и иной срок для отказа потребителя от исполнения договора.</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Доказательств, подтверждающих, что истец </w:t>
      </w:r>
      <w:proofErr w:type="spellStart"/>
      <w:r w:rsidRPr="007A46B2">
        <w:rPr>
          <w:rFonts w:ascii="Arial" w:eastAsia="Times New Roman" w:hAnsi="Arial" w:cs="Arial"/>
          <w:color w:val="000000"/>
          <w:sz w:val="14"/>
          <w:lang w:eastAsia="ru-RU"/>
        </w:rPr>
        <w:t>Шарафутдинова</w:t>
      </w:r>
      <w:proofErr w:type="spellEnd"/>
      <w:r w:rsidRPr="007A46B2">
        <w:rPr>
          <w:rFonts w:ascii="Arial" w:eastAsia="Times New Roman" w:hAnsi="Arial" w:cs="Arial"/>
          <w:color w:val="000000"/>
          <w:sz w:val="14"/>
          <w:lang w:eastAsia="ru-RU"/>
        </w:rPr>
        <w:t xml:space="preserve"> Л.З.</w:t>
      </w:r>
      <w:r w:rsidRPr="007A46B2">
        <w:rPr>
          <w:rFonts w:ascii="Arial" w:eastAsia="Times New Roman" w:hAnsi="Arial" w:cs="Arial"/>
          <w:color w:val="000000"/>
          <w:sz w:val="14"/>
          <w:szCs w:val="14"/>
          <w:shd w:val="clear" w:color="auto" w:fill="FFFFFF"/>
          <w:lang w:eastAsia="ru-RU"/>
        </w:rPr>
        <w:t xml:space="preserve"> воспользовалась услугами по вышеуказанному договору, заключенному с ответчиком, в </w:t>
      </w:r>
      <w:proofErr w:type="gramStart"/>
      <w:r w:rsidRPr="007A46B2">
        <w:rPr>
          <w:rFonts w:ascii="Arial" w:eastAsia="Times New Roman" w:hAnsi="Arial" w:cs="Arial"/>
          <w:color w:val="000000"/>
          <w:sz w:val="14"/>
          <w:szCs w:val="14"/>
          <w:shd w:val="clear" w:color="auto" w:fill="FFFFFF"/>
          <w:lang w:eastAsia="ru-RU"/>
        </w:rPr>
        <w:t>деле</w:t>
      </w:r>
      <w:proofErr w:type="gramEnd"/>
      <w:r w:rsidRPr="007A46B2">
        <w:rPr>
          <w:rFonts w:ascii="Arial" w:eastAsia="Times New Roman" w:hAnsi="Arial" w:cs="Arial"/>
          <w:color w:val="000000"/>
          <w:sz w:val="14"/>
          <w:szCs w:val="14"/>
          <w:shd w:val="clear" w:color="auto" w:fill="FFFFFF"/>
          <w:lang w:eastAsia="ru-RU"/>
        </w:rPr>
        <w:t xml:space="preserve"> не имеется.</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proofErr w:type="gramStart"/>
      <w:r w:rsidRPr="007A46B2">
        <w:rPr>
          <w:rFonts w:ascii="Arial" w:eastAsia="Times New Roman" w:hAnsi="Arial" w:cs="Arial"/>
          <w:color w:val="000000"/>
          <w:sz w:val="14"/>
          <w:szCs w:val="14"/>
          <w:shd w:val="clear" w:color="auto" w:fill="FFFFFF"/>
          <w:lang w:eastAsia="ru-RU"/>
        </w:rPr>
        <w:t>Учитывая, что доказательств, свидетельствующих об обращении </w:t>
      </w:r>
      <w:proofErr w:type="spellStart"/>
      <w:r w:rsidRPr="007A46B2">
        <w:rPr>
          <w:rFonts w:ascii="Arial" w:eastAsia="Times New Roman" w:hAnsi="Arial" w:cs="Arial"/>
          <w:color w:val="000000"/>
          <w:sz w:val="14"/>
          <w:lang w:eastAsia="ru-RU"/>
        </w:rPr>
        <w:t>Шарафутдинова</w:t>
      </w:r>
      <w:proofErr w:type="spellEnd"/>
      <w:r w:rsidRPr="007A46B2">
        <w:rPr>
          <w:rFonts w:ascii="Arial" w:eastAsia="Times New Roman" w:hAnsi="Arial" w:cs="Arial"/>
          <w:color w:val="000000"/>
          <w:sz w:val="14"/>
          <w:lang w:eastAsia="ru-RU"/>
        </w:rPr>
        <w:t xml:space="preserve"> Л.З.</w:t>
      </w:r>
      <w:r w:rsidRPr="007A46B2">
        <w:rPr>
          <w:rFonts w:ascii="Arial" w:eastAsia="Times New Roman" w:hAnsi="Arial" w:cs="Arial"/>
          <w:color w:val="000000"/>
          <w:sz w:val="14"/>
          <w:szCs w:val="14"/>
          <w:shd w:val="clear" w:color="auto" w:fill="FFFFFF"/>
          <w:lang w:eastAsia="ru-RU"/>
        </w:rPr>
        <w:t> за оказанием услуг, связанных с правом на получение услуг по договору в период его действия ответчиком ООО «Омега» не представлено, как и не представлено доказательств размера, понесенных Обществом в ходе заключения, исполнения договора затрат, истец в силу приведенных выше положений закона имеет право отказаться от исполнения договора до окончания срока его</w:t>
      </w:r>
      <w:proofErr w:type="gramEnd"/>
      <w:r w:rsidRPr="007A46B2">
        <w:rPr>
          <w:rFonts w:ascii="Arial" w:eastAsia="Times New Roman" w:hAnsi="Arial" w:cs="Arial"/>
          <w:color w:val="000000"/>
          <w:sz w:val="14"/>
          <w:szCs w:val="14"/>
          <w:shd w:val="clear" w:color="auto" w:fill="FFFFFF"/>
          <w:lang w:eastAsia="ru-RU"/>
        </w:rPr>
        <w:t xml:space="preserve"> действия и получить возврат уплаченных денежных средств.</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proofErr w:type="gramStart"/>
      <w:r w:rsidRPr="007A46B2">
        <w:rPr>
          <w:rFonts w:ascii="Arial" w:eastAsia="Times New Roman" w:hAnsi="Arial" w:cs="Arial"/>
          <w:color w:val="000000"/>
          <w:sz w:val="14"/>
          <w:szCs w:val="14"/>
          <w:shd w:val="clear" w:color="auto" w:fill="FFFFFF"/>
          <w:lang w:eastAsia="ru-RU"/>
        </w:rPr>
        <w:t>Как разъяснено в пункте 76 постановления Пленума Верховного Суда Российской Федерации от 23 июня 2015 года № 25 «О применении судами некоторых положений раздела I части первой Гражданского кодекса Российской Федерации», ничтожными являются условия сделки, заключенной с потребителем, не соответствующие актам, содержащим нормы гражданского права, обязательные для сторон при заключении и исполнении публичных договоров (статья 3, пункты 4 и 5 статьи</w:t>
      </w:r>
      <w:proofErr w:type="gramEnd"/>
      <w:r w:rsidRPr="007A46B2">
        <w:rPr>
          <w:rFonts w:ascii="Arial" w:eastAsia="Times New Roman" w:hAnsi="Arial" w:cs="Arial"/>
          <w:color w:val="000000"/>
          <w:sz w:val="14"/>
          <w:szCs w:val="14"/>
          <w:shd w:val="clear" w:color="auto" w:fill="FFFFFF"/>
          <w:lang w:eastAsia="ru-RU"/>
        </w:rPr>
        <w:t xml:space="preserve"> </w:t>
      </w:r>
      <w:proofErr w:type="gramStart"/>
      <w:r w:rsidRPr="007A46B2">
        <w:rPr>
          <w:rFonts w:ascii="Arial" w:eastAsia="Times New Roman" w:hAnsi="Arial" w:cs="Arial"/>
          <w:color w:val="000000"/>
          <w:sz w:val="14"/>
          <w:szCs w:val="14"/>
          <w:shd w:val="clear" w:color="auto" w:fill="FFFFFF"/>
          <w:lang w:eastAsia="ru-RU"/>
        </w:rPr>
        <w:t>426 Гражданского кодекса Российской Федерации), а также условия сделки, при совершении которой был нарушен явно выраженный законодательный запрет ограничения прав потребителей.</w:t>
      </w:r>
      <w:proofErr w:type="gramEnd"/>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В силу пункта 1 статьи 16 Закона РФ «О защите прав потребителей»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При таких обстоятельствах, условия договора, не предусматривающие возврат опционного платежа при отказе заказчика от договора после его оплаты (пункт 6.2 договора), в данном случае применению не подлежат, признаются недействительными как ущемляющие права потребителя.</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proofErr w:type="gramStart"/>
      <w:r w:rsidRPr="007A46B2">
        <w:rPr>
          <w:rFonts w:ascii="Arial" w:eastAsia="Times New Roman" w:hAnsi="Arial" w:cs="Arial"/>
          <w:color w:val="000000"/>
          <w:sz w:val="14"/>
          <w:szCs w:val="14"/>
          <w:shd w:val="clear" w:color="auto" w:fill="FFFFFF"/>
          <w:lang w:eastAsia="ru-RU"/>
        </w:rPr>
        <w:t>В связи с изложенным требования истца о расторжении договора и взыскании с ответчика в пользу потребителя оплаченных по договору денежных средств в размере </w:t>
      </w:r>
      <w:r w:rsidRPr="007A46B2">
        <w:rPr>
          <w:rFonts w:ascii="Arial" w:eastAsia="Times New Roman" w:hAnsi="Arial" w:cs="Arial"/>
          <w:color w:val="000000"/>
          <w:sz w:val="14"/>
          <w:lang w:eastAsia="ru-RU"/>
        </w:rPr>
        <w:t>&lt;данные изъяты&gt;</w:t>
      </w:r>
      <w:r w:rsidRPr="007A46B2">
        <w:rPr>
          <w:rFonts w:ascii="Arial" w:eastAsia="Times New Roman" w:hAnsi="Arial" w:cs="Arial"/>
          <w:color w:val="000000"/>
          <w:sz w:val="14"/>
          <w:szCs w:val="14"/>
          <w:shd w:val="clear" w:color="auto" w:fill="FFFFFF"/>
          <w:lang w:eastAsia="ru-RU"/>
        </w:rPr>
        <w:t> </w:t>
      </w:r>
      <w:r w:rsidRPr="007A46B2">
        <w:rPr>
          <w:rFonts w:ascii="Arial" w:eastAsia="Times New Roman" w:hAnsi="Arial" w:cs="Arial"/>
          <w:color w:val="000000"/>
          <w:sz w:val="14"/>
          <w:lang w:eastAsia="ru-RU"/>
        </w:rPr>
        <w:t>&lt;данные изъяты&gt;</w:t>
      </w:r>
      <w:r w:rsidRPr="007A46B2">
        <w:rPr>
          <w:rFonts w:ascii="Arial" w:eastAsia="Times New Roman" w:hAnsi="Arial" w:cs="Arial"/>
          <w:color w:val="000000"/>
          <w:sz w:val="14"/>
          <w:szCs w:val="14"/>
          <w:shd w:val="clear" w:color="auto" w:fill="FFFFFF"/>
          <w:lang w:eastAsia="ru-RU"/>
        </w:rPr>
        <w:t> рублей являются обоснованными и подлежат удовлетворению.</w:t>
      </w:r>
      <w:proofErr w:type="gramEnd"/>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 xml:space="preserve">Положениями статьи 395 Гражданского кодекса Российской Федерации установлено, что за пользование чужими денежными средствами вследствие их неправомерного удержания, уклонения от их возврата, иной просрочки в их уплате либо неосновательного получения или сбережения за счет другого лица подлежат уплате проценты на сумму этих средств. </w:t>
      </w:r>
      <w:proofErr w:type="gramStart"/>
      <w:r w:rsidRPr="007A46B2">
        <w:rPr>
          <w:rFonts w:ascii="Arial" w:eastAsia="Times New Roman" w:hAnsi="Arial" w:cs="Arial"/>
          <w:color w:val="000000"/>
          <w:sz w:val="14"/>
          <w:szCs w:val="14"/>
          <w:shd w:val="clear" w:color="auto" w:fill="FFFFFF"/>
          <w:lang w:eastAsia="ru-RU"/>
        </w:rPr>
        <w:t>Размер процентов определяется существующей в месте жительства кредитора, а если кредитором является юридическое лицо, в месте его нахождения учетной ставкой банковского процента на день исполнения денежного обязательства или его соответствующей части.</w:t>
      </w:r>
      <w:proofErr w:type="gramEnd"/>
      <w:r w:rsidRPr="007A46B2">
        <w:rPr>
          <w:rFonts w:ascii="Arial" w:eastAsia="Times New Roman" w:hAnsi="Arial" w:cs="Arial"/>
          <w:color w:val="000000"/>
          <w:sz w:val="14"/>
          <w:szCs w:val="14"/>
          <w:shd w:val="clear" w:color="auto" w:fill="FFFFFF"/>
          <w:lang w:eastAsia="ru-RU"/>
        </w:rPr>
        <w:t xml:space="preserve"> При взыскании долга в судебном порядке суд может удовлетворить требование кредитора, исходя из учетной ставки банковского процента на день предъявления иска или на день вынесения решения. Эти правила применяются, если иной размер процентов не установлен законом или договором.</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С учетом установленных обстоятельств и заявленных истцом требований с ответчика в пользу истца подлежат взысканию за заявленный в иске период с </w:t>
      </w:r>
      <w:r w:rsidRPr="007A46B2">
        <w:rPr>
          <w:rFonts w:ascii="Arial" w:eastAsia="Times New Roman" w:hAnsi="Arial" w:cs="Arial"/>
          <w:color w:val="000000"/>
          <w:sz w:val="14"/>
          <w:lang w:eastAsia="ru-RU"/>
        </w:rPr>
        <w:t>ДД.ММ</w:t>
      </w:r>
      <w:proofErr w:type="gramStart"/>
      <w:r w:rsidRPr="007A46B2">
        <w:rPr>
          <w:rFonts w:ascii="Arial" w:eastAsia="Times New Roman" w:hAnsi="Arial" w:cs="Arial"/>
          <w:color w:val="000000"/>
          <w:sz w:val="14"/>
          <w:lang w:eastAsia="ru-RU"/>
        </w:rPr>
        <w:t>.Г</w:t>
      </w:r>
      <w:proofErr w:type="gramEnd"/>
      <w:r w:rsidRPr="007A46B2">
        <w:rPr>
          <w:rFonts w:ascii="Arial" w:eastAsia="Times New Roman" w:hAnsi="Arial" w:cs="Arial"/>
          <w:color w:val="000000"/>
          <w:sz w:val="14"/>
          <w:lang w:eastAsia="ru-RU"/>
        </w:rPr>
        <w:t>ГГГ</w:t>
      </w:r>
      <w:r w:rsidRPr="007A46B2">
        <w:rPr>
          <w:rFonts w:ascii="Arial" w:eastAsia="Times New Roman" w:hAnsi="Arial" w:cs="Arial"/>
          <w:color w:val="000000"/>
          <w:sz w:val="14"/>
          <w:szCs w:val="14"/>
          <w:shd w:val="clear" w:color="auto" w:fill="FFFFFF"/>
          <w:lang w:eastAsia="ru-RU"/>
        </w:rPr>
        <w:t> по </w:t>
      </w:r>
      <w:r w:rsidRPr="007A46B2">
        <w:rPr>
          <w:rFonts w:ascii="Arial" w:eastAsia="Times New Roman" w:hAnsi="Arial" w:cs="Arial"/>
          <w:color w:val="000000"/>
          <w:sz w:val="14"/>
          <w:lang w:eastAsia="ru-RU"/>
        </w:rPr>
        <w:t>ДД.ММ.ГГГГ</w:t>
      </w:r>
      <w:r w:rsidRPr="007A46B2">
        <w:rPr>
          <w:rFonts w:ascii="Arial" w:eastAsia="Times New Roman" w:hAnsi="Arial" w:cs="Arial"/>
          <w:color w:val="000000"/>
          <w:sz w:val="14"/>
          <w:szCs w:val="14"/>
          <w:shd w:val="clear" w:color="auto" w:fill="FFFFFF"/>
          <w:lang w:eastAsia="ru-RU"/>
        </w:rPr>
        <w:t> проценты за пользование чужими денежными средствами в порядке статьи 395 Гражданского кодекса Российской Федерации в размере </w:t>
      </w:r>
      <w:r w:rsidRPr="007A46B2">
        <w:rPr>
          <w:rFonts w:ascii="Arial" w:eastAsia="Times New Roman" w:hAnsi="Arial" w:cs="Arial"/>
          <w:color w:val="000000"/>
          <w:sz w:val="14"/>
          <w:lang w:eastAsia="ru-RU"/>
        </w:rPr>
        <w:t>&lt;данные изъяты&gt;</w:t>
      </w:r>
      <w:r w:rsidRPr="007A46B2">
        <w:rPr>
          <w:rFonts w:ascii="Arial" w:eastAsia="Times New Roman" w:hAnsi="Arial" w:cs="Arial"/>
          <w:color w:val="000000"/>
          <w:sz w:val="14"/>
          <w:szCs w:val="14"/>
          <w:shd w:val="clear" w:color="auto" w:fill="FFFFFF"/>
          <w:lang w:eastAsia="ru-RU"/>
        </w:rPr>
        <w:t> рублей </w:t>
      </w:r>
      <w:r w:rsidRPr="007A46B2">
        <w:rPr>
          <w:rFonts w:ascii="Arial" w:eastAsia="Times New Roman" w:hAnsi="Arial" w:cs="Arial"/>
          <w:color w:val="000000"/>
          <w:sz w:val="14"/>
          <w:lang w:eastAsia="ru-RU"/>
        </w:rPr>
        <w:t>&lt;данные изъяты&gt;</w:t>
      </w:r>
      <w:r w:rsidRPr="007A46B2">
        <w:rPr>
          <w:rFonts w:ascii="Arial" w:eastAsia="Times New Roman" w:hAnsi="Arial" w:cs="Arial"/>
          <w:color w:val="000000"/>
          <w:sz w:val="14"/>
          <w:szCs w:val="14"/>
          <w:shd w:val="clear" w:color="auto" w:fill="FFFFFF"/>
          <w:lang w:eastAsia="ru-RU"/>
        </w:rPr>
        <w:t xml:space="preserve"> копеек. Расчет истца судом проверен, является арифметически верным, </w:t>
      </w:r>
      <w:proofErr w:type="spellStart"/>
      <w:r w:rsidRPr="007A46B2">
        <w:rPr>
          <w:rFonts w:ascii="Arial" w:eastAsia="Times New Roman" w:hAnsi="Arial" w:cs="Arial"/>
          <w:color w:val="000000"/>
          <w:sz w:val="14"/>
          <w:szCs w:val="14"/>
          <w:shd w:val="clear" w:color="auto" w:fill="FFFFFF"/>
          <w:lang w:eastAsia="ru-RU"/>
        </w:rPr>
        <w:t>контррасчета</w:t>
      </w:r>
      <w:proofErr w:type="spellEnd"/>
      <w:r w:rsidRPr="007A46B2">
        <w:rPr>
          <w:rFonts w:ascii="Arial" w:eastAsia="Times New Roman" w:hAnsi="Arial" w:cs="Arial"/>
          <w:color w:val="000000"/>
          <w:sz w:val="14"/>
          <w:szCs w:val="14"/>
          <w:shd w:val="clear" w:color="auto" w:fill="FFFFFF"/>
          <w:lang w:eastAsia="ru-RU"/>
        </w:rPr>
        <w:t xml:space="preserve"> ответчиком суду не представлено.</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 xml:space="preserve">Согласно статье 15 Закона Российской Федерации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sidRPr="007A46B2">
        <w:rPr>
          <w:rFonts w:ascii="Arial" w:eastAsia="Times New Roman" w:hAnsi="Arial" w:cs="Arial"/>
          <w:color w:val="000000"/>
          <w:sz w:val="14"/>
          <w:szCs w:val="14"/>
          <w:shd w:val="clear" w:color="auto" w:fill="FFFFFF"/>
          <w:lang w:eastAsia="ru-RU"/>
        </w:rPr>
        <w:t>причинителем</w:t>
      </w:r>
      <w:proofErr w:type="spellEnd"/>
      <w:r w:rsidRPr="007A46B2">
        <w:rPr>
          <w:rFonts w:ascii="Arial" w:eastAsia="Times New Roman" w:hAnsi="Arial" w:cs="Arial"/>
          <w:color w:val="000000"/>
          <w:sz w:val="14"/>
          <w:szCs w:val="14"/>
          <w:shd w:val="clear" w:color="auto" w:fill="FFFFFF"/>
          <w:lang w:eastAsia="ru-RU"/>
        </w:rPr>
        <w:t xml:space="preserve"> вреда при наличии его вины. Размер компенсации морального вреда </w:t>
      </w:r>
      <w:proofErr w:type="gramStart"/>
      <w:r w:rsidRPr="007A46B2">
        <w:rPr>
          <w:rFonts w:ascii="Arial" w:eastAsia="Times New Roman" w:hAnsi="Arial" w:cs="Arial"/>
          <w:color w:val="000000"/>
          <w:sz w:val="14"/>
          <w:szCs w:val="14"/>
          <w:shd w:val="clear" w:color="auto" w:fill="FFFFFF"/>
          <w:lang w:eastAsia="ru-RU"/>
        </w:rPr>
        <w:t>определяется судом и не зависит</w:t>
      </w:r>
      <w:proofErr w:type="gramEnd"/>
      <w:r w:rsidRPr="007A46B2">
        <w:rPr>
          <w:rFonts w:ascii="Arial" w:eastAsia="Times New Roman" w:hAnsi="Arial" w:cs="Arial"/>
          <w:color w:val="000000"/>
          <w:sz w:val="14"/>
          <w:szCs w:val="14"/>
          <w:shd w:val="clear" w:color="auto" w:fill="FFFFFF"/>
          <w:lang w:eastAsia="ru-RU"/>
        </w:rPr>
        <w:t xml:space="preserve"> от размера возмещения имущественного вреда.</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proofErr w:type="gramStart"/>
      <w:r w:rsidRPr="007A46B2">
        <w:rPr>
          <w:rFonts w:ascii="Arial" w:eastAsia="Times New Roman" w:hAnsi="Arial" w:cs="Arial"/>
          <w:color w:val="000000"/>
          <w:sz w:val="14"/>
          <w:szCs w:val="14"/>
          <w:shd w:val="clear" w:color="auto" w:fill="FFFFFF"/>
          <w:lang w:eastAsia="ru-RU"/>
        </w:rPr>
        <w:t>В соответствии с разъяснениями, изложенными в пункте 45 Постановления Пленума Верховного Суда Российской Федерации от 28 июня 2012 года № 17 «О рассмотрении судами гражданских дел по спорам о защите прав потребителей»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w:t>
      </w:r>
      <w:proofErr w:type="gramEnd"/>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 xml:space="preserve">Поскольку установлен факт нарушения прав истца ответчиком, в пользу истца подлежит взысканию компенсация морального вреда. С учетом фактических обстоятельств дела, степени вины ответчика, требований разумности и справедливости, суд </w:t>
      </w:r>
      <w:proofErr w:type="gramStart"/>
      <w:r w:rsidRPr="007A46B2">
        <w:rPr>
          <w:rFonts w:ascii="Arial" w:eastAsia="Times New Roman" w:hAnsi="Arial" w:cs="Arial"/>
          <w:color w:val="000000"/>
          <w:sz w:val="14"/>
          <w:szCs w:val="14"/>
          <w:shd w:val="clear" w:color="auto" w:fill="FFFFFF"/>
          <w:lang w:eastAsia="ru-RU"/>
        </w:rPr>
        <w:t>определяет к взысканию денежную компенсацию причиненного ответчиком истцу морального вреда в размере </w:t>
      </w:r>
      <w:r w:rsidRPr="007A46B2">
        <w:rPr>
          <w:rFonts w:ascii="Arial" w:eastAsia="Times New Roman" w:hAnsi="Arial" w:cs="Arial"/>
          <w:color w:val="000000"/>
          <w:sz w:val="14"/>
          <w:lang w:eastAsia="ru-RU"/>
        </w:rPr>
        <w:t>&lt;данные изъяты</w:t>
      </w:r>
      <w:proofErr w:type="gramEnd"/>
      <w:r w:rsidRPr="007A46B2">
        <w:rPr>
          <w:rFonts w:ascii="Arial" w:eastAsia="Times New Roman" w:hAnsi="Arial" w:cs="Arial"/>
          <w:color w:val="000000"/>
          <w:sz w:val="14"/>
          <w:lang w:eastAsia="ru-RU"/>
        </w:rPr>
        <w:t>&gt;</w:t>
      </w:r>
      <w:r w:rsidRPr="007A46B2">
        <w:rPr>
          <w:rFonts w:ascii="Arial" w:eastAsia="Times New Roman" w:hAnsi="Arial" w:cs="Arial"/>
          <w:color w:val="000000"/>
          <w:sz w:val="14"/>
          <w:szCs w:val="14"/>
          <w:shd w:val="clear" w:color="auto" w:fill="FFFFFF"/>
          <w:lang w:eastAsia="ru-RU"/>
        </w:rPr>
        <w:t> рублей.</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proofErr w:type="gramStart"/>
      <w:r w:rsidRPr="007A46B2">
        <w:rPr>
          <w:rFonts w:ascii="Arial" w:eastAsia="Times New Roman" w:hAnsi="Arial" w:cs="Arial"/>
          <w:color w:val="000000"/>
          <w:sz w:val="14"/>
          <w:szCs w:val="14"/>
          <w:shd w:val="clear" w:color="auto" w:fill="FFFFFF"/>
          <w:lang w:eastAsia="ru-RU"/>
        </w:rPr>
        <w:t>При удовлетворении судом требований потребителя 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предпринимателем, импортером), суд взыскивает с ответчика в пользу потребителя штраф независимо от того, заявлялось ли такое требование суду (пункт 6 статьи 13 Закона Российской Федерации «О защите прав</w:t>
      </w:r>
      <w:proofErr w:type="gramEnd"/>
      <w:r w:rsidRPr="007A46B2">
        <w:rPr>
          <w:rFonts w:ascii="Arial" w:eastAsia="Times New Roman" w:hAnsi="Arial" w:cs="Arial"/>
          <w:color w:val="000000"/>
          <w:sz w:val="14"/>
          <w:szCs w:val="14"/>
          <w:shd w:val="clear" w:color="auto" w:fill="FFFFFF"/>
          <w:lang w:eastAsia="ru-RU"/>
        </w:rPr>
        <w:t xml:space="preserve"> потребителей»).</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proofErr w:type="gramStart"/>
      <w:r w:rsidRPr="007A46B2">
        <w:rPr>
          <w:rFonts w:ascii="Arial" w:eastAsia="Times New Roman" w:hAnsi="Arial" w:cs="Arial"/>
          <w:color w:val="000000"/>
          <w:sz w:val="14"/>
          <w:szCs w:val="14"/>
          <w:shd w:val="clear" w:color="auto" w:fill="FFFFFF"/>
          <w:lang w:eastAsia="ru-RU"/>
        </w:rPr>
        <w:t>Поскольку претензия истца о возврате уплаченной по договору суммы не удовлетворена ответчиком в добровольном порядке, с ответчика подлежит взысканию штраф в пользу истца в размере </w:t>
      </w:r>
      <w:r w:rsidRPr="007A46B2">
        <w:rPr>
          <w:rFonts w:ascii="Arial" w:eastAsia="Times New Roman" w:hAnsi="Arial" w:cs="Arial"/>
          <w:color w:val="000000"/>
          <w:sz w:val="14"/>
          <w:lang w:eastAsia="ru-RU"/>
        </w:rPr>
        <w:t>&lt;данные изъяты&gt;</w:t>
      </w:r>
      <w:r w:rsidRPr="007A46B2">
        <w:rPr>
          <w:rFonts w:ascii="Arial" w:eastAsia="Times New Roman" w:hAnsi="Arial" w:cs="Arial"/>
          <w:color w:val="000000"/>
          <w:sz w:val="14"/>
          <w:szCs w:val="14"/>
          <w:shd w:val="clear" w:color="auto" w:fill="FFFFFF"/>
          <w:lang w:eastAsia="ru-RU"/>
        </w:rPr>
        <w:t> рублей </w:t>
      </w:r>
      <w:r w:rsidRPr="007A46B2">
        <w:rPr>
          <w:rFonts w:ascii="Arial" w:eastAsia="Times New Roman" w:hAnsi="Arial" w:cs="Arial"/>
          <w:color w:val="000000"/>
          <w:sz w:val="14"/>
          <w:lang w:eastAsia="ru-RU"/>
        </w:rPr>
        <w:t>&lt;данные изъяты&gt;</w:t>
      </w:r>
      <w:r w:rsidRPr="007A46B2">
        <w:rPr>
          <w:rFonts w:ascii="Arial" w:eastAsia="Times New Roman" w:hAnsi="Arial" w:cs="Arial"/>
          <w:color w:val="000000"/>
          <w:sz w:val="14"/>
          <w:szCs w:val="14"/>
          <w:shd w:val="clear" w:color="auto" w:fill="FFFFFF"/>
          <w:lang w:eastAsia="ru-RU"/>
        </w:rPr>
        <w:t> копеек: (</w:t>
      </w:r>
      <w:r w:rsidRPr="007A46B2">
        <w:rPr>
          <w:rFonts w:ascii="Arial" w:eastAsia="Times New Roman" w:hAnsi="Arial" w:cs="Arial"/>
          <w:color w:val="000000"/>
          <w:sz w:val="14"/>
          <w:lang w:eastAsia="ru-RU"/>
        </w:rPr>
        <w:t>&lt;данные изъяты&gt;</w:t>
      </w:r>
      <w:r w:rsidRPr="007A46B2">
        <w:rPr>
          <w:rFonts w:ascii="Arial" w:eastAsia="Times New Roman" w:hAnsi="Arial" w:cs="Arial"/>
          <w:color w:val="000000"/>
          <w:sz w:val="14"/>
          <w:szCs w:val="14"/>
          <w:shd w:val="clear" w:color="auto" w:fill="FFFFFF"/>
          <w:lang w:eastAsia="ru-RU"/>
        </w:rPr>
        <w:t>% * (</w:t>
      </w:r>
      <w:r w:rsidRPr="007A46B2">
        <w:rPr>
          <w:rFonts w:ascii="Arial" w:eastAsia="Times New Roman" w:hAnsi="Arial" w:cs="Arial"/>
          <w:color w:val="000000"/>
          <w:sz w:val="14"/>
          <w:lang w:eastAsia="ru-RU"/>
        </w:rPr>
        <w:t>&lt;данные изъяты&gt;</w:t>
      </w:r>
      <w:r w:rsidRPr="007A46B2">
        <w:rPr>
          <w:rFonts w:ascii="Arial" w:eastAsia="Times New Roman" w:hAnsi="Arial" w:cs="Arial"/>
          <w:color w:val="000000"/>
          <w:sz w:val="14"/>
          <w:szCs w:val="14"/>
          <w:shd w:val="clear" w:color="auto" w:fill="FFFFFF"/>
          <w:lang w:eastAsia="ru-RU"/>
        </w:rPr>
        <w:t>).</w:t>
      </w:r>
      <w:proofErr w:type="gramEnd"/>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Кроме того, у суда отсутствуют основания для передачи дела в другой суд в связи с неподсудностью спора данному суду.</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Часть 7 статьи 29 Гражданского процессуального кодекса Российской Федерации устанавливает, что иски о защите прав потребителей могут быть предъявлены также в суд по месту жительства или месту пребывания истца либо по месту заключения или месту исполнения договора, за исключением случаев, предусмотренных частью четвертой статьи 30 настоящего Кодекса.</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В соответствии с частью 2 статьи 17 Закона о защите прав потребителей иски о защите прав потребителей могут быть предъявлены по выбору истца в суд по месту: нахождения организации, а если ответчиком является индивидуальный предприниматель, - его жительства; жительства или пребывания истца; заключения или исполнения договора.</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proofErr w:type="gramStart"/>
      <w:r w:rsidRPr="007A46B2">
        <w:rPr>
          <w:rFonts w:ascii="Arial" w:eastAsia="Times New Roman" w:hAnsi="Arial" w:cs="Arial"/>
          <w:color w:val="000000"/>
          <w:sz w:val="14"/>
          <w:szCs w:val="14"/>
          <w:shd w:val="clear" w:color="auto" w:fill="FFFFFF"/>
          <w:lang w:eastAsia="ru-RU"/>
        </w:rPr>
        <w:t>Как следует из разъяснений, содержащихся в пункте 22 постановления Пленума Верховного Суда Российской Федерации от 28 июня 2012 года № 17 «О рассмотрении судами гражданских дел по спорам о защите прав потребителей», в соответствии с пунктом 2 статьи 17 Закона о защите прав потребителей исковые заявления по данной категории дел предъявляются в суд по месту жительства или пребывания истца, либо по</w:t>
      </w:r>
      <w:proofErr w:type="gramEnd"/>
      <w:r w:rsidRPr="007A46B2">
        <w:rPr>
          <w:rFonts w:ascii="Arial" w:eastAsia="Times New Roman" w:hAnsi="Arial" w:cs="Arial"/>
          <w:color w:val="000000"/>
          <w:sz w:val="14"/>
          <w:szCs w:val="14"/>
          <w:shd w:val="clear" w:color="auto" w:fill="FFFFFF"/>
          <w:lang w:eastAsia="ru-RU"/>
        </w:rPr>
        <w:t xml:space="preserve"> месту заключения или исполнения договора, либо по месту нахождения организации (ее филиала или представительства) или по месту жительства ответчика, являющегося индивидуальным предпринимателем. Суды не вправе возвратить </w:t>
      </w:r>
      <w:r w:rsidRPr="007A46B2">
        <w:rPr>
          <w:rFonts w:ascii="Arial" w:eastAsia="Times New Roman" w:hAnsi="Arial" w:cs="Arial"/>
          <w:color w:val="000000"/>
          <w:sz w:val="14"/>
          <w:szCs w:val="14"/>
          <w:shd w:val="clear" w:color="auto" w:fill="FFFFFF"/>
          <w:lang w:eastAsia="ru-RU"/>
        </w:rPr>
        <w:lastRenderedPageBreak/>
        <w:t>исковое заявление со ссылкой на пункт 2 части 1 статьи 135 Гражданского процессуального кодекса Российской Федерации, так как в силу частей 7, 10 статьи 29 Гражданского процессуального кодекса Российской Федерации выбор между несколькими судами, которым подсудно дело, принадлежит истцу.</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 xml:space="preserve">Как </w:t>
      </w:r>
      <w:proofErr w:type="gramStart"/>
      <w:r w:rsidRPr="007A46B2">
        <w:rPr>
          <w:rFonts w:ascii="Arial" w:eastAsia="Times New Roman" w:hAnsi="Arial" w:cs="Arial"/>
          <w:color w:val="000000"/>
          <w:sz w:val="14"/>
          <w:szCs w:val="14"/>
          <w:shd w:val="clear" w:color="auto" w:fill="FFFFFF"/>
          <w:lang w:eastAsia="ru-RU"/>
        </w:rPr>
        <w:t>усматривается из искового заявления и материалов дела </w:t>
      </w:r>
      <w:proofErr w:type="spellStart"/>
      <w:r w:rsidRPr="007A46B2">
        <w:rPr>
          <w:rFonts w:ascii="Arial" w:eastAsia="Times New Roman" w:hAnsi="Arial" w:cs="Arial"/>
          <w:color w:val="000000"/>
          <w:sz w:val="14"/>
          <w:lang w:eastAsia="ru-RU"/>
        </w:rPr>
        <w:t>Шарафутдинова</w:t>
      </w:r>
      <w:proofErr w:type="spellEnd"/>
      <w:r w:rsidRPr="007A46B2">
        <w:rPr>
          <w:rFonts w:ascii="Arial" w:eastAsia="Times New Roman" w:hAnsi="Arial" w:cs="Arial"/>
          <w:color w:val="000000"/>
          <w:sz w:val="14"/>
          <w:lang w:eastAsia="ru-RU"/>
        </w:rPr>
        <w:t xml:space="preserve"> Л.З.</w:t>
      </w:r>
      <w:r w:rsidRPr="007A46B2">
        <w:rPr>
          <w:rFonts w:ascii="Arial" w:eastAsia="Times New Roman" w:hAnsi="Arial" w:cs="Arial"/>
          <w:color w:val="000000"/>
          <w:sz w:val="14"/>
          <w:szCs w:val="14"/>
          <w:shd w:val="clear" w:color="auto" w:fill="FFFFFF"/>
          <w:lang w:eastAsia="ru-RU"/>
        </w:rPr>
        <w:t> обратилась</w:t>
      </w:r>
      <w:proofErr w:type="gramEnd"/>
      <w:r w:rsidRPr="007A46B2">
        <w:rPr>
          <w:rFonts w:ascii="Arial" w:eastAsia="Times New Roman" w:hAnsi="Arial" w:cs="Arial"/>
          <w:color w:val="000000"/>
          <w:sz w:val="14"/>
          <w:szCs w:val="14"/>
          <w:shd w:val="clear" w:color="auto" w:fill="FFFFFF"/>
          <w:lang w:eastAsia="ru-RU"/>
        </w:rPr>
        <w:t xml:space="preserve"> в суд с настоящим иском, ссылаясь на нормы Закона о защите прав потребителей, по месту заключения договора, которое относится к подсудности Уфимского районного суда Республики Башкортостан.</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 xml:space="preserve">Таким образом, условие договора, изложенное в </w:t>
      </w:r>
      <w:proofErr w:type="gramStart"/>
      <w:r w:rsidRPr="007A46B2">
        <w:rPr>
          <w:rFonts w:ascii="Arial" w:eastAsia="Times New Roman" w:hAnsi="Arial" w:cs="Arial"/>
          <w:color w:val="000000"/>
          <w:sz w:val="14"/>
          <w:szCs w:val="14"/>
          <w:shd w:val="clear" w:color="auto" w:fill="FFFFFF"/>
          <w:lang w:eastAsia="ru-RU"/>
        </w:rPr>
        <w:t>пункте</w:t>
      </w:r>
      <w:proofErr w:type="gramEnd"/>
      <w:r w:rsidRPr="007A46B2">
        <w:rPr>
          <w:rFonts w:ascii="Arial" w:eastAsia="Times New Roman" w:hAnsi="Arial" w:cs="Arial"/>
          <w:color w:val="000000"/>
          <w:sz w:val="14"/>
          <w:szCs w:val="14"/>
          <w:shd w:val="clear" w:color="auto" w:fill="FFFFFF"/>
          <w:lang w:eastAsia="ru-RU"/>
        </w:rPr>
        <w:t xml:space="preserve"> 5.3, о применении общих правил территориальной подсудности к спорам между сторонами суд признает недействительным.</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Таким образом, с ответчика подлежит взысканию государственная пошлина, от уплаты которой истец был освобожден, в размере </w:t>
      </w:r>
      <w:r w:rsidRPr="007A46B2">
        <w:rPr>
          <w:rFonts w:ascii="Arial" w:eastAsia="Times New Roman" w:hAnsi="Arial" w:cs="Arial"/>
          <w:color w:val="000000"/>
          <w:sz w:val="14"/>
          <w:lang w:eastAsia="ru-RU"/>
        </w:rPr>
        <w:t>&lt;данные изъяты&gt;</w:t>
      </w:r>
      <w:r w:rsidRPr="007A46B2">
        <w:rPr>
          <w:rFonts w:ascii="Arial" w:eastAsia="Times New Roman" w:hAnsi="Arial" w:cs="Arial"/>
          <w:color w:val="000000"/>
          <w:sz w:val="14"/>
          <w:szCs w:val="14"/>
          <w:shd w:val="clear" w:color="auto" w:fill="FFFFFF"/>
          <w:lang w:eastAsia="ru-RU"/>
        </w:rPr>
        <w:t> рублей.</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Руководствуясь статьями 194, 198, 233 Гражданского процессуального кодекса Российской Федерации, суд</w:t>
      </w:r>
    </w:p>
    <w:p w:rsidR="007A46B2" w:rsidRPr="007A46B2" w:rsidRDefault="007A46B2" w:rsidP="007A46B2">
      <w:pPr>
        <w:spacing w:after="0" w:line="240" w:lineRule="auto"/>
        <w:ind w:firstLine="720"/>
        <w:jc w:val="center"/>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решил:</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исковое заявление </w:t>
      </w:r>
      <w:proofErr w:type="spellStart"/>
      <w:r w:rsidRPr="007A46B2">
        <w:rPr>
          <w:rFonts w:ascii="Arial" w:eastAsia="Times New Roman" w:hAnsi="Arial" w:cs="Arial"/>
          <w:color w:val="000000"/>
          <w:sz w:val="14"/>
          <w:lang w:eastAsia="ru-RU"/>
        </w:rPr>
        <w:t>Шарафутдинова</w:t>
      </w:r>
      <w:proofErr w:type="spellEnd"/>
      <w:r w:rsidRPr="007A46B2">
        <w:rPr>
          <w:rFonts w:ascii="Arial" w:eastAsia="Times New Roman" w:hAnsi="Arial" w:cs="Arial"/>
          <w:color w:val="000000"/>
          <w:sz w:val="14"/>
          <w:lang w:eastAsia="ru-RU"/>
        </w:rPr>
        <w:t xml:space="preserve"> Л.З.</w:t>
      </w:r>
      <w:r w:rsidRPr="007A46B2">
        <w:rPr>
          <w:rFonts w:ascii="Arial" w:eastAsia="Times New Roman" w:hAnsi="Arial" w:cs="Arial"/>
          <w:color w:val="000000"/>
          <w:sz w:val="14"/>
          <w:szCs w:val="14"/>
          <w:shd w:val="clear" w:color="auto" w:fill="FFFFFF"/>
          <w:lang w:eastAsia="ru-RU"/>
        </w:rPr>
        <w:t> к Обществу с ограниченной ответственностью «Омега» о защите прав потребителей - удовлетворить.</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Признать недействительным условие пункта 5.3 договора № </w:t>
      </w:r>
      <w:r w:rsidRPr="007A46B2">
        <w:rPr>
          <w:rFonts w:ascii="Arial" w:eastAsia="Times New Roman" w:hAnsi="Arial" w:cs="Arial"/>
          <w:color w:val="000000"/>
          <w:sz w:val="14"/>
          <w:lang w:eastAsia="ru-RU"/>
        </w:rPr>
        <w:t>№</w:t>
      </w:r>
      <w:r w:rsidRPr="007A46B2">
        <w:rPr>
          <w:rFonts w:ascii="Arial" w:eastAsia="Times New Roman" w:hAnsi="Arial" w:cs="Arial"/>
          <w:color w:val="000000"/>
          <w:sz w:val="14"/>
          <w:szCs w:val="14"/>
          <w:shd w:val="clear" w:color="auto" w:fill="FFFFFF"/>
          <w:lang w:eastAsia="ru-RU"/>
        </w:rPr>
        <w:t> от </w:t>
      </w:r>
      <w:r w:rsidRPr="007A46B2">
        <w:rPr>
          <w:rFonts w:ascii="Arial" w:eastAsia="Times New Roman" w:hAnsi="Arial" w:cs="Arial"/>
          <w:color w:val="000000"/>
          <w:sz w:val="14"/>
          <w:lang w:eastAsia="ru-RU"/>
        </w:rPr>
        <w:t>ДД.ММ</w:t>
      </w:r>
      <w:proofErr w:type="gramStart"/>
      <w:r w:rsidRPr="007A46B2">
        <w:rPr>
          <w:rFonts w:ascii="Arial" w:eastAsia="Times New Roman" w:hAnsi="Arial" w:cs="Arial"/>
          <w:color w:val="000000"/>
          <w:sz w:val="14"/>
          <w:lang w:eastAsia="ru-RU"/>
        </w:rPr>
        <w:t>.Г</w:t>
      </w:r>
      <w:proofErr w:type="gramEnd"/>
      <w:r w:rsidRPr="007A46B2">
        <w:rPr>
          <w:rFonts w:ascii="Arial" w:eastAsia="Times New Roman" w:hAnsi="Arial" w:cs="Arial"/>
          <w:color w:val="000000"/>
          <w:sz w:val="14"/>
          <w:lang w:eastAsia="ru-RU"/>
        </w:rPr>
        <w:t>ГГГ</w:t>
      </w:r>
      <w:r w:rsidRPr="007A46B2">
        <w:rPr>
          <w:rFonts w:ascii="Arial" w:eastAsia="Times New Roman" w:hAnsi="Arial" w:cs="Arial"/>
          <w:color w:val="000000"/>
          <w:sz w:val="14"/>
          <w:szCs w:val="14"/>
          <w:shd w:val="clear" w:color="auto" w:fill="FFFFFF"/>
          <w:lang w:eastAsia="ru-RU"/>
        </w:rPr>
        <w:t> об установлении территориальной подсудности.</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Признать недействительным условие пункта 6.2 договора № </w:t>
      </w:r>
      <w:r w:rsidRPr="007A46B2">
        <w:rPr>
          <w:rFonts w:ascii="Arial" w:eastAsia="Times New Roman" w:hAnsi="Arial" w:cs="Arial"/>
          <w:color w:val="000000"/>
          <w:sz w:val="14"/>
          <w:lang w:eastAsia="ru-RU"/>
        </w:rPr>
        <w:t>№</w:t>
      </w:r>
      <w:r w:rsidRPr="007A46B2">
        <w:rPr>
          <w:rFonts w:ascii="Arial" w:eastAsia="Times New Roman" w:hAnsi="Arial" w:cs="Arial"/>
          <w:color w:val="000000"/>
          <w:sz w:val="14"/>
          <w:szCs w:val="14"/>
          <w:shd w:val="clear" w:color="auto" w:fill="FFFFFF"/>
          <w:lang w:eastAsia="ru-RU"/>
        </w:rPr>
        <w:t> от </w:t>
      </w:r>
      <w:r w:rsidRPr="007A46B2">
        <w:rPr>
          <w:rFonts w:ascii="Arial" w:eastAsia="Times New Roman" w:hAnsi="Arial" w:cs="Arial"/>
          <w:color w:val="000000"/>
          <w:sz w:val="14"/>
          <w:lang w:eastAsia="ru-RU"/>
        </w:rPr>
        <w:t>ДД.ММ</w:t>
      </w:r>
      <w:proofErr w:type="gramStart"/>
      <w:r w:rsidRPr="007A46B2">
        <w:rPr>
          <w:rFonts w:ascii="Arial" w:eastAsia="Times New Roman" w:hAnsi="Arial" w:cs="Arial"/>
          <w:color w:val="000000"/>
          <w:sz w:val="14"/>
          <w:lang w:eastAsia="ru-RU"/>
        </w:rPr>
        <w:t>.Г</w:t>
      </w:r>
      <w:proofErr w:type="gramEnd"/>
      <w:r w:rsidRPr="007A46B2">
        <w:rPr>
          <w:rFonts w:ascii="Arial" w:eastAsia="Times New Roman" w:hAnsi="Arial" w:cs="Arial"/>
          <w:color w:val="000000"/>
          <w:sz w:val="14"/>
          <w:lang w:eastAsia="ru-RU"/>
        </w:rPr>
        <w:t>ГГГ</w:t>
      </w:r>
      <w:r w:rsidRPr="007A46B2">
        <w:rPr>
          <w:rFonts w:ascii="Arial" w:eastAsia="Times New Roman" w:hAnsi="Arial" w:cs="Arial"/>
          <w:color w:val="000000"/>
          <w:sz w:val="14"/>
          <w:szCs w:val="14"/>
          <w:shd w:val="clear" w:color="auto" w:fill="FFFFFF"/>
          <w:lang w:eastAsia="ru-RU"/>
        </w:rPr>
        <w:t xml:space="preserve"> о </w:t>
      </w:r>
      <w:proofErr w:type="spellStart"/>
      <w:r w:rsidRPr="007A46B2">
        <w:rPr>
          <w:rFonts w:ascii="Arial" w:eastAsia="Times New Roman" w:hAnsi="Arial" w:cs="Arial"/>
          <w:color w:val="000000"/>
          <w:sz w:val="14"/>
          <w:szCs w:val="14"/>
          <w:shd w:val="clear" w:color="auto" w:fill="FFFFFF"/>
          <w:lang w:eastAsia="ru-RU"/>
        </w:rPr>
        <w:t>невозврате</w:t>
      </w:r>
      <w:proofErr w:type="spellEnd"/>
      <w:r w:rsidRPr="007A46B2">
        <w:rPr>
          <w:rFonts w:ascii="Arial" w:eastAsia="Times New Roman" w:hAnsi="Arial" w:cs="Arial"/>
          <w:color w:val="000000"/>
          <w:sz w:val="14"/>
          <w:szCs w:val="14"/>
          <w:shd w:val="clear" w:color="auto" w:fill="FFFFFF"/>
          <w:lang w:eastAsia="ru-RU"/>
        </w:rPr>
        <w:t xml:space="preserve"> цены опциона при прекращении действия опционного договора.</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Расторгнуть договор № </w:t>
      </w:r>
      <w:r w:rsidRPr="007A46B2">
        <w:rPr>
          <w:rFonts w:ascii="Arial" w:eastAsia="Times New Roman" w:hAnsi="Arial" w:cs="Arial"/>
          <w:color w:val="000000"/>
          <w:sz w:val="14"/>
          <w:lang w:eastAsia="ru-RU"/>
        </w:rPr>
        <w:t>№</w:t>
      </w:r>
      <w:r w:rsidRPr="007A46B2">
        <w:rPr>
          <w:rFonts w:ascii="Arial" w:eastAsia="Times New Roman" w:hAnsi="Arial" w:cs="Arial"/>
          <w:color w:val="000000"/>
          <w:sz w:val="14"/>
          <w:szCs w:val="14"/>
          <w:shd w:val="clear" w:color="auto" w:fill="FFFFFF"/>
          <w:lang w:eastAsia="ru-RU"/>
        </w:rPr>
        <w:t> от </w:t>
      </w:r>
      <w:r w:rsidRPr="007A46B2">
        <w:rPr>
          <w:rFonts w:ascii="Arial" w:eastAsia="Times New Roman" w:hAnsi="Arial" w:cs="Arial"/>
          <w:color w:val="000000"/>
          <w:sz w:val="14"/>
          <w:lang w:eastAsia="ru-RU"/>
        </w:rPr>
        <w:t>ДД.ММ</w:t>
      </w:r>
      <w:proofErr w:type="gramStart"/>
      <w:r w:rsidRPr="007A46B2">
        <w:rPr>
          <w:rFonts w:ascii="Arial" w:eastAsia="Times New Roman" w:hAnsi="Arial" w:cs="Arial"/>
          <w:color w:val="000000"/>
          <w:sz w:val="14"/>
          <w:lang w:eastAsia="ru-RU"/>
        </w:rPr>
        <w:t>.Г</w:t>
      </w:r>
      <w:proofErr w:type="gramEnd"/>
      <w:r w:rsidRPr="007A46B2">
        <w:rPr>
          <w:rFonts w:ascii="Arial" w:eastAsia="Times New Roman" w:hAnsi="Arial" w:cs="Arial"/>
          <w:color w:val="000000"/>
          <w:sz w:val="14"/>
          <w:lang w:eastAsia="ru-RU"/>
        </w:rPr>
        <w:t>ГГГ</w:t>
      </w:r>
      <w:r w:rsidRPr="007A46B2">
        <w:rPr>
          <w:rFonts w:ascii="Arial" w:eastAsia="Times New Roman" w:hAnsi="Arial" w:cs="Arial"/>
          <w:color w:val="000000"/>
          <w:sz w:val="14"/>
          <w:szCs w:val="14"/>
          <w:shd w:val="clear" w:color="auto" w:fill="FFFFFF"/>
          <w:lang w:eastAsia="ru-RU"/>
        </w:rPr>
        <w:t>, заключенный между Обществом с ограниченной ответственностью «Омега» (ОГРН </w:t>
      </w:r>
      <w:r w:rsidRPr="007A46B2">
        <w:rPr>
          <w:rFonts w:ascii="Arial" w:eastAsia="Times New Roman" w:hAnsi="Arial" w:cs="Arial"/>
          <w:color w:val="000000"/>
          <w:sz w:val="14"/>
          <w:lang w:eastAsia="ru-RU"/>
        </w:rPr>
        <w:t>№</w:t>
      </w:r>
      <w:r w:rsidRPr="007A46B2">
        <w:rPr>
          <w:rFonts w:ascii="Arial" w:eastAsia="Times New Roman" w:hAnsi="Arial" w:cs="Arial"/>
          <w:color w:val="000000"/>
          <w:sz w:val="14"/>
          <w:szCs w:val="14"/>
          <w:shd w:val="clear" w:color="auto" w:fill="FFFFFF"/>
          <w:lang w:eastAsia="ru-RU"/>
        </w:rPr>
        <w:t>, ИНН </w:t>
      </w:r>
      <w:r w:rsidRPr="007A46B2">
        <w:rPr>
          <w:rFonts w:ascii="Arial" w:eastAsia="Times New Roman" w:hAnsi="Arial" w:cs="Arial"/>
          <w:color w:val="000000"/>
          <w:sz w:val="14"/>
          <w:lang w:eastAsia="ru-RU"/>
        </w:rPr>
        <w:t>№</w:t>
      </w:r>
      <w:r w:rsidRPr="007A46B2">
        <w:rPr>
          <w:rFonts w:ascii="Arial" w:eastAsia="Times New Roman" w:hAnsi="Arial" w:cs="Arial"/>
          <w:color w:val="000000"/>
          <w:sz w:val="14"/>
          <w:szCs w:val="14"/>
          <w:shd w:val="clear" w:color="auto" w:fill="FFFFFF"/>
          <w:lang w:eastAsia="ru-RU"/>
        </w:rPr>
        <w:t>) и </w:t>
      </w:r>
      <w:proofErr w:type="spellStart"/>
      <w:r w:rsidRPr="007A46B2">
        <w:rPr>
          <w:rFonts w:ascii="Arial" w:eastAsia="Times New Roman" w:hAnsi="Arial" w:cs="Arial"/>
          <w:color w:val="000000"/>
          <w:sz w:val="14"/>
          <w:lang w:eastAsia="ru-RU"/>
        </w:rPr>
        <w:t>Шарафутдинова</w:t>
      </w:r>
      <w:proofErr w:type="spellEnd"/>
      <w:r w:rsidRPr="007A46B2">
        <w:rPr>
          <w:rFonts w:ascii="Arial" w:eastAsia="Times New Roman" w:hAnsi="Arial" w:cs="Arial"/>
          <w:color w:val="000000"/>
          <w:sz w:val="14"/>
          <w:lang w:eastAsia="ru-RU"/>
        </w:rPr>
        <w:t xml:space="preserve"> Л.З.</w:t>
      </w:r>
      <w:r w:rsidRPr="007A46B2">
        <w:rPr>
          <w:rFonts w:ascii="Arial" w:eastAsia="Times New Roman" w:hAnsi="Arial" w:cs="Arial"/>
          <w:color w:val="000000"/>
          <w:sz w:val="14"/>
          <w:szCs w:val="14"/>
          <w:shd w:val="clear" w:color="auto" w:fill="FFFFFF"/>
          <w:lang w:eastAsia="ru-RU"/>
        </w:rPr>
        <w:t> (паспорт: серия </w:t>
      </w:r>
      <w:r w:rsidRPr="007A46B2">
        <w:rPr>
          <w:rFonts w:ascii="Arial" w:eastAsia="Times New Roman" w:hAnsi="Arial" w:cs="Arial"/>
          <w:color w:val="000000"/>
          <w:sz w:val="14"/>
          <w:lang w:eastAsia="ru-RU"/>
        </w:rPr>
        <w:t>№</w:t>
      </w:r>
      <w:r w:rsidRPr="007A46B2">
        <w:rPr>
          <w:rFonts w:ascii="Arial" w:eastAsia="Times New Roman" w:hAnsi="Arial" w:cs="Arial"/>
          <w:color w:val="000000"/>
          <w:sz w:val="14"/>
          <w:szCs w:val="14"/>
          <w:shd w:val="clear" w:color="auto" w:fill="FFFFFF"/>
          <w:lang w:eastAsia="ru-RU"/>
        </w:rPr>
        <w:t> </w:t>
      </w:r>
      <w:r w:rsidRPr="007A46B2">
        <w:rPr>
          <w:rFonts w:ascii="Arial" w:eastAsia="Times New Roman" w:hAnsi="Arial" w:cs="Arial"/>
          <w:color w:val="000000"/>
          <w:sz w:val="14"/>
          <w:lang w:eastAsia="ru-RU"/>
        </w:rPr>
        <w:t>№</w:t>
      </w:r>
      <w:r w:rsidRPr="007A46B2">
        <w:rPr>
          <w:rFonts w:ascii="Arial" w:eastAsia="Times New Roman" w:hAnsi="Arial" w:cs="Arial"/>
          <w:color w:val="000000"/>
          <w:sz w:val="14"/>
          <w:szCs w:val="14"/>
          <w:shd w:val="clear" w:color="auto" w:fill="FFFFFF"/>
          <w:lang w:eastAsia="ru-RU"/>
        </w:rPr>
        <w:t>)</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Взыскать с Общества с ограниченной ответственностью «Омега» (ОГРН </w:t>
      </w:r>
      <w:r w:rsidRPr="007A46B2">
        <w:rPr>
          <w:rFonts w:ascii="Arial" w:eastAsia="Times New Roman" w:hAnsi="Arial" w:cs="Arial"/>
          <w:color w:val="000000"/>
          <w:sz w:val="14"/>
          <w:lang w:eastAsia="ru-RU"/>
        </w:rPr>
        <w:t>№</w:t>
      </w:r>
      <w:r w:rsidRPr="007A46B2">
        <w:rPr>
          <w:rFonts w:ascii="Arial" w:eastAsia="Times New Roman" w:hAnsi="Arial" w:cs="Arial"/>
          <w:color w:val="000000"/>
          <w:sz w:val="14"/>
          <w:szCs w:val="14"/>
          <w:shd w:val="clear" w:color="auto" w:fill="FFFFFF"/>
          <w:lang w:eastAsia="ru-RU"/>
        </w:rPr>
        <w:t>, ИНН </w:t>
      </w:r>
      <w:r w:rsidRPr="007A46B2">
        <w:rPr>
          <w:rFonts w:ascii="Arial" w:eastAsia="Times New Roman" w:hAnsi="Arial" w:cs="Arial"/>
          <w:color w:val="000000"/>
          <w:sz w:val="14"/>
          <w:lang w:eastAsia="ru-RU"/>
        </w:rPr>
        <w:t>№</w:t>
      </w:r>
      <w:r w:rsidRPr="007A46B2">
        <w:rPr>
          <w:rFonts w:ascii="Arial" w:eastAsia="Times New Roman" w:hAnsi="Arial" w:cs="Arial"/>
          <w:color w:val="000000"/>
          <w:sz w:val="14"/>
          <w:szCs w:val="14"/>
          <w:shd w:val="clear" w:color="auto" w:fill="FFFFFF"/>
          <w:lang w:eastAsia="ru-RU"/>
        </w:rPr>
        <w:t>) в пользу </w:t>
      </w:r>
      <w:proofErr w:type="spellStart"/>
      <w:r w:rsidRPr="007A46B2">
        <w:rPr>
          <w:rFonts w:ascii="Arial" w:eastAsia="Times New Roman" w:hAnsi="Arial" w:cs="Arial"/>
          <w:color w:val="000000"/>
          <w:sz w:val="14"/>
          <w:lang w:eastAsia="ru-RU"/>
        </w:rPr>
        <w:t>Шарафутдинова</w:t>
      </w:r>
      <w:proofErr w:type="spellEnd"/>
      <w:r w:rsidRPr="007A46B2">
        <w:rPr>
          <w:rFonts w:ascii="Arial" w:eastAsia="Times New Roman" w:hAnsi="Arial" w:cs="Arial"/>
          <w:color w:val="000000"/>
          <w:sz w:val="14"/>
          <w:lang w:eastAsia="ru-RU"/>
        </w:rPr>
        <w:t xml:space="preserve"> Л.З.</w:t>
      </w:r>
      <w:r w:rsidRPr="007A46B2">
        <w:rPr>
          <w:rFonts w:ascii="Arial" w:eastAsia="Times New Roman" w:hAnsi="Arial" w:cs="Arial"/>
          <w:color w:val="000000"/>
          <w:sz w:val="14"/>
          <w:szCs w:val="14"/>
          <w:shd w:val="clear" w:color="auto" w:fill="FFFFFF"/>
          <w:lang w:eastAsia="ru-RU"/>
        </w:rPr>
        <w:t> (паспорт: серия </w:t>
      </w:r>
      <w:r w:rsidRPr="007A46B2">
        <w:rPr>
          <w:rFonts w:ascii="Arial" w:eastAsia="Times New Roman" w:hAnsi="Arial" w:cs="Arial"/>
          <w:color w:val="000000"/>
          <w:sz w:val="14"/>
          <w:lang w:eastAsia="ru-RU"/>
        </w:rPr>
        <w:t>№</w:t>
      </w:r>
      <w:r w:rsidRPr="007A46B2">
        <w:rPr>
          <w:rFonts w:ascii="Arial" w:eastAsia="Times New Roman" w:hAnsi="Arial" w:cs="Arial"/>
          <w:color w:val="000000"/>
          <w:sz w:val="14"/>
          <w:szCs w:val="14"/>
          <w:shd w:val="clear" w:color="auto" w:fill="FFFFFF"/>
          <w:lang w:eastAsia="ru-RU"/>
        </w:rPr>
        <w:t> </w:t>
      </w:r>
      <w:r w:rsidRPr="007A46B2">
        <w:rPr>
          <w:rFonts w:ascii="Arial" w:eastAsia="Times New Roman" w:hAnsi="Arial" w:cs="Arial"/>
          <w:color w:val="000000"/>
          <w:sz w:val="14"/>
          <w:lang w:eastAsia="ru-RU"/>
        </w:rPr>
        <w:t>№</w:t>
      </w:r>
      <w:r w:rsidRPr="007A46B2">
        <w:rPr>
          <w:rFonts w:ascii="Arial" w:eastAsia="Times New Roman" w:hAnsi="Arial" w:cs="Arial"/>
          <w:color w:val="000000"/>
          <w:sz w:val="14"/>
          <w:szCs w:val="14"/>
          <w:shd w:val="clear" w:color="auto" w:fill="FFFFFF"/>
          <w:lang w:eastAsia="ru-RU"/>
        </w:rPr>
        <w:t>) оплаченные по договору денежные средства в размере 160 000 рублей, проценты за пользование чужими денежными средствами за период с </w:t>
      </w:r>
      <w:r w:rsidRPr="007A46B2">
        <w:rPr>
          <w:rFonts w:ascii="Arial" w:eastAsia="Times New Roman" w:hAnsi="Arial" w:cs="Arial"/>
          <w:color w:val="000000"/>
          <w:sz w:val="14"/>
          <w:lang w:eastAsia="ru-RU"/>
        </w:rPr>
        <w:t>ДД.ММ</w:t>
      </w:r>
      <w:proofErr w:type="gramStart"/>
      <w:r w:rsidRPr="007A46B2">
        <w:rPr>
          <w:rFonts w:ascii="Arial" w:eastAsia="Times New Roman" w:hAnsi="Arial" w:cs="Arial"/>
          <w:color w:val="000000"/>
          <w:sz w:val="14"/>
          <w:lang w:eastAsia="ru-RU"/>
        </w:rPr>
        <w:t>.Г</w:t>
      </w:r>
      <w:proofErr w:type="gramEnd"/>
      <w:r w:rsidRPr="007A46B2">
        <w:rPr>
          <w:rFonts w:ascii="Arial" w:eastAsia="Times New Roman" w:hAnsi="Arial" w:cs="Arial"/>
          <w:color w:val="000000"/>
          <w:sz w:val="14"/>
          <w:lang w:eastAsia="ru-RU"/>
        </w:rPr>
        <w:t>ГГГ</w:t>
      </w:r>
      <w:r w:rsidRPr="007A46B2">
        <w:rPr>
          <w:rFonts w:ascii="Arial" w:eastAsia="Times New Roman" w:hAnsi="Arial" w:cs="Arial"/>
          <w:color w:val="000000"/>
          <w:sz w:val="14"/>
          <w:szCs w:val="14"/>
          <w:shd w:val="clear" w:color="auto" w:fill="FFFFFF"/>
          <w:lang w:eastAsia="ru-RU"/>
        </w:rPr>
        <w:t> по </w:t>
      </w:r>
      <w:r w:rsidRPr="007A46B2">
        <w:rPr>
          <w:rFonts w:ascii="Arial" w:eastAsia="Times New Roman" w:hAnsi="Arial" w:cs="Arial"/>
          <w:color w:val="000000"/>
          <w:sz w:val="14"/>
          <w:lang w:eastAsia="ru-RU"/>
        </w:rPr>
        <w:t>ДД.ММ.ГГГГ</w:t>
      </w:r>
      <w:r w:rsidRPr="007A46B2">
        <w:rPr>
          <w:rFonts w:ascii="Arial" w:eastAsia="Times New Roman" w:hAnsi="Arial" w:cs="Arial"/>
          <w:color w:val="000000"/>
          <w:sz w:val="14"/>
          <w:szCs w:val="14"/>
          <w:shd w:val="clear" w:color="auto" w:fill="FFFFFF"/>
          <w:lang w:eastAsia="ru-RU"/>
        </w:rPr>
        <w:t xml:space="preserve"> в размере 6 132 рублей 60 копеек, в счет компенсации морального вреда 5 000 рублей, штраф в размере 85 566 рублей 30 копеек, расходы на оплату услуг представителя в </w:t>
      </w:r>
      <w:proofErr w:type="gramStart"/>
      <w:r w:rsidRPr="007A46B2">
        <w:rPr>
          <w:rFonts w:ascii="Arial" w:eastAsia="Times New Roman" w:hAnsi="Arial" w:cs="Arial"/>
          <w:color w:val="000000"/>
          <w:sz w:val="14"/>
          <w:szCs w:val="14"/>
          <w:shd w:val="clear" w:color="auto" w:fill="FFFFFF"/>
          <w:lang w:eastAsia="ru-RU"/>
        </w:rPr>
        <w:t>размере</w:t>
      </w:r>
      <w:proofErr w:type="gramEnd"/>
      <w:r w:rsidRPr="007A46B2">
        <w:rPr>
          <w:rFonts w:ascii="Arial" w:eastAsia="Times New Roman" w:hAnsi="Arial" w:cs="Arial"/>
          <w:color w:val="000000"/>
          <w:sz w:val="14"/>
          <w:szCs w:val="14"/>
          <w:shd w:val="clear" w:color="auto" w:fill="FFFFFF"/>
          <w:lang w:eastAsia="ru-RU"/>
        </w:rPr>
        <w:t xml:space="preserve"> 15 000 рублей.</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Взыскать с Общества с ограниченной ответственностью «Омега» (ОГРН </w:t>
      </w:r>
      <w:r w:rsidRPr="007A46B2">
        <w:rPr>
          <w:rFonts w:ascii="Arial" w:eastAsia="Times New Roman" w:hAnsi="Arial" w:cs="Arial"/>
          <w:color w:val="000000"/>
          <w:sz w:val="14"/>
          <w:lang w:eastAsia="ru-RU"/>
        </w:rPr>
        <w:t>№</w:t>
      </w:r>
      <w:r w:rsidRPr="007A46B2">
        <w:rPr>
          <w:rFonts w:ascii="Arial" w:eastAsia="Times New Roman" w:hAnsi="Arial" w:cs="Arial"/>
          <w:color w:val="000000"/>
          <w:sz w:val="14"/>
          <w:szCs w:val="14"/>
          <w:shd w:val="clear" w:color="auto" w:fill="FFFFFF"/>
          <w:lang w:eastAsia="ru-RU"/>
        </w:rPr>
        <w:t>, ИНН </w:t>
      </w:r>
      <w:r w:rsidRPr="007A46B2">
        <w:rPr>
          <w:rFonts w:ascii="Arial" w:eastAsia="Times New Roman" w:hAnsi="Arial" w:cs="Arial"/>
          <w:color w:val="000000"/>
          <w:sz w:val="14"/>
          <w:lang w:eastAsia="ru-RU"/>
        </w:rPr>
        <w:t>№</w:t>
      </w:r>
      <w:r w:rsidRPr="007A46B2">
        <w:rPr>
          <w:rFonts w:ascii="Arial" w:eastAsia="Times New Roman" w:hAnsi="Arial" w:cs="Arial"/>
          <w:color w:val="000000"/>
          <w:sz w:val="14"/>
          <w:szCs w:val="14"/>
          <w:shd w:val="clear" w:color="auto" w:fill="FFFFFF"/>
          <w:lang w:eastAsia="ru-RU"/>
        </w:rPr>
        <w:t>) в доход местного бюджета государственную пошлину в размере 4 623 рублей.</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Заявление об отмене заочного решения суда может быть подано Ответчиком в течение семи дней со дня получения копии заочного решения суда в Уфимский районный суд Республики Башкортостан.</w:t>
      </w:r>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proofErr w:type="gramStart"/>
      <w:r w:rsidRPr="007A46B2">
        <w:rPr>
          <w:rFonts w:ascii="Arial" w:eastAsia="Times New Roman" w:hAnsi="Arial" w:cs="Arial"/>
          <w:color w:val="000000"/>
          <w:sz w:val="14"/>
          <w:szCs w:val="14"/>
          <w:shd w:val="clear" w:color="auto" w:fill="FFFFFF"/>
          <w:lang w:eastAsia="ru-RU"/>
        </w:rPr>
        <w:t>Заочное решение суда может быть обжаловано также в Верховный Суд Республики Башкортостан в течение месяца по истечении срока подачи ответчиком заявления об отмене этого решения суда, а в случае, если такое заявление подано, - в течение месяца со дня вынесения определения суда об отказе в удовлетворении этого заявления через Уфимский районный суд Республики Башкортостан.</w:t>
      </w:r>
      <w:proofErr w:type="gramEnd"/>
    </w:p>
    <w:p w:rsidR="007A46B2" w:rsidRPr="007A46B2" w:rsidRDefault="007A46B2" w:rsidP="007A46B2">
      <w:pPr>
        <w:spacing w:after="0" w:line="240" w:lineRule="auto"/>
        <w:ind w:firstLine="720"/>
        <w:jc w:val="both"/>
        <w:rPr>
          <w:rFonts w:ascii="Arial" w:eastAsia="Times New Roman" w:hAnsi="Arial" w:cs="Arial"/>
          <w:color w:val="000000"/>
          <w:sz w:val="14"/>
          <w:szCs w:val="14"/>
          <w:shd w:val="clear" w:color="auto" w:fill="FFFFFF"/>
          <w:lang w:eastAsia="ru-RU"/>
        </w:rPr>
      </w:pPr>
      <w:r w:rsidRPr="007A46B2">
        <w:rPr>
          <w:rFonts w:ascii="Arial" w:eastAsia="Times New Roman" w:hAnsi="Arial" w:cs="Arial"/>
          <w:color w:val="000000"/>
          <w:sz w:val="14"/>
          <w:szCs w:val="14"/>
          <w:shd w:val="clear" w:color="auto" w:fill="FFFFFF"/>
          <w:lang w:eastAsia="ru-RU"/>
        </w:rPr>
        <w:t xml:space="preserve">Председательствующий судья Р.З. </w:t>
      </w:r>
      <w:proofErr w:type="spellStart"/>
      <w:r w:rsidRPr="007A46B2">
        <w:rPr>
          <w:rFonts w:ascii="Arial" w:eastAsia="Times New Roman" w:hAnsi="Arial" w:cs="Arial"/>
          <w:color w:val="000000"/>
          <w:sz w:val="14"/>
          <w:szCs w:val="14"/>
          <w:shd w:val="clear" w:color="auto" w:fill="FFFFFF"/>
          <w:lang w:eastAsia="ru-RU"/>
        </w:rPr>
        <w:t>Фаизов</w:t>
      </w:r>
      <w:proofErr w:type="spellEnd"/>
    </w:p>
    <w:p w:rsidR="00E857D5" w:rsidRDefault="00E857D5"/>
    <w:sectPr w:rsidR="00E857D5" w:rsidSect="00C87841">
      <w:headerReference w:type="default" r:id="rId8"/>
      <w:pgSz w:w="11906" w:h="16838"/>
      <w:pgMar w:top="1134" w:right="850" w:bottom="1134" w:left="1701"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32F7" w:rsidRDefault="005E32F7" w:rsidP="00C87841">
      <w:pPr>
        <w:spacing w:after="0" w:line="240" w:lineRule="auto"/>
      </w:pPr>
      <w:r>
        <w:separator/>
      </w:r>
    </w:p>
  </w:endnote>
  <w:endnote w:type="continuationSeparator" w:id="0">
    <w:p w:rsidR="005E32F7" w:rsidRDefault="005E32F7" w:rsidP="00C878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32F7" w:rsidRDefault="005E32F7" w:rsidP="00C87841">
      <w:pPr>
        <w:spacing w:after="0" w:line="240" w:lineRule="auto"/>
      </w:pPr>
      <w:r>
        <w:separator/>
      </w:r>
    </w:p>
  </w:footnote>
  <w:footnote w:type="continuationSeparator" w:id="0">
    <w:p w:rsidR="005E32F7" w:rsidRDefault="005E32F7" w:rsidP="00C8784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58604"/>
      <w:docPartObj>
        <w:docPartGallery w:val="Page Numbers (Top of Page)"/>
        <w:docPartUnique/>
      </w:docPartObj>
    </w:sdtPr>
    <w:sdtContent>
      <w:p w:rsidR="00C87841" w:rsidRDefault="00C87841">
        <w:pPr>
          <w:pStyle w:val="a7"/>
          <w:jc w:val="center"/>
        </w:pPr>
        <w:fldSimple w:instr=" PAGE   \* MERGEFORMAT ">
          <w:r>
            <w:rPr>
              <w:noProof/>
            </w:rPr>
            <w:t>3</w:t>
          </w:r>
        </w:fldSimple>
      </w:p>
    </w:sdtContent>
  </w:sdt>
  <w:p w:rsidR="00C87841" w:rsidRDefault="00C87841">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7A46B2"/>
    <w:rsid w:val="00340E29"/>
    <w:rsid w:val="005E32F7"/>
    <w:rsid w:val="007A46B2"/>
    <w:rsid w:val="008875FD"/>
    <w:rsid w:val="00980B53"/>
    <w:rsid w:val="00C87841"/>
    <w:rsid w:val="00E857D5"/>
    <w:rsid w:val="00F772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57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A46B2"/>
    <w:rPr>
      <w:color w:val="0000FF"/>
      <w:u w:val="single"/>
    </w:rPr>
  </w:style>
  <w:style w:type="paragraph" w:styleId="a4">
    <w:name w:val="Normal (Web)"/>
    <w:basedOn w:val="a"/>
    <w:uiPriority w:val="99"/>
    <w:semiHidden/>
    <w:unhideWhenUsed/>
    <w:rsid w:val="007A46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mer2">
    <w:name w:val="nomer2"/>
    <w:basedOn w:val="a0"/>
    <w:rsid w:val="007A46B2"/>
  </w:style>
  <w:style w:type="character" w:customStyle="1" w:styleId="fio3">
    <w:name w:val="fio3"/>
    <w:basedOn w:val="a0"/>
    <w:rsid w:val="007A46B2"/>
  </w:style>
  <w:style w:type="character" w:customStyle="1" w:styleId="fio1">
    <w:name w:val="fio1"/>
    <w:basedOn w:val="a0"/>
    <w:rsid w:val="007A46B2"/>
  </w:style>
  <w:style w:type="character" w:customStyle="1" w:styleId="data2">
    <w:name w:val="data2"/>
    <w:basedOn w:val="a0"/>
    <w:rsid w:val="007A46B2"/>
  </w:style>
  <w:style w:type="character" w:customStyle="1" w:styleId="others1">
    <w:name w:val="others1"/>
    <w:basedOn w:val="a0"/>
    <w:rsid w:val="007A46B2"/>
  </w:style>
  <w:style w:type="character" w:customStyle="1" w:styleId="others6">
    <w:name w:val="others6"/>
    <w:basedOn w:val="a0"/>
    <w:rsid w:val="007A46B2"/>
  </w:style>
  <w:style w:type="character" w:customStyle="1" w:styleId="others2">
    <w:name w:val="others2"/>
    <w:basedOn w:val="a0"/>
    <w:rsid w:val="007A46B2"/>
  </w:style>
  <w:style w:type="character" w:customStyle="1" w:styleId="others3">
    <w:name w:val="others3"/>
    <w:basedOn w:val="a0"/>
    <w:rsid w:val="007A46B2"/>
  </w:style>
  <w:style w:type="character" w:customStyle="1" w:styleId="others5">
    <w:name w:val="others5"/>
    <w:basedOn w:val="a0"/>
    <w:rsid w:val="007A46B2"/>
  </w:style>
  <w:style w:type="character" w:customStyle="1" w:styleId="others4">
    <w:name w:val="others4"/>
    <w:basedOn w:val="a0"/>
    <w:rsid w:val="007A46B2"/>
  </w:style>
  <w:style w:type="character" w:customStyle="1" w:styleId="others8">
    <w:name w:val="others8"/>
    <w:basedOn w:val="a0"/>
    <w:rsid w:val="007A46B2"/>
  </w:style>
  <w:style w:type="character" w:customStyle="1" w:styleId="others9">
    <w:name w:val="others9"/>
    <w:basedOn w:val="a0"/>
    <w:rsid w:val="007A46B2"/>
  </w:style>
  <w:style w:type="character" w:customStyle="1" w:styleId="others7">
    <w:name w:val="others7"/>
    <w:basedOn w:val="a0"/>
    <w:rsid w:val="007A46B2"/>
  </w:style>
  <w:style w:type="character" w:customStyle="1" w:styleId="others22">
    <w:name w:val="others22"/>
    <w:basedOn w:val="a0"/>
    <w:rsid w:val="007A46B2"/>
  </w:style>
  <w:style w:type="character" w:customStyle="1" w:styleId="others10">
    <w:name w:val="others10"/>
    <w:basedOn w:val="a0"/>
    <w:rsid w:val="007A46B2"/>
  </w:style>
  <w:style w:type="character" w:customStyle="1" w:styleId="others11">
    <w:name w:val="others11"/>
    <w:basedOn w:val="a0"/>
    <w:rsid w:val="007A46B2"/>
  </w:style>
  <w:style w:type="character" w:customStyle="1" w:styleId="others21">
    <w:name w:val="others21"/>
    <w:basedOn w:val="a0"/>
    <w:rsid w:val="007A46B2"/>
  </w:style>
  <w:style w:type="character" w:customStyle="1" w:styleId="others12">
    <w:name w:val="others12"/>
    <w:basedOn w:val="a0"/>
    <w:rsid w:val="007A46B2"/>
  </w:style>
  <w:style w:type="character" w:customStyle="1" w:styleId="others23">
    <w:name w:val="others23"/>
    <w:basedOn w:val="a0"/>
    <w:rsid w:val="007A46B2"/>
  </w:style>
  <w:style w:type="character" w:customStyle="1" w:styleId="others24">
    <w:name w:val="others24"/>
    <w:basedOn w:val="a0"/>
    <w:rsid w:val="007A46B2"/>
  </w:style>
  <w:style w:type="character" w:customStyle="1" w:styleId="others13">
    <w:name w:val="others13"/>
    <w:basedOn w:val="a0"/>
    <w:rsid w:val="007A46B2"/>
  </w:style>
  <w:style w:type="character" w:customStyle="1" w:styleId="others14">
    <w:name w:val="others14"/>
    <w:basedOn w:val="a0"/>
    <w:rsid w:val="007A46B2"/>
  </w:style>
  <w:style w:type="character" w:customStyle="1" w:styleId="others17">
    <w:name w:val="others17"/>
    <w:basedOn w:val="a0"/>
    <w:rsid w:val="007A46B2"/>
  </w:style>
  <w:style w:type="character" w:customStyle="1" w:styleId="others15">
    <w:name w:val="others15"/>
    <w:basedOn w:val="a0"/>
    <w:rsid w:val="007A46B2"/>
  </w:style>
  <w:style w:type="character" w:customStyle="1" w:styleId="others16">
    <w:name w:val="others16"/>
    <w:basedOn w:val="a0"/>
    <w:rsid w:val="007A46B2"/>
  </w:style>
  <w:style w:type="character" w:customStyle="1" w:styleId="others18">
    <w:name w:val="others18"/>
    <w:basedOn w:val="a0"/>
    <w:rsid w:val="007A46B2"/>
  </w:style>
  <w:style w:type="character" w:customStyle="1" w:styleId="others19">
    <w:name w:val="others19"/>
    <w:basedOn w:val="a0"/>
    <w:rsid w:val="007A46B2"/>
  </w:style>
  <w:style w:type="character" w:customStyle="1" w:styleId="others20">
    <w:name w:val="others20"/>
    <w:basedOn w:val="a0"/>
    <w:rsid w:val="007A46B2"/>
  </w:style>
  <w:style w:type="paragraph" w:styleId="a5">
    <w:name w:val="Balloon Text"/>
    <w:basedOn w:val="a"/>
    <w:link w:val="a6"/>
    <w:uiPriority w:val="99"/>
    <w:semiHidden/>
    <w:unhideWhenUsed/>
    <w:rsid w:val="007A46B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A46B2"/>
    <w:rPr>
      <w:rFonts w:ascii="Tahoma" w:hAnsi="Tahoma" w:cs="Tahoma"/>
      <w:sz w:val="16"/>
      <w:szCs w:val="16"/>
    </w:rPr>
  </w:style>
  <w:style w:type="paragraph" w:styleId="a7">
    <w:name w:val="header"/>
    <w:basedOn w:val="a"/>
    <w:link w:val="a8"/>
    <w:uiPriority w:val="99"/>
    <w:unhideWhenUsed/>
    <w:rsid w:val="00C8784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87841"/>
  </w:style>
  <w:style w:type="paragraph" w:styleId="a9">
    <w:name w:val="footer"/>
    <w:basedOn w:val="a"/>
    <w:link w:val="aa"/>
    <w:uiPriority w:val="99"/>
    <w:semiHidden/>
    <w:unhideWhenUsed/>
    <w:rsid w:val="00C87841"/>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C87841"/>
  </w:style>
</w:styles>
</file>

<file path=word/webSettings.xml><?xml version="1.0" encoding="utf-8"?>
<w:webSettings xmlns:r="http://schemas.openxmlformats.org/officeDocument/2006/relationships" xmlns:w="http://schemas.openxmlformats.org/wordprocessingml/2006/main">
  <w:divs>
    <w:div w:id="213968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ufimsky--bkr.sudrf.ru/modules.php?name=sud_delo&amp;srv_num=1&amp;name_op=case&amp;n_c=1&amp;case_id=70922770&amp;case_uid=bc9775ed-bab4-4626-a51b-e85cc0c80ac5&amp;delo_id=1540005&amp;new=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3155</Words>
  <Characters>17985</Characters>
  <Application>Microsoft Office Word</Application>
  <DocSecurity>0</DocSecurity>
  <Lines>149</Lines>
  <Paragraphs>42</Paragraphs>
  <ScaleCrop>false</ScaleCrop>
  <Company/>
  <LinksUpToDate>false</LinksUpToDate>
  <CharactersWithSpaces>21098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zpp_21</dc:creator>
  <cp:keywords/>
  <dc:description/>
  <cp:lastModifiedBy>zpp_21</cp:lastModifiedBy>
  <cp:revision>3</cp:revision>
  <dcterms:created xsi:type="dcterms:W3CDTF">2023-03-15T09:43:00Z</dcterms:created>
  <dcterms:modified xsi:type="dcterms:W3CDTF">2023-03-16T05:12:00Z</dcterms:modified>
</cp:coreProperties>
</file>