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7B5" w:rsidRDefault="007227E4">
      <w:pPr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284.4pt;margin-top:51.9pt;width:164.3pt;height:72.7pt;z-index:251657728;mso-wrap-distance-left:5pt;mso-wrap-distance-right:5pt;mso-position-horizontal-relative:margin" wrapcoords="0 0 17842 0 17842 3097 21600 3153 21600 19517 17842 19517 17842 21600 6930 21600 6930 19517 5585 19517 5585 3153 0 3097 0 0" filled="f" stroked="f">
            <v:textbox style="mso-fit-shape-to-text:t" inset="0,0,0,0">
              <w:txbxContent>
                <w:p w:rsidR="006927B5" w:rsidRDefault="006927B5">
                  <w:pPr>
                    <w:jc w:val="center"/>
                    <w:rPr>
                      <w:sz w:val="2"/>
                      <w:szCs w:val="2"/>
                    </w:rPr>
                  </w:pPr>
                </w:p>
                <w:p w:rsidR="006927B5" w:rsidRDefault="006927B5">
                  <w:pPr>
                    <w:pStyle w:val="a4"/>
                    <w:shd w:val="clear" w:color="auto" w:fill="auto"/>
                    <w:spacing w:line="240" w:lineRule="exact"/>
                  </w:pPr>
                </w:p>
              </w:txbxContent>
            </v:textbox>
            <w10:wrap anchorx="margin"/>
          </v:shape>
        </w:pict>
      </w:r>
    </w:p>
    <w:p w:rsidR="006927B5" w:rsidRDefault="006927B5">
      <w:pPr>
        <w:spacing w:line="360" w:lineRule="exact"/>
      </w:pPr>
    </w:p>
    <w:p w:rsidR="006927B5" w:rsidRDefault="00D922A5">
      <w:pPr>
        <w:spacing w:line="360" w:lineRule="exact"/>
      </w:pPr>
      <w:r>
        <w:t>2-3429/2022</w:t>
      </w:r>
    </w:p>
    <w:p w:rsidR="006927B5" w:rsidRDefault="006927B5">
      <w:pPr>
        <w:spacing w:line="360" w:lineRule="exact"/>
      </w:pPr>
    </w:p>
    <w:p w:rsidR="006927B5" w:rsidRDefault="007227E4">
      <w:pPr>
        <w:spacing w:line="360" w:lineRule="exact"/>
      </w:pPr>
      <w:r>
        <w:pict>
          <v:shape id="_x0000_s1029" type="#_x0000_t202" style="position:absolute;margin-left:141.75pt;margin-top:3.75pt;width:208.5pt;height:63.15pt;z-index:251655680;mso-wrap-distance-left:5pt;mso-wrap-distance-right:5pt;mso-position-horizontal-relative:margin" wrapcoords="5425 0 11063 0 11063 6827 21600 7905 21600 21600 0 21600 0 7905 5425 6827 5425 0" filled="f" stroked="f">
            <v:textbox inset="0,0,0,0">
              <w:txbxContent>
                <w:p w:rsidR="006927B5" w:rsidRDefault="00D922A5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t>решение именем российской федерации</w:t>
                  </w:r>
                </w:p>
              </w:txbxContent>
            </v:textbox>
            <w10:wrap anchorx="margin"/>
          </v:shape>
        </w:pict>
      </w:r>
    </w:p>
    <w:p w:rsidR="006927B5" w:rsidRDefault="006927B5">
      <w:pPr>
        <w:spacing w:line="360" w:lineRule="exact"/>
      </w:pPr>
    </w:p>
    <w:p w:rsidR="006927B5" w:rsidRDefault="006927B5">
      <w:pPr>
        <w:spacing w:line="360" w:lineRule="exact"/>
      </w:pPr>
    </w:p>
    <w:p w:rsidR="006927B5" w:rsidRDefault="007227E4">
      <w:pPr>
        <w:spacing w:line="429" w:lineRule="exact"/>
      </w:pPr>
      <w:r>
        <w:pict>
          <v:shape id="_x0000_s1031" type="#_x0000_t202" style="position:absolute;margin-left:61.85pt;margin-top:.9pt;width:98.65pt;height:12pt;z-index:251656704;mso-wrap-distance-left:5pt;mso-wrap-distance-right:5pt;mso-position-horizontal-relative:margin" filled="f" stroked="f">
            <v:textbox style="mso-next-textbox:#_x0000_s1031;mso-fit-shape-to-text:t" inset="0,0,0,0">
              <w:txbxContent>
                <w:p w:rsidR="006927B5" w:rsidRDefault="000E2560">
                  <w:pPr>
                    <w:pStyle w:val="20"/>
                    <w:shd w:val="clear" w:color="auto" w:fill="auto"/>
                    <w:spacing w:line="240" w:lineRule="exact"/>
                  </w:pPr>
                  <w:r>
                    <w:rPr>
                      <w:rStyle w:val="2Exact"/>
                    </w:rPr>
                    <w:t>28 июня 2022 года</w:t>
                  </w:r>
                </w:p>
              </w:txbxContent>
            </v:textbox>
            <w10:wrap anchorx="margin"/>
          </v:shape>
        </w:pict>
      </w:r>
    </w:p>
    <w:p w:rsidR="006927B5" w:rsidRDefault="006927B5">
      <w:pPr>
        <w:rPr>
          <w:sz w:val="2"/>
          <w:szCs w:val="2"/>
        </w:rPr>
        <w:sectPr w:rsidR="006927B5">
          <w:headerReference w:type="default" r:id="rId7"/>
          <w:type w:val="continuous"/>
          <w:pgSz w:w="12240" w:h="15840"/>
          <w:pgMar w:top="0" w:right="724" w:bottom="149" w:left="1395" w:header="0" w:footer="3" w:gutter="0"/>
          <w:cols w:space="720"/>
          <w:noEndnote/>
          <w:titlePg/>
          <w:docGrid w:linePitch="360"/>
        </w:sectPr>
      </w:pPr>
    </w:p>
    <w:p w:rsidR="006927B5" w:rsidRDefault="007227E4">
      <w:pPr>
        <w:rPr>
          <w:sz w:val="2"/>
          <w:szCs w:val="2"/>
        </w:rPr>
      </w:pPr>
      <w:r w:rsidRPr="007227E4">
        <w:pict>
          <v:shape id="_x0000_s1039" type="#_x0000_t202" style="width:612pt;height:14.25pt;mso-position-horizontal-relative:char;mso-position-vertical-relative:line" filled="f" stroked="f">
            <v:textbox inset="0,0,0,0">
              <w:txbxContent>
                <w:p w:rsidR="006927B5" w:rsidRDefault="006927B5"/>
              </w:txbxContent>
            </v:textbox>
            <w10:wrap type="none"/>
            <w10:anchorlock/>
          </v:shape>
        </w:pict>
      </w:r>
      <w:r w:rsidR="000E2560">
        <w:t xml:space="preserve"> </w:t>
      </w:r>
    </w:p>
    <w:p w:rsidR="006927B5" w:rsidRDefault="006927B5">
      <w:pPr>
        <w:rPr>
          <w:sz w:val="2"/>
          <w:szCs w:val="2"/>
        </w:rPr>
        <w:sectPr w:rsidR="006927B5">
          <w:type w:val="continuous"/>
          <w:pgSz w:w="12240" w:h="15840"/>
          <w:pgMar w:top="754" w:right="0" w:bottom="1193" w:left="0" w:header="0" w:footer="3" w:gutter="0"/>
          <w:cols w:space="720"/>
          <w:noEndnote/>
          <w:docGrid w:linePitch="360"/>
        </w:sectPr>
      </w:pPr>
    </w:p>
    <w:p w:rsidR="006927B5" w:rsidRDefault="000E2560">
      <w:pPr>
        <w:pStyle w:val="20"/>
        <w:shd w:val="clear" w:color="auto" w:fill="auto"/>
        <w:spacing w:line="280" w:lineRule="exact"/>
        <w:ind w:firstLine="700"/>
      </w:pPr>
      <w:r>
        <w:lastRenderedPageBreak/>
        <w:t xml:space="preserve">Новгородский районный суд Новгородской области в  составе председательствующего судьи </w:t>
      </w:r>
      <w:r w:rsidR="00D922A5">
        <w:t>ХХХ</w:t>
      </w:r>
      <w:r>
        <w:t xml:space="preserve">., при секретаре </w:t>
      </w:r>
      <w:r w:rsidR="00D922A5">
        <w:t>ХХХ</w:t>
      </w:r>
      <w:r>
        <w:t>.,</w:t>
      </w:r>
    </w:p>
    <w:p w:rsidR="006927B5" w:rsidRDefault="000E2560">
      <w:pPr>
        <w:pStyle w:val="20"/>
        <w:shd w:val="clear" w:color="auto" w:fill="auto"/>
        <w:spacing w:line="280" w:lineRule="exact"/>
        <w:ind w:firstLine="700"/>
        <w:jc w:val="both"/>
      </w:pPr>
      <w:r>
        <w:t xml:space="preserve">с участием представителя Управления Роспотребнадзора по Новгородской области </w:t>
      </w:r>
      <w:r w:rsidR="00D922A5">
        <w:t>ХХХ</w:t>
      </w:r>
      <w:r>
        <w:t xml:space="preserve">., истца </w:t>
      </w:r>
      <w:r w:rsidR="00D922A5">
        <w:t>ХХХ</w:t>
      </w:r>
      <w:r>
        <w:t>,</w:t>
      </w:r>
    </w:p>
    <w:p w:rsidR="006927B5" w:rsidRDefault="000E2560">
      <w:pPr>
        <w:pStyle w:val="20"/>
        <w:shd w:val="clear" w:color="auto" w:fill="auto"/>
        <w:spacing w:line="280" w:lineRule="exact"/>
        <w:ind w:firstLine="700"/>
        <w:jc w:val="both"/>
      </w:pPr>
      <w:r>
        <w:t xml:space="preserve">рассмотрев в открытом судебном заседании гражданское дело по исковому заявлению Управления Роспотребнадзора по Новгородской „области, предъявленное в интересах </w:t>
      </w:r>
      <w:r w:rsidR="00D922A5">
        <w:t>ХХХ</w:t>
      </w:r>
      <w:r>
        <w:t xml:space="preserve">, к </w:t>
      </w:r>
      <w:r w:rsidR="00D922A5">
        <w:t>ХХХ о</w:t>
      </w:r>
      <w:r>
        <w:t xml:space="preserve"> защите прав потребителей,</w:t>
      </w:r>
    </w:p>
    <w:p w:rsidR="006927B5" w:rsidRDefault="007227E4">
      <w:pPr>
        <w:pStyle w:val="20"/>
        <w:shd w:val="clear" w:color="auto" w:fill="auto"/>
        <w:spacing w:line="280" w:lineRule="exact"/>
        <w:ind w:firstLine="700"/>
        <w:jc w:val="both"/>
      </w:pPr>
      <w:r>
        <w:pict>
          <v:shape id="_x0000_s1036" type="#_x0000_t202" style="position:absolute;left:0;text-align:left;margin-left:214.55pt;margin-top:-16.15pt;width:58.9pt;height:15pt;z-index:-251657728;mso-wrap-distance-left:191.4pt;mso-wrap-distance-right:195.9pt;mso-position-horizontal-relative:margin" filled="f" stroked="f">
            <v:textbox style="mso-fit-shape-to-text:t" inset="0,0,0,0">
              <w:txbxContent>
                <w:p w:rsidR="006927B5" w:rsidRPr="00D922A5" w:rsidRDefault="006927B5" w:rsidP="00D922A5"/>
              </w:txbxContent>
            </v:textbox>
            <w10:wrap type="topAndBottom" anchorx="margin"/>
          </v:shape>
        </w:pict>
      </w:r>
      <w:r w:rsidR="000E2560">
        <w:t xml:space="preserve">Управление Роспотребнадзора по Новгородской области, действующее в интересах </w:t>
      </w:r>
      <w:r w:rsidR="00D922A5">
        <w:t>ХХХ</w:t>
      </w:r>
      <w:r w:rsidR="000E2560">
        <w:t xml:space="preserve">, обратилась в суд с иском к </w:t>
      </w:r>
      <w:r w:rsidR="00D922A5">
        <w:t xml:space="preserve">ХХХ </w:t>
      </w:r>
      <w:r w:rsidR="000E2560">
        <w:t xml:space="preserve">о защите прав потребителей, в обоснование указав, что </w:t>
      </w:r>
      <w:r w:rsidR="00D922A5">
        <w:tab/>
        <w:t>хх</w:t>
      </w:r>
      <w:r w:rsidR="000E2560">
        <w:t>.</w:t>
      </w:r>
      <w:r w:rsidR="00D922A5">
        <w:t>хх</w:t>
      </w:r>
      <w:r w:rsidR="000E2560">
        <w:t>.</w:t>
      </w:r>
      <w:r w:rsidR="00D922A5">
        <w:t>хххх</w:t>
      </w:r>
      <w:r w:rsidR="000E2560">
        <w:t xml:space="preserve"> между </w:t>
      </w:r>
      <w:r w:rsidR="00D922A5">
        <w:t>ХХХ</w:t>
      </w:r>
      <w:r w:rsidR="000E2560">
        <w:t xml:space="preserve">. и ИП </w:t>
      </w:r>
      <w:r w:rsidR="00D922A5">
        <w:t>ХХХ</w:t>
      </w:r>
      <w:r w:rsidR="000E2560">
        <w:t xml:space="preserve"> заключен договор купли-продажи, в соответствии с которым ИП </w:t>
      </w:r>
      <w:r w:rsidR="00D922A5">
        <w:t>ХХХ</w:t>
      </w:r>
      <w:r w:rsidR="000E2560">
        <w:t xml:space="preserve">. обязался доставить и передать в собственность </w:t>
      </w:r>
      <w:r w:rsidR="00D922A5">
        <w:t>ХХХ</w:t>
      </w:r>
      <w:r w:rsidR="000E2560">
        <w:t xml:space="preserve">. в течение </w:t>
      </w:r>
      <w:r w:rsidR="00D922A5">
        <w:t>хх</w:t>
      </w:r>
      <w:r w:rsidR="000E2560">
        <w:t xml:space="preserve"> рабочих дней со дня заключения договора товары: кухонный гарнитур согласно проекту, столешницу, стеновую панель, цоколь пластиковый, плинтус пристенный, фурнитуру, посудосушитель, мойку, всего на сумму </w:t>
      </w:r>
      <w:r w:rsidR="00D922A5">
        <w:t>ххх ххх</w:t>
      </w:r>
      <w:r w:rsidR="000E2560">
        <w:t xml:space="preserve"> руб. </w:t>
      </w:r>
      <w:r w:rsidR="00D922A5">
        <w:t>ХХХ</w:t>
      </w:r>
      <w:r w:rsidR="000E2560">
        <w:t xml:space="preserve"> выполнил обязательства по оплате товара: произвел предоплату</w:t>
      </w:r>
    </w:p>
    <w:p w:rsidR="006927B5" w:rsidRDefault="00D922A5" w:rsidP="00D922A5">
      <w:pPr>
        <w:pStyle w:val="20"/>
        <w:shd w:val="clear" w:color="auto" w:fill="auto"/>
        <w:tabs>
          <w:tab w:val="left" w:pos="1255"/>
        </w:tabs>
        <w:spacing w:line="280" w:lineRule="exact"/>
        <w:jc w:val="both"/>
      </w:pPr>
      <w:r>
        <w:t>хх.хх.ххххх</w:t>
      </w:r>
      <w:r w:rsidR="000E2560">
        <w:t xml:space="preserve"> </w:t>
      </w:r>
      <w:r>
        <w:t>хх ххх</w:t>
      </w:r>
      <w:r w:rsidR="000E2560">
        <w:t xml:space="preserve"> руб., </w:t>
      </w:r>
      <w:r>
        <w:t>хх</w:t>
      </w:r>
      <w:r w:rsidR="000E2560">
        <w:t>.</w:t>
      </w:r>
      <w:r>
        <w:t>хх</w:t>
      </w:r>
      <w:r w:rsidR="000E2560">
        <w:t>.</w:t>
      </w:r>
      <w:r>
        <w:t>хххх</w:t>
      </w:r>
      <w:r w:rsidR="000E2560">
        <w:t xml:space="preserve"> оплатил ответчику </w:t>
      </w:r>
      <w:r>
        <w:t>ххххх</w:t>
      </w:r>
      <w:r w:rsidR="000E2560">
        <w:t xml:space="preserve"> руб. Однако в установленный договором срок товар </w:t>
      </w:r>
      <w:r>
        <w:t>ХХХ</w:t>
      </w:r>
      <w:r w:rsidR="000E2560">
        <w:t xml:space="preserve"> ответчиком не передан. </w:t>
      </w:r>
      <w:r>
        <w:t>хх</w:t>
      </w:r>
      <w:r w:rsidR="000E2560">
        <w:t>.</w:t>
      </w:r>
      <w:r>
        <w:t>хх</w:t>
      </w:r>
      <w:r w:rsidR="000E2560">
        <w:t>.</w:t>
      </w:r>
      <w:r>
        <w:t>хххх</w:t>
      </w:r>
      <w:r w:rsidR="000E2560">
        <w:t xml:space="preserve"> истец обратился к </w:t>
      </w:r>
      <w:r>
        <w:t>ХХХ</w:t>
      </w:r>
      <w:r w:rsidR="000E2560">
        <w:t xml:space="preserve">. с претензией об отказе от договора и возврате уплаченных за товар денежных средств, однако претензия оставлена ответчиком без ответа и исполнения. На основании Закона РФ «О защите прав потребителей» истец просит расторгнуть договор купли-продажи от </w:t>
      </w:r>
      <w:r>
        <w:t>хх</w:t>
      </w:r>
      <w:r w:rsidR="000E2560">
        <w:t>.</w:t>
      </w:r>
      <w:r>
        <w:t>хх</w:t>
      </w:r>
      <w:r w:rsidR="000E2560">
        <w:t>.</w:t>
      </w:r>
      <w:r>
        <w:t>хххх</w:t>
      </w:r>
      <w:r w:rsidR="000E2560">
        <w:t xml:space="preserve">, взыскать с ответчика стоимость оплаченного товара в сумме </w:t>
      </w:r>
      <w:r>
        <w:t>ххх ххх</w:t>
      </w:r>
      <w:r w:rsidR="000E2560">
        <w:t xml:space="preserve"> руб., неустойку за нарушение срока передачи предварительно оплаченного товара в сумме </w:t>
      </w:r>
      <w:r>
        <w:t>ххх ххх</w:t>
      </w:r>
      <w:r w:rsidR="000E2560">
        <w:t xml:space="preserve"> руб., компенсацию морального вреда в сумме </w:t>
      </w:r>
      <w:r>
        <w:t>хх</w:t>
      </w:r>
      <w:r w:rsidR="000E2560">
        <w:t xml:space="preserve"> </w:t>
      </w:r>
      <w:r>
        <w:t>ххх</w:t>
      </w:r>
      <w:r w:rsidR="000E2560">
        <w:t xml:space="preserve"> руб.</w:t>
      </w:r>
    </w:p>
    <w:p w:rsidR="006927B5" w:rsidRDefault="000E2560">
      <w:pPr>
        <w:pStyle w:val="20"/>
        <w:shd w:val="clear" w:color="auto" w:fill="auto"/>
        <w:spacing w:line="280" w:lineRule="exact"/>
        <w:ind w:firstLine="700"/>
        <w:jc w:val="both"/>
      </w:pPr>
      <w:r>
        <w:t xml:space="preserve">Ответчик </w:t>
      </w:r>
      <w:r w:rsidR="00D922A5">
        <w:t>ХХХ</w:t>
      </w:r>
      <w:r>
        <w:t>. в суд не явился, о дате и месте судебного.</w:t>
      </w:r>
      <w:r w:rsidR="00D922A5">
        <w:t xml:space="preserve"> </w:t>
      </w:r>
      <w:r>
        <w:t>заседания извещен надлежащим образом.</w:t>
      </w:r>
    </w:p>
    <w:p w:rsidR="006927B5" w:rsidRDefault="000E2560">
      <w:pPr>
        <w:pStyle w:val="20"/>
        <w:shd w:val="clear" w:color="auto" w:fill="auto"/>
        <w:spacing w:line="280" w:lineRule="exact"/>
        <w:ind w:firstLine="700"/>
        <w:jc w:val="both"/>
      </w:pPr>
      <w:r>
        <w:t>На основании ст. 167 ГПК РФ дело рассмотрено в отсутствие не</w:t>
      </w:r>
      <w:r w:rsidR="00D922A5">
        <w:t xml:space="preserve"> </w:t>
      </w:r>
      <w:r>
        <w:t>явившихся участников процесса.</w:t>
      </w:r>
    </w:p>
    <w:p w:rsidR="006927B5" w:rsidRDefault="000E2560">
      <w:pPr>
        <w:pStyle w:val="20"/>
        <w:shd w:val="clear" w:color="auto" w:fill="auto"/>
        <w:tabs>
          <w:tab w:val="left" w:pos="7755"/>
        </w:tabs>
        <w:spacing w:line="280" w:lineRule="exact"/>
        <w:ind w:firstLine="700"/>
        <w:jc w:val="both"/>
      </w:pPr>
      <w:r>
        <w:t xml:space="preserve">В судебном заседании представитель Управления Роспотребнадзора по Новгородской области </w:t>
      </w:r>
      <w:r w:rsidR="00D922A5">
        <w:t>ХХХ</w:t>
      </w:r>
      <w:r>
        <w:t xml:space="preserve"> истец </w:t>
      </w:r>
      <w:r w:rsidR="00D922A5">
        <w:t>ХХХ</w:t>
      </w:r>
      <w:r>
        <w:t xml:space="preserve"> требования поддержали по изложенным в иске основаниям.</w:t>
      </w:r>
      <w:r>
        <w:tab/>
      </w:r>
    </w:p>
    <w:p w:rsidR="006927B5" w:rsidRDefault="000E2560">
      <w:pPr>
        <w:pStyle w:val="20"/>
        <w:shd w:val="clear" w:color="auto" w:fill="auto"/>
        <w:spacing w:line="280" w:lineRule="exact"/>
        <w:ind w:firstLine="700"/>
        <w:jc w:val="both"/>
      </w:pPr>
      <w:r>
        <w:t>Выслушав участников процесса, исследовав письменные материалы дела, суд приходит к следующему.</w:t>
      </w:r>
    </w:p>
    <w:p w:rsidR="006927B5" w:rsidRDefault="00D922A5" w:rsidP="00D922A5">
      <w:pPr>
        <w:pStyle w:val="20"/>
        <w:shd w:val="clear" w:color="auto" w:fill="auto"/>
        <w:tabs>
          <w:tab w:val="left" w:pos="1950"/>
        </w:tabs>
        <w:spacing w:line="280" w:lineRule="exact"/>
        <w:jc w:val="both"/>
      </w:pPr>
      <w:r>
        <w:t xml:space="preserve">хх.хх.хххх </w:t>
      </w:r>
      <w:r w:rsidR="000E2560">
        <w:t xml:space="preserve">между ИП </w:t>
      </w:r>
      <w:r>
        <w:t xml:space="preserve">ХХХ </w:t>
      </w:r>
      <w:r w:rsidR="000E2560">
        <w:t xml:space="preserve">(продавец) и </w:t>
      </w:r>
      <w:r>
        <w:t>ХХХ</w:t>
      </w:r>
      <w:r w:rsidR="000E2560">
        <w:t>. (покупатель) заключен договор купли-продажи, в соответствии с которым ИП</w:t>
      </w:r>
      <w:r w:rsidR="000E2560">
        <w:br w:type="page"/>
      </w:r>
    </w:p>
    <w:p w:rsidR="006927B5" w:rsidRDefault="00D922A5">
      <w:pPr>
        <w:pStyle w:val="20"/>
        <w:shd w:val="clear" w:color="auto" w:fill="auto"/>
        <w:spacing w:line="280" w:lineRule="exact"/>
        <w:jc w:val="both"/>
      </w:pPr>
      <w:r>
        <w:lastRenderedPageBreak/>
        <w:t xml:space="preserve">ХХХ </w:t>
      </w:r>
      <w:r w:rsidR="000E2560">
        <w:t xml:space="preserve"> обязался доставить и передать в собственность </w:t>
      </w:r>
      <w:r>
        <w:t xml:space="preserve">ХХХ </w:t>
      </w:r>
      <w:r w:rsidR="000E2560">
        <w:t>товары: кухонный гарнитур согласно проекту, столешницу, стеновую панель, цоколь пластиковый, плинтус пристенный, фурнитуру, посудосушитель, мо</w:t>
      </w:r>
      <w:r w:rsidR="00883D27">
        <w:t>йку</w:t>
      </w:r>
      <w:r w:rsidR="000E2560">
        <w:t xml:space="preserve">, всего на сумму </w:t>
      </w:r>
      <w:r w:rsidR="00883D27">
        <w:t>ххх ххх</w:t>
      </w:r>
      <w:r w:rsidR="000E2560">
        <w:t xml:space="preserve"> руб.</w:t>
      </w:r>
    </w:p>
    <w:p w:rsidR="006927B5" w:rsidRDefault="000E2560">
      <w:pPr>
        <w:pStyle w:val="20"/>
        <w:shd w:val="clear" w:color="auto" w:fill="auto"/>
        <w:spacing w:line="280" w:lineRule="exact"/>
        <w:ind w:firstLine="720"/>
        <w:jc w:val="both"/>
      </w:pPr>
      <w:r>
        <w:t>В качестве образца сторонами используется модель мебели базового названия, выбранная покупателем в торговой точке продавца.</w:t>
      </w:r>
    </w:p>
    <w:p w:rsidR="006927B5" w:rsidRDefault="000E2560">
      <w:pPr>
        <w:pStyle w:val="20"/>
        <w:shd w:val="clear" w:color="auto" w:fill="auto"/>
        <w:spacing w:line="280" w:lineRule="exact"/>
        <w:ind w:firstLine="720"/>
        <w:jc w:val="both"/>
      </w:pPr>
      <w:r>
        <w:t xml:space="preserve">В соответствии с договором </w:t>
      </w:r>
      <w:r w:rsidR="00883D27">
        <w:t>ХХХ</w:t>
      </w:r>
      <w:r>
        <w:t xml:space="preserve"> обязался принять товар от продавца и оплатить его стоимость в размере </w:t>
      </w:r>
      <w:r w:rsidR="00883D27">
        <w:t>ххх ххх</w:t>
      </w:r>
      <w:r>
        <w:t xml:space="preserve"> руб.</w:t>
      </w:r>
    </w:p>
    <w:p w:rsidR="006927B5" w:rsidRDefault="000E2560">
      <w:pPr>
        <w:pStyle w:val="20"/>
        <w:shd w:val="clear" w:color="auto" w:fill="auto"/>
        <w:spacing w:line="280" w:lineRule="exact"/>
        <w:ind w:firstLine="720"/>
        <w:jc w:val="both"/>
      </w:pPr>
      <w:r>
        <w:t>Во исполнение условий договора истец внес ответчику предоплату</w:t>
      </w:r>
    </w:p>
    <w:p w:rsidR="006927B5" w:rsidRDefault="00883D27" w:rsidP="00883D27">
      <w:pPr>
        <w:pStyle w:val="20"/>
        <w:shd w:val="clear" w:color="auto" w:fill="auto"/>
        <w:tabs>
          <w:tab w:val="left" w:pos="1214"/>
        </w:tabs>
        <w:spacing w:line="280" w:lineRule="exact"/>
        <w:jc w:val="both"/>
      </w:pPr>
      <w:r>
        <w:t xml:space="preserve">хх.хх.хххх </w:t>
      </w:r>
      <w:r w:rsidR="000E2560">
        <w:t xml:space="preserve">в сумме </w:t>
      </w:r>
      <w:r>
        <w:t>хх ххх</w:t>
      </w:r>
      <w:r w:rsidR="000E2560">
        <w:t xml:space="preserve"> руб., </w:t>
      </w:r>
      <w:r>
        <w:t>хх</w:t>
      </w:r>
      <w:r w:rsidR="000E2560">
        <w:t>.</w:t>
      </w:r>
      <w:r>
        <w:t>хх</w:t>
      </w:r>
      <w:r w:rsidR="000E2560">
        <w:t>.</w:t>
      </w:r>
      <w:r>
        <w:t>хххх</w:t>
      </w:r>
      <w:r w:rsidR="000E2560">
        <w:t xml:space="preserve"> оплатил </w:t>
      </w:r>
      <w:r>
        <w:t>хх ххх</w:t>
      </w:r>
      <w:r w:rsidR="000E2560">
        <w:t xml:space="preserve"> руб., всего </w:t>
      </w:r>
      <w:r>
        <w:t>ххх ххх</w:t>
      </w:r>
      <w:r w:rsidR="000E2560">
        <w:t xml:space="preserve"> руб.</w:t>
      </w:r>
    </w:p>
    <w:p w:rsidR="006927B5" w:rsidRDefault="000E2560">
      <w:pPr>
        <w:pStyle w:val="20"/>
        <w:shd w:val="clear" w:color="auto" w:fill="auto"/>
        <w:spacing w:line="280" w:lineRule="exact"/>
        <w:ind w:firstLine="720"/>
        <w:jc w:val="both"/>
      </w:pPr>
      <w:r>
        <w:t xml:space="preserve">По условиям договора срок изготовления и поставки товара составляет </w:t>
      </w:r>
      <w:r w:rsidR="00883D27">
        <w:t>хх</w:t>
      </w:r>
      <w:r>
        <w:t xml:space="preserve"> рабочих дней с даты заключения договора, то есть не позднее </w:t>
      </w:r>
      <w:r w:rsidR="00883D27">
        <w:t>хх</w:t>
      </w:r>
      <w:r>
        <w:t>.</w:t>
      </w:r>
      <w:r w:rsidR="00883D27">
        <w:t>хх</w:t>
      </w:r>
      <w:r>
        <w:t>.</w:t>
      </w:r>
      <w:r w:rsidR="00883D27">
        <w:t>хххх</w:t>
      </w:r>
      <w:r>
        <w:t>.</w:t>
      </w:r>
    </w:p>
    <w:p w:rsidR="006927B5" w:rsidRDefault="000E2560">
      <w:pPr>
        <w:pStyle w:val="20"/>
        <w:shd w:val="clear" w:color="auto" w:fill="auto"/>
        <w:spacing w:line="280" w:lineRule="exact"/>
        <w:ind w:firstLine="720"/>
        <w:jc w:val="both"/>
      </w:pPr>
      <w:r>
        <w:t xml:space="preserve">Также судом установлено, что ни установленный договором срок, ни позднее ответчик </w:t>
      </w:r>
      <w:r w:rsidR="00883D27">
        <w:t>ХХХ</w:t>
      </w:r>
      <w:r>
        <w:t xml:space="preserve"> договорные обязательства не исполнил, товар истцу не передал.</w:t>
      </w:r>
    </w:p>
    <w:p w:rsidR="006927B5" w:rsidRDefault="000E2560">
      <w:pPr>
        <w:pStyle w:val="20"/>
        <w:shd w:val="clear" w:color="auto" w:fill="auto"/>
        <w:spacing w:line="280" w:lineRule="exact"/>
        <w:ind w:firstLine="720"/>
        <w:jc w:val="both"/>
      </w:pPr>
      <w:r>
        <w:t xml:space="preserve">Согласно сведениям из ЕГРИП, </w:t>
      </w:r>
      <w:r w:rsidR="00883D27">
        <w:t>хх</w:t>
      </w:r>
      <w:r>
        <w:t>.</w:t>
      </w:r>
      <w:r w:rsidR="00883D27">
        <w:t>хх</w:t>
      </w:r>
      <w:r>
        <w:t>.</w:t>
      </w:r>
      <w:r w:rsidR="00883D27">
        <w:t>хххх</w:t>
      </w:r>
      <w:r>
        <w:t xml:space="preserve"> </w:t>
      </w:r>
      <w:r w:rsidR="00883D27">
        <w:t xml:space="preserve">ХХХ </w:t>
      </w:r>
      <w:r>
        <w:t>прекратил предпринимательскую деятельность.</w:t>
      </w:r>
    </w:p>
    <w:p w:rsidR="006927B5" w:rsidRDefault="000E2560">
      <w:pPr>
        <w:pStyle w:val="20"/>
        <w:shd w:val="clear" w:color="auto" w:fill="auto"/>
        <w:spacing w:line="280" w:lineRule="exact"/>
        <w:ind w:firstLine="720"/>
        <w:jc w:val="both"/>
      </w:pPr>
      <w:r>
        <w:t>Гражданин, осуществляющий предпринимательскую деятельность без образования юридического лица с нарушением требований пункта 1 настоящей статьи, не вправе ссылаться в отношении заключенных им при этом сделок на то, что он не является предпринимателем (п. 4 ст. 23 ГК РФ).</w:t>
      </w:r>
    </w:p>
    <w:p w:rsidR="006927B5" w:rsidRDefault="000E2560">
      <w:pPr>
        <w:pStyle w:val="20"/>
        <w:shd w:val="clear" w:color="auto" w:fill="auto"/>
        <w:spacing w:line="280" w:lineRule="exact"/>
        <w:ind w:firstLine="720"/>
        <w:jc w:val="both"/>
      </w:pPr>
      <w:r>
        <w:t>Согласно п. 18 Постановления Пленума Верховного Суда РФ от 28.06.2012 № 17 «О рассмотрении судами гражданских дел по спорам о защите прав потребителей» в случае прекращения действия государственной регистрации гражданина в качестве индивидуального предпринимателя, в частности в связи с истечением срока действия свидетельства о государственной регистрации либо аннулированием государственной регистрации, потребитель вправе обратиться в суд к указанному лицу с требованиями, связанными с осуществлявшейся им ранее деятельностью по продаже товара (выполнению работы, оказанию услуги).</w:t>
      </w:r>
    </w:p>
    <w:p w:rsidR="006927B5" w:rsidRDefault="000E2560">
      <w:pPr>
        <w:pStyle w:val="20"/>
        <w:shd w:val="clear" w:color="auto" w:fill="auto"/>
        <w:spacing w:line="280" w:lineRule="exact"/>
        <w:ind w:firstLine="720"/>
        <w:jc w:val="both"/>
      </w:pPr>
      <w:r>
        <w:t>Принимая во внимание, что поименованный выше товар приобретен истцом для использования в личных, домашних, бытовых целях, то к возникшим между ним и ответчиком правоотношениям по заключению договора купли- продажи с участием покупателя-гражданина, применяются положения закона о защите прав потребителей и иные правовые акты, принятые в соответствии с ним (п.З ст.492 ГК РФ).</w:t>
      </w:r>
    </w:p>
    <w:p w:rsidR="006927B5" w:rsidRDefault="000E2560">
      <w:pPr>
        <w:pStyle w:val="20"/>
        <w:shd w:val="clear" w:color="auto" w:fill="auto"/>
        <w:spacing w:line="280" w:lineRule="exact"/>
        <w:ind w:firstLine="720"/>
        <w:jc w:val="both"/>
      </w:pPr>
      <w:r>
        <w:t>Таким образом, в случае прекращения действия государственной регистрации гражданина в качестве индивидуального предпринимателя, с которым был заключен договор, у потребителя сохраняются все права, предусмотренные законодательством о защите прав потребителей.</w:t>
      </w:r>
    </w:p>
    <w:p w:rsidR="006927B5" w:rsidRDefault="000E2560">
      <w:pPr>
        <w:pStyle w:val="20"/>
        <w:shd w:val="clear" w:color="auto" w:fill="auto"/>
        <w:spacing w:line="280" w:lineRule="exact"/>
        <w:ind w:firstLine="720"/>
        <w:jc w:val="both"/>
      </w:pPr>
      <w:r>
        <w:t>Согласно статье 26.1 Закона РФ от 07.02.1992 №2300-1 «О защите прав потребителей» (далее - Закон о защите прав потребителей) договор розничной купли-продажи может быть заключен на основании ознакомления потребителя с предложенным продавцом описанием товара посредством каталогов, проспектов, буклетов, фотоснимков, средств связи (телевизионной, почтовой, радиосвязи и других) или иными исключающими возможность непосредственного ознакомления потребителя с товаром либо образцом товара при заключении такого договора (дистанционный способ продажи товара) способами.</w:t>
      </w:r>
    </w:p>
    <w:p w:rsidR="006927B5" w:rsidRDefault="000E2560">
      <w:pPr>
        <w:pStyle w:val="20"/>
        <w:shd w:val="clear" w:color="auto" w:fill="auto"/>
        <w:spacing w:line="280" w:lineRule="exact"/>
        <w:ind w:firstLine="680"/>
        <w:jc w:val="both"/>
      </w:pPr>
      <w:r>
        <w:t>В соответствии со статьей 23.1 Закона о защите прав потребителей договор купли-продажи, предусматривающий обязанность потребителя предварительно оплатить товар, должен содержать условие о сроке передачи товара потребителю (пункт 1).</w:t>
      </w:r>
    </w:p>
    <w:p w:rsidR="006927B5" w:rsidRDefault="000E2560">
      <w:pPr>
        <w:pStyle w:val="20"/>
        <w:shd w:val="clear" w:color="auto" w:fill="auto"/>
        <w:tabs>
          <w:tab w:val="left" w:pos="4997"/>
        </w:tabs>
        <w:spacing w:line="280" w:lineRule="exact"/>
        <w:ind w:firstLine="680"/>
        <w:jc w:val="both"/>
      </w:pPr>
      <w:r>
        <w:t>В случае, если продавец, получивший сумму предварительной оплаты в определенном договором купли-продажи размере, не исполнил обязанность по передаче товара потребителю в установленный таким договором срок, потребитель по своему выбору вправе потребовать:</w:t>
      </w:r>
      <w:r>
        <w:tab/>
        <w:t>передачи оплаченного товара в</w:t>
      </w:r>
    </w:p>
    <w:p w:rsidR="006927B5" w:rsidRDefault="000E2560">
      <w:pPr>
        <w:pStyle w:val="20"/>
        <w:shd w:val="clear" w:color="auto" w:fill="auto"/>
        <w:spacing w:line="280" w:lineRule="exact"/>
        <w:jc w:val="both"/>
      </w:pPr>
      <w:r>
        <w:t>установленный им новый срок; возврата суммы предварительной оплаты товара, не переданного продавцом (пункт 2).</w:t>
      </w:r>
    </w:p>
    <w:p w:rsidR="006927B5" w:rsidRDefault="000E2560">
      <w:pPr>
        <w:pStyle w:val="20"/>
        <w:shd w:val="clear" w:color="auto" w:fill="auto"/>
        <w:spacing w:line="280" w:lineRule="exact"/>
        <w:ind w:firstLine="680"/>
        <w:jc w:val="both"/>
      </w:pPr>
      <w:r>
        <w:t>Требования потребителя о возврате уплаченной за товар суммы и о полном возмещении убытков подлежат удовлетворению продавцом в течение десяти дней со дня предъявления соответствующего требования (пункт 4).</w:t>
      </w:r>
    </w:p>
    <w:p w:rsidR="006927B5" w:rsidRDefault="000E2560">
      <w:pPr>
        <w:pStyle w:val="20"/>
        <w:shd w:val="clear" w:color="auto" w:fill="auto"/>
        <w:spacing w:line="280" w:lineRule="exact"/>
        <w:ind w:firstLine="680"/>
        <w:jc w:val="both"/>
      </w:pPr>
      <w:r>
        <w:t>Требования потребителя, установленные пунктом 2 настоящей статьи, не подлежат удовлетворению, если продавец докажет, что нарушение сроков передачи потребителю предварительно оплаченного товара произошло вследствие непреодолимой силы или по вине потребителя (пункт 5).</w:t>
      </w:r>
    </w:p>
    <w:p w:rsidR="006927B5" w:rsidRDefault="000E2560">
      <w:pPr>
        <w:pStyle w:val="20"/>
        <w:shd w:val="clear" w:color="auto" w:fill="auto"/>
        <w:spacing w:line="280" w:lineRule="exact"/>
        <w:ind w:firstLine="680"/>
        <w:jc w:val="both"/>
      </w:pPr>
      <w:r>
        <w:t>Согласно ст.ст.309, 310 ГК' РФ. обязательства должны исполняться надлежащим образом в соответствии с условиями обязательства и требованиями закона, иных правовых актов. Односторонний отказ от исполнения обязательства и одностороннее изменение его условий не допускаются.</w:t>
      </w:r>
    </w:p>
    <w:p w:rsidR="006927B5" w:rsidRDefault="000E2560">
      <w:pPr>
        <w:pStyle w:val="20"/>
        <w:shd w:val="clear" w:color="auto" w:fill="auto"/>
        <w:spacing w:line="280" w:lineRule="exact"/>
        <w:ind w:firstLine="680"/>
        <w:jc w:val="both"/>
      </w:pPr>
      <w:r>
        <w:t>В соответствии со ст.56 ГПК РФ каждая сторона обязана представить доказательства в обоснование обстоятельств, на которых основывает свои требования и возражения.</w:t>
      </w:r>
    </w:p>
    <w:p w:rsidR="006927B5" w:rsidRDefault="000E2560">
      <w:pPr>
        <w:pStyle w:val="20"/>
        <w:shd w:val="clear" w:color="auto" w:fill="auto"/>
        <w:spacing w:line="280" w:lineRule="exact"/>
        <w:ind w:firstLine="680"/>
        <w:jc w:val="both"/>
      </w:pPr>
      <w:r>
        <w:t>Как разъяснено в п. 7 Постановления Пленума Верховного Суда РФ от 29.09.1994 №7 «О практике рассмотрения судами дел о защите прав потребителей», по общему правилу бремя доказывания обстоятельств, освобождающих от ответственности за неисполнение либо ненадлежащее исполнение обязательства, лежит на продавце (изготовителе, исполнителе).</w:t>
      </w:r>
    </w:p>
    <w:p w:rsidR="006927B5" w:rsidRDefault="000E2560">
      <w:pPr>
        <w:pStyle w:val="20"/>
        <w:shd w:val="clear" w:color="auto" w:fill="auto"/>
        <w:spacing w:line="280" w:lineRule="exact"/>
        <w:ind w:firstLine="680"/>
        <w:jc w:val="both"/>
      </w:pPr>
      <w:r>
        <w:t xml:space="preserve">Таких обстоятельств, в силу которых ответчик </w:t>
      </w:r>
      <w:r w:rsidR="00331B52">
        <w:t>ХХХ</w:t>
      </w:r>
      <w:r>
        <w:t>. подлежал бы освобождению от ответственности за невыполнение предусмотренных договором обязательств по передаче истцу мебели, при рассмотрении дела не установлено, соответствующих доказательств вопреки положениям ст.56 ГПК РФ ответчиком не представлено.</w:t>
      </w:r>
    </w:p>
    <w:p w:rsidR="006927B5" w:rsidRDefault="00883D27">
      <w:pPr>
        <w:pStyle w:val="20"/>
        <w:shd w:val="clear" w:color="auto" w:fill="auto"/>
        <w:spacing w:line="280" w:lineRule="exact"/>
        <w:ind w:firstLine="680"/>
        <w:jc w:val="both"/>
      </w:pPr>
      <w:r>
        <w:t>хх</w:t>
      </w:r>
      <w:r w:rsidR="000E2560">
        <w:t>.</w:t>
      </w:r>
      <w:r>
        <w:t>хх</w:t>
      </w:r>
      <w:r w:rsidR="000E2560">
        <w:t>.</w:t>
      </w:r>
      <w:r>
        <w:t>хххх</w:t>
      </w:r>
      <w:r w:rsidR="000E2560">
        <w:t xml:space="preserve"> истец обратился к ответчику с претензией об отказе от договора и возврате уплаченной денежной суммы, однако претензия оставлена ответчиком без ответа и исполнения.</w:t>
      </w:r>
    </w:p>
    <w:p w:rsidR="006927B5" w:rsidRDefault="000E2560">
      <w:pPr>
        <w:pStyle w:val="20"/>
        <w:shd w:val="clear" w:color="auto" w:fill="auto"/>
        <w:spacing w:line="280" w:lineRule="exact"/>
        <w:ind w:firstLine="680"/>
        <w:jc w:val="both"/>
      </w:pPr>
      <w:r>
        <w:t>Ввиду того, что в установленный договором срок (18.08.2020) предварительно оплаченный истцом товар не был передан истцу, то в силу положений пункта 2 статьи 23.1 Закона о защите прав потребителей у нее возникло право отказаться от исполнения договора и потребовать от ответчика возврата уплаченных денежных средств.</w:t>
      </w:r>
    </w:p>
    <w:p w:rsidR="006927B5" w:rsidRDefault="000E2560">
      <w:pPr>
        <w:pStyle w:val="20"/>
        <w:shd w:val="clear" w:color="auto" w:fill="auto"/>
        <w:spacing w:line="280" w:lineRule="exact"/>
        <w:ind w:firstLine="680"/>
        <w:jc w:val="both"/>
      </w:pPr>
      <w:r>
        <w:t>Как следует из пункта 4.8 договора, в соответствии с пунктом 4 статьи 497 Гражданского кодекса Российской Федерации до передачи товара покупатель вправе отказаться от исполнения договора при условии возмещения продавцу расходов, понесенных в связи с совершением действий по исполнению договора.</w:t>
      </w:r>
    </w:p>
    <w:p w:rsidR="006927B5" w:rsidRDefault="000E2560">
      <w:pPr>
        <w:pStyle w:val="20"/>
        <w:shd w:val="clear" w:color="auto" w:fill="auto"/>
        <w:spacing w:line="280" w:lineRule="exact"/>
        <w:ind w:firstLine="700"/>
        <w:jc w:val="both"/>
      </w:pPr>
      <w:r>
        <w:t>Поскольку истец воспользовался правом на отказ от исполнения договора, действие данного договора прекращено, а потому отсутствуют основания для расторжения договора в судебном порядке.</w:t>
      </w:r>
    </w:p>
    <w:p w:rsidR="006927B5" w:rsidRDefault="000E2560">
      <w:pPr>
        <w:pStyle w:val="20"/>
        <w:shd w:val="clear" w:color="auto" w:fill="auto"/>
        <w:spacing w:line="280" w:lineRule="exact"/>
        <w:ind w:firstLine="700"/>
        <w:jc w:val="both"/>
      </w:pPr>
      <w:r>
        <w:t>До настоящего времени товар не поставлен, денежные средства истцу не возвращены.</w:t>
      </w:r>
    </w:p>
    <w:p w:rsidR="006927B5" w:rsidRDefault="000E2560">
      <w:pPr>
        <w:pStyle w:val="20"/>
        <w:shd w:val="clear" w:color="auto" w:fill="auto"/>
        <w:spacing w:line="280" w:lineRule="exact"/>
        <w:ind w:firstLine="700"/>
        <w:jc w:val="both"/>
      </w:pPr>
      <w:r>
        <w:t>Доказательств возникновения у ответчика расходов, связанные с исполнением договора, суду не представлено.</w:t>
      </w:r>
    </w:p>
    <w:p w:rsidR="006927B5" w:rsidRDefault="000E2560">
      <w:pPr>
        <w:pStyle w:val="20"/>
        <w:shd w:val="clear" w:color="auto" w:fill="auto"/>
        <w:spacing w:line="280" w:lineRule="exact"/>
        <w:ind w:firstLine="700"/>
        <w:jc w:val="both"/>
      </w:pPr>
      <w:r>
        <w:t xml:space="preserve">Исковое требование о взыскании с </w:t>
      </w:r>
      <w:r w:rsidR="00883D27">
        <w:t xml:space="preserve">ХХХ </w:t>
      </w:r>
      <w:r>
        <w:t xml:space="preserve"> </w:t>
      </w:r>
      <w:r w:rsidR="00883D27">
        <w:t>ххх ххх</w:t>
      </w:r>
      <w:r>
        <w:t xml:space="preserve"> руб., уплаченных по договору купли-продажи от </w:t>
      </w:r>
      <w:r w:rsidR="00883D27">
        <w:t>хх</w:t>
      </w:r>
      <w:r>
        <w:t>.</w:t>
      </w:r>
      <w:r w:rsidR="00883D27">
        <w:t>хх</w:t>
      </w:r>
      <w:r>
        <w:t>.</w:t>
      </w:r>
      <w:r w:rsidR="00883D27">
        <w:t>хххх</w:t>
      </w:r>
      <w:r>
        <w:t>, как основанное на законе подлежит удовлетворению.</w:t>
      </w:r>
    </w:p>
    <w:p w:rsidR="006927B5" w:rsidRDefault="000E2560">
      <w:pPr>
        <w:pStyle w:val="20"/>
        <w:shd w:val="clear" w:color="auto" w:fill="auto"/>
        <w:spacing w:line="284" w:lineRule="exact"/>
        <w:ind w:firstLine="700"/>
        <w:jc w:val="both"/>
      </w:pPr>
      <w:r>
        <w:t>В силу п. 3 ст. 23.1 Закона о защите прав потребителей, в случае нарушения установленного договором купли-продажи срока передачи предварительно оплаченного товара потребителю продавец уплачивает ему за каждый день просрочки неустойку (пени) в размере половины процента суммы предварительной оплаты товара.</w:t>
      </w:r>
    </w:p>
    <w:p w:rsidR="006927B5" w:rsidRDefault="000E2560">
      <w:pPr>
        <w:pStyle w:val="20"/>
        <w:shd w:val="clear" w:color="auto" w:fill="auto"/>
        <w:spacing w:line="284" w:lineRule="exact"/>
        <w:ind w:firstLine="700"/>
        <w:jc w:val="both"/>
      </w:pPr>
      <w:r>
        <w:t xml:space="preserve">Неустойка (пени) взыскивается со дня, когда по договору купли-продажи передача товара потребителю должна была быть осуществлена, до дня передачи товара потребителю или до дня удовлетворения требования потребителя о возврате ему предварительно уплаченной им суммы. </w:t>
      </w:r>
      <w:r>
        <w:rPr>
          <w:rStyle w:val="21"/>
        </w:rPr>
        <w:t>'</w:t>
      </w:r>
    </w:p>
    <w:p w:rsidR="006927B5" w:rsidRDefault="000E2560">
      <w:pPr>
        <w:pStyle w:val="20"/>
        <w:shd w:val="clear" w:color="auto" w:fill="auto"/>
        <w:spacing w:line="284" w:lineRule="exact"/>
        <w:ind w:firstLine="700"/>
        <w:jc w:val="both"/>
      </w:pPr>
      <w:r>
        <w:t xml:space="preserve">Неустойка за нарушение установленного договором купли-продажи срока передачи предварительно оплаченного товара за период с </w:t>
      </w:r>
      <w:r w:rsidR="00883D27">
        <w:t>хх</w:t>
      </w:r>
      <w:r>
        <w:t>.</w:t>
      </w:r>
      <w:r w:rsidR="00883D27">
        <w:t>хх</w:t>
      </w:r>
      <w:r>
        <w:t>.</w:t>
      </w:r>
      <w:r w:rsidR="00883D27">
        <w:t>хххх</w:t>
      </w:r>
      <w:r>
        <w:t xml:space="preserve"> по </w:t>
      </w:r>
      <w:r w:rsidR="00883D27">
        <w:t>хх</w:t>
      </w:r>
      <w:r>
        <w:t>.</w:t>
      </w:r>
      <w:r w:rsidR="00883D27">
        <w:t>хх</w:t>
      </w:r>
      <w:r>
        <w:t>.</w:t>
      </w:r>
      <w:r w:rsidR="00883D27">
        <w:t>хххх</w:t>
      </w:r>
      <w:r>
        <w:t xml:space="preserve"> составляет </w:t>
      </w:r>
      <w:r w:rsidR="00883D27">
        <w:t>ххх ххх</w:t>
      </w:r>
      <w:r>
        <w:t xml:space="preserve"> руб. </w:t>
      </w:r>
      <w:r w:rsidR="00883D27">
        <w:t>хх</w:t>
      </w:r>
      <w:r>
        <w:t xml:space="preserve"> коп. (</w:t>
      </w:r>
      <w:r w:rsidR="00883D27">
        <w:t>ххх ххх</w:t>
      </w:r>
      <w:r>
        <w:t xml:space="preserve"> х </w:t>
      </w:r>
      <w:r w:rsidR="00883D27">
        <w:t>ххх</w:t>
      </w:r>
      <w:r>
        <w:t xml:space="preserve"> дн. х 0,5%).</w:t>
      </w:r>
    </w:p>
    <w:p w:rsidR="006927B5" w:rsidRDefault="000E2560">
      <w:pPr>
        <w:pStyle w:val="20"/>
        <w:shd w:val="clear" w:color="auto" w:fill="auto"/>
        <w:spacing w:line="284" w:lineRule="exact"/>
        <w:ind w:firstLine="700"/>
        <w:jc w:val="both"/>
      </w:pPr>
      <w:r>
        <w:t xml:space="preserve">Поскольку сумма взысканной потребителем неустойки (пени) не может превышать сумму предварительной оплаты товара, взыскиваемая истцом сумма неустойки составляет </w:t>
      </w:r>
      <w:r w:rsidR="00883D27">
        <w:t>ххх ххх</w:t>
      </w:r>
      <w:r>
        <w:t xml:space="preserve"> руб.</w:t>
      </w:r>
    </w:p>
    <w:p w:rsidR="006927B5" w:rsidRDefault="000E2560">
      <w:pPr>
        <w:pStyle w:val="20"/>
        <w:shd w:val="clear" w:color="auto" w:fill="auto"/>
        <w:spacing w:line="284" w:lineRule="exact"/>
        <w:ind w:firstLine="700"/>
        <w:jc w:val="both"/>
      </w:pPr>
      <w:r>
        <w:t>В соответствии со ст. 333 ГК РФ суд вправе уменьшить неустойку, если подлежащая уплате неустойка явно несоразмерна последствиям нарушения обязательства.</w:t>
      </w:r>
    </w:p>
    <w:p w:rsidR="006927B5" w:rsidRDefault="000E2560">
      <w:pPr>
        <w:pStyle w:val="20"/>
        <w:shd w:val="clear" w:color="auto" w:fill="auto"/>
        <w:spacing w:line="284" w:lineRule="exact"/>
        <w:ind w:firstLine="700"/>
        <w:jc w:val="both"/>
      </w:pPr>
      <w:r>
        <w:t>Согласно определению Конституционного Суда РФ от 21.12.2000 г. № 263-0 предоставленная суду возможность снижать размер неустойки в случае ее чрезмерности по сравнению с последствиями нарушения обязательств является одним из правовых способов, предусмотренных в законе, которые направлены против злоупотребления правом свободного определения размера неустойки, т.е., по существу, - на реализацию требования статьи 17 (часть 3) Конституции Российской Федерации, согласно которой осуществление прав и свобод человека и гражданина не должно нарушать права и свободы других лиц. Именно поэтому в части первой статьи 333 ГК Российской Федерации речь идет не о праве суда, а, по существу, о его обязанности установить баланс между применяемой к нарушителю мерой ответственности и оценкой действительного (а не возможного) размера ущерба, причиненного в результате конкретного правонарушения, что не может рассматриваться как нарушение статьи 35 Конституции Российской Федерации.</w:t>
      </w:r>
    </w:p>
    <w:p w:rsidR="006927B5" w:rsidRDefault="000E2560">
      <w:pPr>
        <w:pStyle w:val="20"/>
        <w:shd w:val="clear" w:color="auto" w:fill="auto"/>
        <w:spacing w:line="284" w:lineRule="exact"/>
        <w:ind w:firstLine="700"/>
        <w:jc w:val="both"/>
        <w:sectPr w:rsidR="006927B5">
          <w:type w:val="continuous"/>
          <w:pgSz w:w="12240" w:h="15840"/>
          <w:pgMar w:top="754" w:right="1779" w:bottom="1193" w:left="1492" w:header="0" w:footer="3" w:gutter="0"/>
          <w:cols w:space="720"/>
          <w:noEndnote/>
          <w:docGrid w:linePitch="360"/>
        </w:sectPr>
      </w:pPr>
      <w:r>
        <w:t xml:space="preserve">Принимая во внимание период допущенной просрочки исполнения предусмотренного кредитным договором обязательства, размер взыскиваемой задолженности в его сопоставлении с размером неустойки и продолжительностью периода ее начисления, суд приходит к выводу о явной несоразмерности подлежащей уплате неустойки последствиям нарушения обязательства, в связи с чем на основании ст. 333 ГК РФ полагает возможным уменьшить размер неустойки до </w:t>
      </w:r>
      <w:r w:rsidR="00883D27">
        <w:t xml:space="preserve">хх ххх </w:t>
      </w:r>
      <w:r>
        <w:t>руб.</w:t>
      </w:r>
    </w:p>
    <w:p w:rsidR="006927B5" w:rsidRDefault="000E2560">
      <w:pPr>
        <w:pStyle w:val="20"/>
        <w:shd w:val="clear" w:color="auto" w:fill="auto"/>
        <w:spacing w:line="280" w:lineRule="exact"/>
        <w:ind w:firstLine="700"/>
        <w:jc w:val="both"/>
      </w:pPr>
      <w:r>
        <w:t>В соответствии со ст. 15 Закона о защите прав потребителей моральный вред, причиненный потребителю вследствие нарушения исполнителем прав потребителя, подлежит компенсации причинителем вреда при наличии его вины.</w:t>
      </w:r>
    </w:p>
    <w:p w:rsidR="006927B5" w:rsidRDefault="000E2560">
      <w:pPr>
        <w:pStyle w:val="20"/>
        <w:shd w:val="clear" w:color="auto" w:fill="auto"/>
        <w:spacing w:line="280" w:lineRule="exact"/>
        <w:ind w:firstLine="700"/>
        <w:jc w:val="both"/>
      </w:pPr>
      <w:r>
        <w:t>Согласно п.2 ст.1101 ГК РФ размер компенсации морального вреда определяется судом в зависимости от характера причиненных потерпевшему физических и нравственных страданий, степени вины причинителя вреда," с учетом требования разумности и справедливости.</w:t>
      </w:r>
    </w:p>
    <w:p w:rsidR="006927B5" w:rsidRDefault="000E2560">
      <w:pPr>
        <w:pStyle w:val="20"/>
        <w:shd w:val="clear" w:color="auto" w:fill="auto"/>
        <w:spacing w:line="280" w:lineRule="exact"/>
        <w:ind w:firstLine="700"/>
        <w:jc w:val="both"/>
      </w:pPr>
      <w:r>
        <w:t xml:space="preserve">Определяя размер компенсации морального вреда, суд исходит из фактических обстоятельств дела, принципа разумности и справедливости, степени вины ответчика и нравственных страданий истца, продолжительности периода нарушения ответчиком прав истца, и считает заявленный размер компенсации морального вреда в сумме </w:t>
      </w:r>
      <w:r w:rsidR="00883D27">
        <w:t>хх ххх</w:t>
      </w:r>
      <w:r>
        <w:t xml:space="preserve"> руб. разумным и справедливым.</w:t>
      </w:r>
    </w:p>
    <w:p w:rsidR="006927B5" w:rsidRDefault="000E2560">
      <w:pPr>
        <w:pStyle w:val="20"/>
        <w:shd w:val="clear" w:color="auto" w:fill="auto"/>
        <w:spacing w:line="280" w:lineRule="exact"/>
        <w:ind w:firstLine="700"/>
        <w:jc w:val="both"/>
      </w:pPr>
      <w:r>
        <w:t xml:space="preserve">Разрешая вопрос о взыскании с ответчика предусмотренного пунктом 6 статьи 13 Закона РФ «О защите прав потребителей» штрафа за отказ в удовлетворении требования истца в добровольном порядке, суд приходит к выводу, что в данном случае имеются все основания для его взыскания, поскольку законные требования истца о возврате уплаченных по договору денежных средств в сумме </w:t>
      </w:r>
      <w:r w:rsidR="00883D27">
        <w:t>ххх ххх</w:t>
      </w:r>
      <w:r>
        <w:t xml:space="preserve"> руб., ответчиком в добровольном порядке удовлетворены не были.</w:t>
      </w:r>
    </w:p>
    <w:p w:rsidR="006927B5" w:rsidRDefault="000E2560">
      <w:pPr>
        <w:pStyle w:val="20"/>
        <w:shd w:val="clear" w:color="auto" w:fill="auto"/>
        <w:spacing w:line="280" w:lineRule="exact"/>
        <w:ind w:firstLine="700"/>
        <w:jc w:val="both"/>
      </w:pPr>
      <w:r>
        <w:t xml:space="preserve">Размер штрафа установлен Законом РФ «О защите прав потребителей» в размере 50% от суммы, присужденной судом в пользу потребителя. Следовательно, с присужденной истцу суммы </w:t>
      </w:r>
      <w:r w:rsidR="00883D27">
        <w:t>ххх ххх</w:t>
      </w:r>
      <w:r>
        <w:t xml:space="preserve"> руб. (</w:t>
      </w:r>
      <w:r w:rsidR="00883D27">
        <w:t>ххх ххх</w:t>
      </w:r>
      <w:r>
        <w:t xml:space="preserve"> + </w:t>
      </w:r>
      <w:r w:rsidR="00883D27">
        <w:t>хх ххх</w:t>
      </w:r>
      <w:r>
        <w:t xml:space="preserve"> + </w:t>
      </w:r>
      <w:r w:rsidR="00883D27">
        <w:t>хх ххх</w:t>
      </w:r>
      <w:r>
        <w:t xml:space="preserve">), причитающийся с ответчика в его пользу штраф составит </w:t>
      </w:r>
      <w:r w:rsidR="00883D27">
        <w:t xml:space="preserve">хх ххх </w:t>
      </w:r>
      <w:r>
        <w:t>(</w:t>
      </w:r>
      <w:r w:rsidR="00883D27">
        <w:t>ххх ххх</w:t>
      </w:r>
      <w:r>
        <w:t xml:space="preserve"> руб. х 50%).</w:t>
      </w:r>
    </w:p>
    <w:p w:rsidR="006927B5" w:rsidRDefault="000E2560">
      <w:pPr>
        <w:pStyle w:val="20"/>
        <w:shd w:val="clear" w:color="auto" w:fill="auto"/>
        <w:spacing w:line="280" w:lineRule="exact"/>
        <w:ind w:firstLine="700"/>
        <w:jc w:val="both"/>
      </w:pPr>
      <w:r>
        <w:t>В соответствии со ст.</w:t>
      </w:r>
      <w:r w:rsidR="00883D27">
        <w:t xml:space="preserve">103 </w:t>
      </w:r>
      <w:r>
        <w:t xml:space="preserve">ГПК РФ с ответчика в местный бюджет подлежит взысканию государственная пошлина в сумме </w:t>
      </w:r>
      <w:r w:rsidR="00883D27">
        <w:t>х ххх</w:t>
      </w:r>
      <w:r>
        <w:t xml:space="preserve"> руб., от уплаты которой истец была освобождена при подаче иска.</w:t>
      </w:r>
    </w:p>
    <w:p w:rsidR="006927B5" w:rsidRDefault="000E2560">
      <w:pPr>
        <w:pStyle w:val="20"/>
        <w:shd w:val="clear" w:color="auto" w:fill="auto"/>
        <w:spacing w:line="280" w:lineRule="exact"/>
        <w:ind w:firstLine="700"/>
        <w:jc w:val="both"/>
      </w:pPr>
      <w:r>
        <w:t>Руководствуясь ст.ст. 194-199 ГПК РФ, суд</w:t>
      </w:r>
    </w:p>
    <w:p w:rsidR="006927B5" w:rsidRDefault="007227E4">
      <w:pPr>
        <w:pStyle w:val="20"/>
        <w:shd w:val="clear" w:color="auto" w:fill="auto"/>
        <w:spacing w:line="280" w:lineRule="exact"/>
        <w:ind w:firstLine="700"/>
        <w:jc w:val="both"/>
      </w:pPr>
      <w:r>
        <w:pict>
          <v:shape id="_x0000_s1038" type="#_x0000_t202" style="position:absolute;left:0;text-align:left;margin-left:200.2pt;margin-top:-16.15pt;width:39.05pt;height:15pt;z-index:-251655680;mso-wrap-distance-left:5pt;mso-wrap-distance-right:5pt;mso-position-horizontal-relative:margin" filled="f" stroked="f">
            <v:textbox style="mso-fit-shape-to-text:t" inset="0,0,0,0">
              <w:txbxContent>
                <w:p w:rsidR="006927B5" w:rsidRDefault="000E2560">
                  <w:pPr>
                    <w:pStyle w:val="20"/>
                    <w:shd w:val="clear" w:color="auto" w:fill="auto"/>
                    <w:spacing w:line="240" w:lineRule="exact"/>
                  </w:pPr>
                  <w:r>
                    <w:rPr>
                      <w:rStyle w:val="2Exact"/>
                    </w:rPr>
                    <w:t>решил:</w:t>
                  </w:r>
                </w:p>
              </w:txbxContent>
            </v:textbox>
            <w10:wrap type="topAndBottom" anchorx="margin"/>
          </v:shape>
        </w:pict>
      </w:r>
      <w:r w:rsidR="000E2560">
        <w:t xml:space="preserve">Иск Управления Роспотребнадзора по Новгородской области, действующего в интересах </w:t>
      </w:r>
      <w:r w:rsidR="00883D27">
        <w:t>ХХХ</w:t>
      </w:r>
      <w:r w:rsidR="000E2560">
        <w:t>, удовлетворить частично.</w:t>
      </w:r>
    </w:p>
    <w:p w:rsidR="006927B5" w:rsidRDefault="000E2560">
      <w:pPr>
        <w:pStyle w:val="20"/>
        <w:shd w:val="clear" w:color="auto" w:fill="auto"/>
        <w:spacing w:line="280" w:lineRule="exact"/>
        <w:ind w:firstLine="700"/>
        <w:jc w:val="both"/>
      </w:pPr>
      <w:r>
        <w:t xml:space="preserve">Взыскать с </w:t>
      </w:r>
      <w:r w:rsidR="00883D27">
        <w:t>ХХХ</w:t>
      </w:r>
      <w:r>
        <w:t xml:space="preserve"> в пользу </w:t>
      </w:r>
      <w:r w:rsidR="00883D27">
        <w:t>ХХХ</w:t>
      </w:r>
      <w:r>
        <w:t xml:space="preserve"> уплаченную по договору купли-продажи от </w:t>
      </w:r>
      <w:r w:rsidR="00883D27">
        <w:t>хх</w:t>
      </w:r>
      <w:r>
        <w:t>.</w:t>
      </w:r>
      <w:r w:rsidR="00883D27">
        <w:t>хх</w:t>
      </w:r>
      <w:r>
        <w:t>.</w:t>
      </w:r>
      <w:r w:rsidR="00883D27">
        <w:t>хххх</w:t>
      </w:r>
      <w:r>
        <w:t xml:space="preserve"> денежную сумму в размере </w:t>
      </w:r>
      <w:r w:rsidR="00883D27">
        <w:t>ххх ххх</w:t>
      </w:r>
      <w:r>
        <w:t xml:space="preserve">руб:; неустойку в сумме </w:t>
      </w:r>
      <w:r w:rsidR="00883D27">
        <w:t>хх ххх</w:t>
      </w:r>
      <w:r>
        <w:t xml:space="preserve"> руб., компенсацию морального вреда в сумме </w:t>
      </w:r>
      <w:r w:rsidR="00883D27">
        <w:t>хх ххх</w:t>
      </w:r>
      <w:r>
        <w:t xml:space="preserve"> руб., штраф в сумме </w:t>
      </w:r>
      <w:r w:rsidR="00883D27">
        <w:t>хх ххх</w:t>
      </w:r>
      <w:r>
        <w:t xml:space="preserve"> руб., всего </w:t>
      </w:r>
      <w:r w:rsidR="00883D27">
        <w:t>ххх ххх</w:t>
      </w:r>
      <w:r>
        <w:t xml:space="preserve"> руб.</w:t>
      </w:r>
    </w:p>
    <w:p w:rsidR="006927B5" w:rsidRDefault="000E2560">
      <w:pPr>
        <w:pStyle w:val="20"/>
        <w:shd w:val="clear" w:color="auto" w:fill="auto"/>
        <w:spacing w:line="280" w:lineRule="exact"/>
        <w:ind w:firstLine="700"/>
        <w:jc w:val="both"/>
      </w:pPr>
      <w:r>
        <w:t>В удовлетворении иска в остальной части отказать.</w:t>
      </w:r>
    </w:p>
    <w:p w:rsidR="006927B5" w:rsidRDefault="000E2560" w:rsidP="00883D27">
      <w:pPr>
        <w:pStyle w:val="20"/>
        <w:shd w:val="clear" w:color="auto" w:fill="auto"/>
        <w:spacing w:line="280" w:lineRule="exact"/>
        <w:ind w:firstLine="700"/>
        <w:jc w:val="both"/>
      </w:pPr>
      <w:r>
        <w:t xml:space="preserve">Взыскать с </w:t>
      </w:r>
      <w:r w:rsidR="00883D27">
        <w:t xml:space="preserve">ХХХ </w:t>
      </w:r>
      <w:r>
        <w:t xml:space="preserve">в доход местного бюджета государственную пошлину в сумме </w:t>
      </w:r>
      <w:r w:rsidR="00883D27">
        <w:t>х ххх</w:t>
      </w:r>
      <w:r>
        <w:t xml:space="preserve"> руб.</w:t>
      </w:r>
    </w:p>
    <w:sectPr w:rsidR="006927B5" w:rsidSect="006927B5">
      <w:pgSz w:w="12240" w:h="15840"/>
      <w:pgMar w:top="969" w:right="1362" w:bottom="270" w:left="200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21A3" w:rsidRDefault="007421A3" w:rsidP="006927B5">
      <w:r>
        <w:separator/>
      </w:r>
    </w:p>
  </w:endnote>
  <w:endnote w:type="continuationSeparator" w:id="1">
    <w:p w:rsidR="007421A3" w:rsidRDefault="007421A3" w:rsidP="00692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21A3" w:rsidRDefault="007421A3"/>
  </w:footnote>
  <w:footnote w:type="continuationSeparator" w:id="1">
    <w:p w:rsidR="007421A3" w:rsidRDefault="007421A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7B5" w:rsidRDefault="007227E4">
    <w:pPr>
      <w:rPr>
        <w:sz w:val="2"/>
        <w:szCs w:val="2"/>
      </w:rPr>
    </w:pPr>
    <w:r w:rsidRPr="007227E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6.25pt;margin-top:21.3pt;width:4.95pt;height:7.9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927B5" w:rsidRDefault="007227E4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331B52" w:rsidRPr="00331B52">
                    <w:rPr>
                      <w:rStyle w:val="a7"/>
                      <w:noProof/>
                    </w:rPr>
                    <w:t>5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D2626"/>
    <w:multiLevelType w:val="multilevel"/>
    <w:tmpl w:val="E762579C"/>
    <w:lvl w:ilvl="0">
      <w:start w:val="2020"/>
      <w:numFmt w:val="decimal"/>
      <w:lvlText w:val="30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FA446A7"/>
    <w:multiLevelType w:val="multilevel"/>
    <w:tmpl w:val="75F251CE"/>
    <w:lvl w:ilvl="0">
      <w:start w:val="2020"/>
      <w:numFmt w:val="decimal"/>
      <w:lvlText w:val="30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5F41F81"/>
    <w:multiLevelType w:val="multilevel"/>
    <w:tmpl w:val="A9942BD2"/>
    <w:lvl w:ilvl="0">
      <w:start w:val="2020"/>
      <w:numFmt w:val="decimal"/>
      <w:lvlText w:val="30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6927B5"/>
    <w:rsid w:val="000E2560"/>
    <w:rsid w:val="00331B52"/>
    <w:rsid w:val="006927B5"/>
    <w:rsid w:val="007227E4"/>
    <w:rsid w:val="007421A3"/>
    <w:rsid w:val="00883D27"/>
    <w:rsid w:val="00D92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927B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927B5"/>
    <w:rPr>
      <w:color w:val="0066CC"/>
      <w:u w:val="single"/>
    </w:rPr>
  </w:style>
  <w:style w:type="character" w:customStyle="1" w:styleId="2Exact">
    <w:name w:val="Основной текст (2) Exact"/>
    <w:basedOn w:val="a0"/>
    <w:rsid w:val="006927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Exact">
    <w:name w:val="Подпись к картинке Exact"/>
    <w:basedOn w:val="a0"/>
    <w:link w:val="a4"/>
    <w:rsid w:val="006927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6927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Колонтитул_"/>
    <w:basedOn w:val="a0"/>
    <w:link w:val="a6"/>
    <w:rsid w:val="006927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sid w:val="006927B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Основной текст (2)"/>
    <w:basedOn w:val="2"/>
    <w:rsid w:val="006927B5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6927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1">
    <w:name w:val="Основной текст (3) + Курсив"/>
    <w:basedOn w:val="3"/>
    <w:rsid w:val="006927B5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3Tahoma55pt">
    <w:name w:val="Основной текст (3) + Tahoma;5;5 pt"/>
    <w:basedOn w:val="3"/>
    <w:rsid w:val="006927B5"/>
    <w:rPr>
      <w:rFonts w:ascii="Tahoma" w:eastAsia="Tahoma" w:hAnsi="Tahoma" w:cs="Tahoma"/>
      <w:color w:val="000000"/>
      <w:spacing w:val="0"/>
      <w:w w:val="100"/>
      <w:position w:val="0"/>
      <w:sz w:val="11"/>
      <w:szCs w:val="11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6927B5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a4">
    <w:name w:val="Подпись к картинке"/>
    <w:basedOn w:val="a"/>
    <w:link w:val="Exact"/>
    <w:rsid w:val="006927B5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a6">
    <w:name w:val="Колонтитул"/>
    <w:basedOn w:val="a"/>
    <w:link w:val="a5"/>
    <w:rsid w:val="006927B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6927B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2028</Words>
  <Characters>11563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2</cp:revision>
  <dcterms:created xsi:type="dcterms:W3CDTF">2022-07-27T08:25:00Z</dcterms:created>
  <dcterms:modified xsi:type="dcterms:W3CDTF">2022-07-27T08:49:00Z</dcterms:modified>
</cp:coreProperties>
</file>