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00" w:rsidRDefault="002B22CF">
      <w:pPr>
        <w:framePr w:wrap="none" w:vAnchor="page" w:hAnchor="page" w:x="5153" w:y="66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05pt;height:42.15pt">
            <v:imagedata r:id="rId7" r:href="rId8"/>
          </v:shape>
        </w:pict>
      </w:r>
    </w:p>
    <w:p w:rsidR="00EE1800" w:rsidRDefault="00950A7B">
      <w:pPr>
        <w:pStyle w:val="20"/>
        <w:framePr w:w="9277" w:h="1509" w:hRule="exact" w:wrap="none" w:vAnchor="page" w:hAnchor="page" w:x="1740" w:y="941"/>
        <w:shd w:val="clear" w:color="auto" w:fill="auto"/>
        <w:spacing w:after="243"/>
        <w:ind w:right="44"/>
      </w:pPr>
      <w:r w:rsidRPr="00950A7B">
        <w:rPr>
          <w:lang w:eastAsia="en-US" w:bidi="en-US"/>
        </w:rPr>
        <w:t>89</w:t>
      </w:r>
      <w:r>
        <w:rPr>
          <w:lang w:val="en-US" w:eastAsia="en-US" w:bidi="en-US"/>
        </w:rPr>
        <w:t>RS</w:t>
      </w:r>
      <w:r w:rsidRPr="00950A7B">
        <w:rPr>
          <w:lang w:eastAsia="en-US" w:bidi="en-US"/>
        </w:rPr>
        <w:t>0004-0</w:t>
      </w:r>
      <w:r>
        <w:t>1 -2022-000626-51</w:t>
      </w:r>
      <w:r>
        <w:br/>
        <w:t>Дело № 2-779/2022</w:t>
      </w:r>
    </w:p>
    <w:p w:rsidR="00EE1800" w:rsidRDefault="003B13A0" w:rsidP="003B13A0">
      <w:pPr>
        <w:pStyle w:val="20"/>
        <w:framePr w:w="9277" w:h="1509" w:hRule="exact" w:wrap="none" w:vAnchor="page" w:hAnchor="page" w:x="1740" w:y="941"/>
        <w:shd w:val="clear" w:color="auto" w:fill="auto"/>
        <w:spacing w:after="0" w:line="288" w:lineRule="exact"/>
        <w:ind w:left="2898" w:right="44"/>
        <w:jc w:val="left"/>
      </w:pPr>
      <w:r>
        <w:t xml:space="preserve">    </w:t>
      </w:r>
      <w:r w:rsidR="00950A7B">
        <w:t>ЗАОЧНОЕ РЕШЕНИЕ</w:t>
      </w:r>
      <w:r w:rsidR="00950A7B">
        <w:br/>
        <w:t>Именем Российской Федерации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tabs>
          <w:tab w:val="left" w:pos="7045"/>
        </w:tabs>
        <w:spacing w:after="255" w:line="240" w:lineRule="exact"/>
        <w:jc w:val="both"/>
      </w:pPr>
      <w:r>
        <w:t>г.</w:t>
      </w:r>
      <w:r w:rsidR="003B13A0">
        <w:t xml:space="preserve"> </w:t>
      </w:r>
      <w:r>
        <w:t>Новый Уренгой</w:t>
      </w:r>
      <w:r>
        <w:tab/>
        <w:t>05 апреля 2022 года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0" w:line="288" w:lineRule="exact"/>
        <w:ind w:firstLine="740"/>
        <w:jc w:val="both"/>
      </w:pPr>
      <w:r>
        <w:t>Новоуренгойский городской суд Ямало-Ненецкого автономного округа в со</w:t>
      </w:r>
      <w:r>
        <w:softHyphen/>
        <w:t>ставе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0" w:line="288" w:lineRule="exact"/>
        <w:ind w:firstLine="740"/>
        <w:jc w:val="both"/>
      </w:pPr>
      <w:r>
        <w:t>Председательствующего судьи Литвинова В.Е.,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0" w:line="288" w:lineRule="exact"/>
        <w:ind w:firstLine="740"/>
        <w:jc w:val="both"/>
      </w:pPr>
      <w:r>
        <w:t>при секретаре Файзуллиной Е.В.,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0" w:line="288" w:lineRule="exact"/>
        <w:ind w:firstLine="740"/>
        <w:jc w:val="both"/>
      </w:pPr>
      <w:r>
        <w:t>рассмотрев в открытом судебном заседании гражданское дело по иску терри</w:t>
      </w:r>
      <w:r>
        <w:softHyphen/>
        <w:t xml:space="preserve">ториального отдела Управления Роспотребнадзора по ЯНАО в г.Новый Уренгой, </w:t>
      </w:r>
      <w:r w:rsidR="003B13A0">
        <w:t>Т</w:t>
      </w:r>
      <w:r>
        <w:t>азовском районе в интересах М.</w:t>
      </w:r>
      <w:r w:rsidR="003B13A0">
        <w:t xml:space="preserve"> </w:t>
      </w:r>
      <w:r>
        <w:t>к ООО «ВС Ритейл Рус Новый Уренгой» о расторжении договора, взыскании денежных средств, не</w:t>
      </w:r>
      <w:r>
        <w:softHyphen/>
        <w:t>устойки, компенсации морального вреда, штрафа,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278" w:line="288" w:lineRule="exact"/>
        <w:ind w:firstLine="740"/>
        <w:jc w:val="both"/>
      </w:pPr>
      <w:r>
        <w:t>с участием представителя истца - территориального отдела Управления Роспотребнадзора по ЯНАО в г.</w:t>
      </w:r>
      <w:r w:rsidR="003B13A0">
        <w:t xml:space="preserve"> </w:t>
      </w:r>
      <w:r>
        <w:t xml:space="preserve">Новый Уренгой, </w:t>
      </w:r>
      <w:r w:rsidR="003B13A0">
        <w:t>Т</w:t>
      </w:r>
      <w:r>
        <w:t>азовском районе Коробова В.В., истец М.</w:t>
      </w:r>
      <w:r w:rsidR="003B13A0">
        <w:t xml:space="preserve">, </w:t>
      </w:r>
      <w:r>
        <w:t>представитель ответчика в судебное заседание не явились, о месте и времени рассмотрения дела извещены надлежащим образом,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258" w:line="240" w:lineRule="exact"/>
        <w:ind w:left="4180"/>
        <w:jc w:val="left"/>
      </w:pPr>
      <w:r>
        <w:t>УС</w:t>
      </w:r>
      <w:r w:rsidR="003B13A0">
        <w:t>Т</w:t>
      </w:r>
      <w:r>
        <w:t>АНОВИЛ: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237" w:line="284" w:lineRule="exact"/>
        <w:ind w:firstLine="740"/>
        <w:jc w:val="both"/>
      </w:pPr>
      <w:r>
        <w:t>Территориальный отдел Управления Роспотребнадзора по ЯНАО в г.</w:t>
      </w:r>
      <w:r w:rsidR="003B13A0">
        <w:t xml:space="preserve"> </w:t>
      </w:r>
      <w:r>
        <w:t xml:space="preserve">Новый Уренгой, </w:t>
      </w:r>
      <w:r w:rsidR="003B13A0">
        <w:t>Т</w:t>
      </w:r>
      <w:r>
        <w:t>азовском районе в интересах М.</w:t>
      </w:r>
      <w:r w:rsidR="003B13A0">
        <w:t xml:space="preserve"> </w:t>
      </w:r>
      <w:r>
        <w:t>обратился в суд с указан</w:t>
      </w:r>
      <w:r>
        <w:softHyphen/>
        <w:t>ным иском, указав, что между сторонами 12.04.2021г. был заключен договор на из</w:t>
      </w:r>
      <w:r>
        <w:softHyphen/>
        <w:t>готовление и установку натяжных потолков на сумму</w:t>
      </w:r>
      <w:r w:rsidR="003B13A0">
        <w:t xml:space="preserve">   </w:t>
      </w:r>
      <w:r>
        <w:t xml:space="preserve">рублей. Денежные средства в сумме </w:t>
      </w:r>
      <w:r w:rsidR="003B13A0">
        <w:t xml:space="preserve"> </w:t>
      </w:r>
      <w:r>
        <w:t xml:space="preserve"> рублей были уплачены ответчику 10.05.2021 года. В соот</w:t>
      </w:r>
      <w:r>
        <w:softHyphen/>
        <w:t>ветствии с п.3.1 договора работы должны быть выполнены в срок с 10.05.2021 года по 12.07.2021 года. Однако ответчиком в установленный договором срок работы вы</w:t>
      </w:r>
      <w:r>
        <w:softHyphen/>
        <w:t>полнены не были. До настоящего момента ответчик к выполнению работ не присту</w:t>
      </w:r>
      <w:r>
        <w:softHyphen/>
        <w:t>пил, в связи с чем 11.10.2021 года, 20.12.2021 года истцом в адрес ответчика были направлены уведомления о расторжении договора и возврате денежных средств, ко</w:t>
      </w:r>
      <w:r>
        <w:softHyphen/>
        <w:t>торые оставлены без удовлетворения. Просит расторгнуть договор подряда, взыскать с ответчика в пользу М.</w:t>
      </w:r>
      <w:r w:rsidR="003B13A0">
        <w:t xml:space="preserve"> </w:t>
      </w:r>
      <w:r>
        <w:t>денежные средства в размере</w:t>
      </w:r>
      <w:r w:rsidR="003B13A0">
        <w:t xml:space="preserve">   </w:t>
      </w:r>
      <w:r>
        <w:t xml:space="preserve"> рублей, уплаченные по договору, неустойку в размере рублей, компенсацию мораль</w:t>
      </w:r>
      <w:r>
        <w:softHyphen/>
        <w:t>ного вреда в размере рублей, штраф.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0" w:line="288" w:lineRule="exact"/>
        <w:ind w:firstLine="740"/>
        <w:jc w:val="both"/>
      </w:pPr>
      <w:r>
        <w:t>В судебном заседании представитель истца - территориального отдела Управ</w:t>
      </w:r>
      <w:r>
        <w:softHyphen/>
        <w:t>ления Роспотребнадзора по ЯНАО в г.</w:t>
      </w:r>
      <w:r w:rsidR="003B13A0">
        <w:t xml:space="preserve"> </w:t>
      </w:r>
      <w:r>
        <w:t>Новый Уренгой, Тазовском районе Коробов В.В. заявленные требования поддержал.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0" w:line="288" w:lineRule="exact"/>
        <w:ind w:firstLine="740"/>
        <w:jc w:val="both"/>
      </w:pPr>
      <w:r>
        <w:t>Представитель ответчика ООО «ВС Ритейл Рус Новый Уренгой» в судебное заседание не явился, о месте и времени рассмотрения дела извещался своевременно надлежащим образом. Возражений на иск не представил, об отложении дела не хода</w:t>
      </w:r>
      <w:r>
        <w:softHyphen/>
        <w:t>тайствовал.</w:t>
      </w:r>
    </w:p>
    <w:p w:rsidR="00EE1800" w:rsidRDefault="00950A7B">
      <w:pPr>
        <w:pStyle w:val="20"/>
        <w:framePr w:w="9277" w:h="12155" w:hRule="exact" w:wrap="none" w:vAnchor="page" w:hAnchor="page" w:x="1740" w:y="2714"/>
        <w:shd w:val="clear" w:color="auto" w:fill="auto"/>
        <w:spacing w:after="0" w:line="288" w:lineRule="exact"/>
        <w:ind w:firstLine="740"/>
        <w:jc w:val="both"/>
      </w:pPr>
      <w:r>
        <w:t>При указанных обстоятельствах суд в соответствии со ст.233 ГПК РФ с согла</w:t>
      </w:r>
      <w:r>
        <w:softHyphen/>
        <w:t>сия истца полагает возможным рассмотреть дело в порядке заочного производства.</w:t>
      </w:r>
    </w:p>
    <w:p w:rsidR="00EE1800" w:rsidRDefault="00EE1800">
      <w:pPr>
        <w:rPr>
          <w:sz w:val="2"/>
          <w:szCs w:val="2"/>
        </w:rPr>
        <w:sectPr w:rsidR="00EE18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77E3" w:rsidRDefault="00950A7B" w:rsidP="001277E3">
      <w:pPr>
        <w:pStyle w:val="20"/>
        <w:framePr w:w="9299" w:h="14428" w:hRule="exact" w:wrap="none" w:vAnchor="page" w:hAnchor="page" w:x="874" w:y="934"/>
        <w:shd w:val="clear" w:color="auto" w:fill="auto"/>
        <w:spacing w:after="234" w:line="277" w:lineRule="exact"/>
        <w:ind w:firstLine="760"/>
        <w:jc w:val="both"/>
      </w:pPr>
      <w:r>
        <w:lastRenderedPageBreak/>
        <w:t>Исследовав в судебном заседании обстоятельства дела по представленным сторонами доказательствам, суд приходит к следующим выводам.</w:t>
      </w:r>
    </w:p>
    <w:p w:rsidR="00EE1800" w:rsidRDefault="00950A7B" w:rsidP="001277E3">
      <w:pPr>
        <w:pStyle w:val="20"/>
        <w:framePr w:w="9299" w:h="14428" w:hRule="exact" w:wrap="none" w:vAnchor="page" w:hAnchor="page" w:x="874" w:y="934"/>
        <w:shd w:val="clear" w:color="auto" w:fill="auto"/>
        <w:spacing w:after="234" w:line="277" w:lineRule="exact"/>
        <w:ind w:firstLine="760"/>
        <w:jc w:val="both"/>
      </w:pPr>
      <w:r>
        <w:t>В силу ст.ст. 309, 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 Односторонний отказ от исполнения обязательства и одностороннее изменение его условий не допускают</w:t>
      </w:r>
      <w:r>
        <w:softHyphen/>
        <w:t>ся, за исключением случаев, предусмотренных настоящим Кодексом, другими зако</w:t>
      </w:r>
      <w:r>
        <w:softHyphen/>
        <w:t>нами или иными правовыми актами.</w:t>
      </w:r>
    </w:p>
    <w:p w:rsidR="00EE1800" w:rsidRDefault="00950A7B">
      <w:pPr>
        <w:pStyle w:val="20"/>
        <w:framePr w:w="9299" w:h="14428" w:hRule="exact" w:wrap="none" w:vAnchor="page" w:hAnchor="page" w:x="874" w:y="934"/>
        <w:shd w:val="clear" w:color="auto" w:fill="auto"/>
        <w:spacing w:after="0" w:line="284" w:lineRule="exact"/>
        <w:ind w:firstLine="760"/>
        <w:jc w:val="both"/>
      </w:pPr>
      <w:r>
        <w:t>Согласно п. п. 1, 4 ст. 13 Закона РФ от 07.02.1992 № 2300-1 «О защите прав потребителей» за нарушение прав потребителей изготовитель (исполнитель, прода</w:t>
      </w:r>
      <w:r>
        <w:softHyphen/>
        <w:t>вец, уполномоченная организация или уполномоченный индивидуальный предпри</w:t>
      </w:r>
      <w:r>
        <w:softHyphen/>
        <w:t>ниматель, импортер) несет ответственность, предусмотренную законом или догово</w:t>
      </w:r>
      <w:r>
        <w:softHyphen/>
        <w:t>ром. Изготовитель (исполнитель, продавец, уполномоченная организация или упол</w:t>
      </w:r>
      <w:r>
        <w:softHyphen/>
        <w:t>номоченный индивидуальный предприниматель, импортер) освобождается от ответ</w:t>
      </w:r>
      <w:r>
        <w:softHyphen/>
        <w:t>ственности за неисполнение обязательств или за ненадлежащее исполнение обяза</w:t>
      </w:r>
      <w:r>
        <w:softHyphen/>
        <w:t>тельств, если докажет, что неисполнение обязательств или их ненадлежащее испол</w:t>
      </w:r>
      <w:r>
        <w:softHyphen/>
        <w:t>нение произошло вследствие непреодолимой силы, а также по иным основаниям, предусмотренным законом.</w:t>
      </w:r>
    </w:p>
    <w:p w:rsidR="00EE1800" w:rsidRDefault="00950A7B">
      <w:pPr>
        <w:pStyle w:val="20"/>
        <w:framePr w:w="9299" w:h="14428" w:hRule="exact" w:wrap="none" w:vAnchor="page" w:hAnchor="page" w:x="874" w:y="934"/>
        <w:shd w:val="clear" w:color="auto" w:fill="auto"/>
        <w:spacing w:after="0" w:line="284" w:lineRule="exact"/>
        <w:ind w:firstLine="760"/>
        <w:jc w:val="both"/>
      </w:pPr>
      <w:r>
        <w:t>Согласно ст. 27 Закона о защите прав потребителей исполнитель обязан осу</w:t>
      </w:r>
      <w:r>
        <w:softHyphen/>
        <w:t>ществить выполнение работы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</w:t>
      </w:r>
    </w:p>
    <w:p w:rsidR="00EE1800" w:rsidRDefault="00950A7B">
      <w:pPr>
        <w:pStyle w:val="20"/>
        <w:framePr w:w="9299" w:h="14428" w:hRule="exact" w:wrap="none" w:vAnchor="page" w:hAnchor="page" w:x="874" w:y="934"/>
        <w:shd w:val="clear" w:color="auto" w:fill="auto"/>
        <w:spacing w:after="0" w:line="284" w:lineRule="exact"/>
        <w:ind w:firstLine="760"/>
        <w:jc w:val="both"/>
      </w:pPr>
      <w:r>
        <w:t>В соответствии со ст. 28 указанного Закона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</w:t>
      </w:r>
      <w:r>
        <w:softHyphen/>
        <w:t>ния услуги) или во время выполнения работы (оказания услуги) стало очевидным, что она не будет выполнена в срок, потребитель по своему выбору вправе отказаться от исполнения договора о выполнении работы (оказании услуги).</w:t>
      </w:r>
    </w:p>
    <w:p w:rsidR="00EE1800" w:rsidRDefault="00950A7B">
      <w:pPr>
        <w:pStyle w:val="20"/>
        <w:framePr w:w="9299" w:h="14428" w:hRule="exact" w:wrap="none" w:vAnchor="page" w:hAnchor="page" w:x="874" w:y="934"/>
        <w:shd w:val="clear" w:color="auto" w:fill="auto"/>
        <w:spacing w:after="0" w:line="284" w:lineRule="exact"/>
        <w:ind w:firstLine="760"/>
        <w:jc w:val="both"/>
      </w:pPr>
      <w:r>
        <w:t>В случае нарушения установленных сроков выполнения работы (оказания услуги) исполнитель уплачивает потребителю за каждый день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 (ч. 5 ст. 28 Закона о защите прав потреби</w:t>
      </w:r>
      <w:r>
        <w:softHyphen/>
        <w:t>телей).</w:t>
      </w:r>
    </w:p>
    <w:p w:rsidR="00EE1800" w:rsidRDefault="00950A7B">
      <w:pPr>
        <w:pStyle w:val="20"/>
        <w:framePr w:w="9299" w:h="14428" w:hRule="exact" w:wrap="none" w:vAnchor="page" w:hAnchor="page" w:x="874" w:y="934"/>
        <w:shd w:val="clear" w:color="auto" w:fill="auto"/>
        <w:spacing w:after="0" w:line="284" w:lineRule="exact"/>
        <w:ind w:firstLine="760"/>
        <w:jc w:val="both"/>
      </w:pPr>
      <w:r>
        <w:t>Сумма взысканной потребителем неустойки (пени) не может превышать цену отдельного вида выполнения работы (оказания услуги) или общую цену заказа, если цена выполнения отдельного вида работы (оказания услуги) не определена догово</w:t>
      </w:r>
      <w:r>
        <w:softHyphen/>
        <w:t>ром о выполнении работы (оказании услуги).</w:t>
      </w:r>
    </w:p>
    <w:p w:rsidR="00EE1800" w:rsidRDefault="00950A7B">
      <w:pPr>
        <w:pStyle w:val="20"/>
        <w:framePr w:w="9299" w:h="14428" w:hRule="exact" w:wrap="none" w:vAnchor="page" w:hAnchor="page" w:x="874" w:y="934"/>
        <w:shd w:val="clear" w:color="auto" w:fill="auto"/>
        <w:spacing w:after="237" w:line="284" w:lineRule="exact"/>
        <w:ind w:firstLine="760"/>
        <w:jc w:val="both"/>
      </w:pPr>
      <w:r>
        <w:t>Размер неустойки (пени) определяется, исходя из цены выполнения работы (оказания услуги), а если указанная цена не определена, исходя из общей цены зака</w:t>
      </w:r>
      <w:r>
        <w:softHyphen/>
        <w:t>за, существовавшей в том месте, в котором требование потребителя должно было быть удовлетворено исполнителем в день добровольного удовлетворения такого тре</w:t>
      </w:r>
      <w:r>
        <w:softHyphen/>
        <w:t>бования или в день вынесения судебного решения, если требование потребителя доб</w:t>
      </w:r>
      <w:r>
        <w:softHyphen/>
        <w:t>ровольно удовлетворено не было.</w:t>
      </w:r>
    </w:p>
    <w:p w:rsidR="00EE1800" w:rsidRDefault="00950A7B">
      <w:pPr>
        <w:pStyle w:val="20"/>
        <w:framePr w:w="9299" w:h="14428" w:hRule="exact" w:wrap="none" w:vAnchor="page" w:hAnchor="page" w:x="874" w:y="934"/>
        <w:shd w:val="clear" w:color="auto" w:fill="auto"/>
        <w:spacing w:after="0" w:line="288" w:lineRule="exact"/>
        <w:ind w:firstLine="760"/>
        <w:jc w:val="both"/>
      </w:pPr>
      <w:r>
        <w:t>Судом установлено, что между М (заказчик) и ООО «ВС Ри</w:t>
      </w:r>
      <w:r>
        <w:softHyphen/>
        <w:t>тейл Рус Новый Уренгой» (подрядчик) 12.04.2021 г. был заключен договор на изго</w:t>
      </w:r>
      <w:r>
        <w:softHyphen/>
        <w:t>товление и монтаж натяжного потолка, по условиям которого исполнитель изготав</w:t>
      </w:r>
      <w:r>
        <w:softHyphen/>
      </w:r>
      <w:r w:rsidR="001277E3">
        <w:t>ливает, производит монтажные работы потолка, а заказчик принимает работы и производит оплату.</w:t>
      </w:r>
    </w:p>
    <w:p w:rsidR="00EE1800" w:rsidRDefault="00EE1800">
      <w:pPr>
        <w:rPr>
          <w:sz w:val="2"/>
          <w:szCs w:val="2"/>
        </w:rPr>
        <w:sectPr w:rsidR="00EE18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4" w:lineRule="exact"/>
        <w:ind w:firstLine="760"/>
        <w:jc w:val="both"/>
      </w:pPr>
      <w:r>
        <w:lastRenderedPageBreak/>
        <w:t>Согласно п. 2.1 общая стоимость работ по договору составляет</w:t>
      </w:r>
      <w:r w:rsidR="001277E3">
        <w:t xml:space="preserve">      </w:t>
      </w:r>
      <w:r>
        <w:t xml:space="preserve"> рублей.</w:t>
      </w:r>
    </w:p>
    <w:p w:rsidR="00EE1800" w:rsidRDefault="00950A7B">
      <w:pPr>
        <w:pStyle w:val="20"/>
        <w:framePr w:w="9299" w:h="14490" w:hRule="exact" w:wrap="none" w:vAnchor="page" w:hAnchor="page" w:x="1729" w:y="911"/>
        <w:numPr>
          <w:ilvl w:val="0"/>
          <w:numId w:val="1"/>
        </w:numPr>
        <w:shd w:val="clear" w:color="auto" w:fill="auto"/>
        <w:tabs>
          <w:tab w:val="left" w:pos="1922"/>
        </w:tabs>
        <w:spacing w:after="0" w:line="284" w:lineRule="exact"/>
        <w:ind w:firstLine="760"/>
        <w:jc w:val="both"/>
      </w:pPr>
      <w:r>
        <w:t>года денежные средства в размере рублей были уплачены истцом ответчику, что подтверждается квитанцией к приходному кассовому ордеру № 017 от 10.05.2021 года, а также кассовым чеком.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4" w:lineRule="exact"/>
        <w:ind w:firstLine="760"/>
        <w:jc w:val="both"/>
      </w:pPr>
      <w:r>
        <w:t>Согласно пояснениям представителя истца, изложенным в иске и в судебном заседании, до настоящего времени ответчиком обязательства по договору не выпол</w:t>
      </w:r>
      <w:r>
        <w:softHyphen/>
        <w:t>нены, данные обстоятельства не опровергнуты ответчиком, в материалы дела не представлено акта приема-передачи, подписанного сторонами.</w:t>
      </w:r>
    </w:p>
    <w:p w:rsidR="00EE1800" w:rsidRDefault="00950A7B" w:rsidP="001277E3">
      <w:pPr>
        <w:pStyle w:val="20"/>
        <w:framePr w:w="9299" w:h="14490" w:hRule="exact" w:wrap="none" w:vAnchor="page" w:hAnchor="page" w:x="1729" w:y="911"/>
        <w:shd w:val="clear" w:color="auto" w:fill="auto"/>
        <w:spacing w:after="0" w:line="284" w:lineRule="exact"/>
        <w:ind w:firstLine="760"/>
        <w:jc w:val="both"/>
      </w:pPr>
      <w:r>
        <w:t>В связи с невыполнением обязательств по договору ответчиком, истец</w:t>
      </w:r>
      <w:r w:rsidR="001277E3">
        <w:t xml:space="preserve"> 11.10.2021</w:t>
      </w:r>
      <w:r>
        <w:t>года, 20.12.2021 года в адрес ответчика направил претензию о расторже</w:t>
      </w:r>
      <w:r>
        <w:softHyphen/>
        <w:t>нии договора и возврате денежных средств.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8" w:lineRule="exact"/>
        <w:ind w:firstLine="760"/>
        <w:jc w:val="both"/>
      </w:pPr>
      <w:r>
        <w:t>Гарантийным письмом за подписью генерального директора ООО «ВС Ритейл Рус Новый Уренгой» общество обязалось погасить задолженность в сумме рублей в срок до 07.11.2021 года, в сумме рублей в срок до 11.01.2022 года. До настоящего времени денежные средства не возвращены.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246"/>
        <w:ind w:firstLine="760"/>
        <w:jc w:val="both"/>
      </w:pPr>
      <w:r>
        <w:t>Следовательно, в судебном заседании подтвержден факт нарушения со сторо</w:t>
      </w:r>
      <w:r>
        <w:softHyphen/>
        <w:t>ны ответчика условий заключенного между сторонами договора.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237" w:line="284" w:lineRule="exact"/>
        <w:ind w:firstLine="760"/>
        <w:jc w:val="both"/>
      </w:pPr>
      <w:r>
        <w:t>На основании изложенного, суд приходит к выводу о том, что требования ист</w:t>
      </w:r>
      <w:r>
        <w:softHyphen/>
        <w:t>ца о расторжении договора, взыскании уплаченных денежных средств в размере рублей являются обоснованными и подлежат удовлетворению.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8" w:lineRule="exact"/>
        <w:ind w:firstLine="760"/>
        <w:jc w:val="both"/>
      </w:pPr>
      <w:r>
        <w:t>Рассматривая требования истца о взыскании с ответчика неустойки в размере рублей, суд приходит к следующему.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8" w:lineRule="exact"/>
        <w:ind w:firstLine="760"/>
        <w:jc w:val="both"/>
      </w:pPr>
      <w:r>
        <w:t>Сумма взысканной потребителем неустойки не может превышать цену от</w:t>
      </w:r>
      <w:r>
        <w:softHyphen/>
        <w:t>дельного вида выполнения работы (оказания услуги) или общую цену заказа, если цена выполнения отдельного вида работы (оказания услуги) не определена догово</w:t>
      </w:r>
      <w:r>
        <w:softHyphen/>
        <w:t>ром о выполнении работы (оказании услуги).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8" w:lineRule="exact"/>
        <w:ind w:firstLine="760"/>
        <w:jc w:val="both"/>
      </w:pPr>
      <w:r>
        <w:t>Суд соглашается с представленным истцом расчетом неустойки за период с</w:t>
      </w:r>
    </w:p>
    <w:p w:rsidR="00EE1800" w:rsidRDefault="00950A7B">
      <w:pPr>
        <w:pStyle w:val="20"/>
        <w:framePr w:w="9299" w:h="14490" w:hRule="exact" w:wrap="none" w:vAnchor="page" w:hAnchor="page" w:x="1729" w:y="911"/>
        <w:numPr>
          <w:ilvl w:val="0"/>
          <w:numId w:val="3"/>
        </w:numPr>
        <w:shd w:val="clear" w:color="auto" w:fill="auto"/>
        <w:tabs>
          <w:tab w:val="left" w:pos="1213"/>
        </w:tabs>
        <w:spacing w:after="0" w:line="284" w:lineRule="exact"/>
        <w:jc w:val="both"/>
      </w:pPr>
      <w:r>
        <w:t>года по 01.02.2022 года (х 124 дня х 3 % = рублей, но не более рублей), подлежащей взысканию с ответчика за просрочку исполнения обязательств по договору в сумме, не превышающей сумму, фактически оплаченную по договору, поскольку условия договора ответчиком не исполнены, а расчет истца ответчиком не оспорен.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234" w:line="281" w:lineRule="exact"/>
        <w:ind w:firstLine="760"/>
        <w:jc w:val="both"/>
      </w:pPr>
      <w:r>
        <w:t>Таким образом, с ответчика в пользу истца подлежит взысканию неустойка в размере рублей.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8" w:lineRule="exact"/>
        <w:ind w:firstLine="760"/>
        <w:jc w:val="both"/>
      </w:pPr>
      <w:r>
        <w:t xml:space="preserve">Согласно позиции, изложенной в постановлении Пленума ВАС РФ от 22.12.2011 </w:t>
      </w:r>
      <w:r>
        <w:rPr>
          <w:lang w:val="en-US" w:eastAsia="en-US" w:bidi="en-US"/>
        </w:rPr>
        <w:t>N</w:t>
      </w:r>
      <w:r w:rsidRPr="00950A7B">
        <w:rPr>
          <w:lang w:eastAsia="en-US" w:bidi="en-US"/>
        </w:rPr>
        <w:t xml:space="preserve"> </w:t>
      </w:r>
      <w:r>
        <w:t>81 «О некоторых вопросах применения ст. 333 ГК РФ», исходя из прин</w:t>
      </w:r>
      <w:r>
        <w:softHyphen/>
        <w:t>ципа осуществления гражданских прав своей волей и в своем интересе (ст. 1 ГК РФ) неустойка может быть снижена судом на основании ст. 333 ГК РФ только при нали</w:t>
      </w:r>
      <w:r>
        <w:softHyphen/>
        <w:t>чии соответствующего заявления со стороны ответчика.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8" w:lineRule="exact"/>
        <w:ind w:firstLine="760"/>
        <w:jc w:val="both"/>
      </w:pPr>
      <w:r>
        <w:t>При этом ответчик должен представить доказательства явной несоразмерности неустойки последствиям нарушения обязательства.</w:t>
      </w:r>
    </w:p>
    <w:p w:rsidR="00EE1800" w:rsidRDefault="00950A7B">
      <w:pPr>
        <w:pStyle w:val="20"/>
        <w:framePr w:w="9299" w:h="14490" w:hRule="exact" w:wrap="none" w:vAnchor="page" w:hAnchor="page" w:x="1729" w:y="911"/>
        <w:shd w:val="clear" w:color="auto" w:fill="auto"/>
        <w:spacing w:after="0" w:line="288" w:lineRule="exact"/>
        <w:ind w:firstLine="760"/>
        <w:jc w:val="both"/>
      </w:pPr>
      <w:r>
        <w:t>В связи с изложенным, у суда отсутствуют основания для уменьшения суммы неустойки, так как ходатайство о применении норм ст. 333 ГК РФ и уменьшении суммы неустойки ответчиком не заявлялось, а саму сумму неустойки суд полагает соразмерной последствиям нарушения ответчиком своих обязательств перед истцом.</w:t>
      </w:r>
    </w:p>
    <w:p w:rsidR="00EE1800" w:rsidRDefault="00EE1800">
      <w:pPr>
        <w:rPr>
          <w:sz w:val="2"/>
          <w:szCs w:val="2"/>
        </w:rPr>
        <w:sectPr w:rsidR="00EE18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8" w:lineRule="exact"/>
        <w:ind w:firstLine="760"/>
        <w:jc w:val="both"/>
      </w:pPr>
      <w:r>
        <w:lastRenderedPageBreak/>
        <w:t>В соответствии со ст. 15 Закона «О защите прав потребителей» моральный вред, причиненный потребителю вследствие нарушения изготовителем (исполните</w:t>
      </w:r>
      <w:r>
        <w:softHyphen/>
        <w:t>лем, продавцом, уполномоченной организацией или уполномоченным индивидуаль</w:t>
      </w:r>
      <w:r>
        <w:softHyphen/>
        <w:t>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8" w:lineRule="exact"/>
        <w:ind w:firstLine="760"/>
        <w:jc w:val="both"/>
      </w:pPr>
      <w: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8" w:lineRule="exact"/>
        <w:ind w:firstLine="760"/>
        <w:jc w:val="both"/>
      </w:pPr>
      <w:r>
        <w:t>При этом п.45 постановления Пленума Верховного суда РФ от 28.06.2012 года № 17 «О рассмотрении судами гражданских дел по спорам о защите прав потребите</w:t>
      </w:r>
      <w:r>
        <w:softHyphen/>
        <w:t>лей» указывает, что при решении судом вопроса о компенсации потребителю мо</w:t>
      </w:r>
      <w:r>
        <w:softHyphen/>
        <w:t>рального вреда достаточным условием для удовлетворения иска является установ</w:t>
      </w:r>
      <w:r>
        <w:softHyphen/>
        <w:t>ленный факт нарушения прав потребителя.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8" w:lineRule="exact"/>
        <w:ind w:firstLine="760"/>
        <w:jc w:val="both"/>
      </w:pPr>
      <w:r>
        <w:t>Судом установлен факт нарушения прав М. как потребителя.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237" w:line="284" w:lineRule="exact"/>
        <w:ind w:firstLine="760"/>
        <w:jc w:val="both"/>
      </w:pPr>
      <w:r>
        <w:t>Решая вопрос о размере денежной компенсации морального вреда, суд прини</w:t>
      </w:r>
      <w:r>
        <w:softHyphen/>
        <w:t>мает во внимание степень вины причинителя вреда и учитывает, что вред причинен действиями, нарушающими имущественные права гражданина, и, с учетом принципа разумности и справедливости, полагает, что с ответчика в пользу истца подлежит взысканию денежная компенсация морального вреда в заявленном им размере рублей.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8" w:lineRule="exact"/>
        <w:ind w:firstLine="760"/>
        <w:jc w:val="both"/>
      </w:pPr>
      <w:r>
        <w:t>В соответствии с пунктом 6 статьи 13 Закона Российской Федерации "О защи</w:t>
      </w:r>
      <w:r>
        <w:softHyphen/>
        <w:t>те прав потребителей" при удовлетворении судом требований потребителя, установ</w:t>
      </w:r>
      <w:r>
        <w:softHyphen/>
        <w:t>ленных законом, суд взыскивает с изготовителя (исполнителя, продавца, уполномо</w:t>
      </w:r>
      <w:r>
        <w:softHyphen/>
        <w:t>ченной организации или уполномоченного индивидуального предпринимателя, им</w:t>
      </w:r>
      <w:r>
        <w:softHyphen/>
        <w:t>портера) за несоблюдение в добровольном порядке удовлетворения требований по</w:t>
      </w:r>
      <w:r>
        <w:softHyphen/>
        <w:t>требителя штраф в размере пятьдесят процентов от суммы, присужденной судом в пользу потребителя.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4" w:lineRule="exact"/>
        <w:ind w:firstLine="760"/>
        <w:jc w:val="both"/>
      </w:pPr>
      <w:r>
        <w:t>Штраф взыскивается судом независимо от того, заявлялись ли истцом такие требования при наличии доказательств неудовлетворения требований истца в добро</w:t>
      </w:r>
      <w:r>
        <w:softHyphen/>
        <w:t>вольном порядке.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8" w:lineRule="exact"/>
        <w:ind w:firstLine="760"/>
        <w:jc w:val="both"/>
      </w:pPr>
      <w:r>
        <w:t>В материалах дела имеется претензия М ответчику, не выпол</w:t>
      </w:r>
      <w:r>
        <w:softHyphen/>
        <w:t>нившему работы согласно условий договора в срок.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88" w:lineRule="exact"/>
        <w:ind w:firstLine="760"/>
        <w:jc w:val="both"/>
      </w:pPr>
      <w:r>
        <w:t>Поскольку требования истца в добровольном порядке не исполнены, то име</w:t>
      </w:r>
      <w:r>
        <w:softHyphen/>
        <w:t>ются основания для взыскания штрафа.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line="288" w:lineRule="exact"/>
        <w:ind w:firstLine="760"/>
        <w:jc w:val="both"/>
      </w:pPr>
      <w:r>
        <w:t>Учитывая, что требования потребителя в добровольном порядке не удовлетво</w:t>
      </w:r>
      <w:r>
        <w:softHyphen/>
        <w:t>рены, суд полагает необходимым взыскать с ответчика в пользу истца штраф. Расчёт суммы штрафа следующий: х 50 % = рублей.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278" w:line="288" w:lineRule="exact"/>
        <w:ind w:firstLine="760"/>
        <w:jc w:val="both"/>
      </w:pPr>
      <w:r>
        <w:t>В соответствии со ст. 103 ГПК РФ с ответчика в доход бюджета муниципаль</w:t>
      </w:r>
      <w:r>
        <w:softHyphen/>
        <w:t>ного образования г.Новый Уренгой подлежит взысканию государственная пошлина в сумме (  рублей за требования материального характера +  руб</w:t>
      </w:r>
      <w:r>
        <w:softHyphen/>
        <w:t>лей за требования о расторжении договора, компенсации морального вреда), от упла</w:t>
      </w:r>
      <w:r>
        <w:softHyphen/>
        <w:t>ты которой истец был освобожден в силу закона.</w:t>
      </w:r>
    </w:p>
    <w:p w:rsidR="00EE1800" w:rsidRDefault="00950A7B">
      <w:pPr>
        <w:pStyle w:val="20"/>
        <w:framePr w:w="9288" w:h="13881" w:hRule="exact" w:wrap="none" w:vAnchor="page" w:hAnchor="page" w:x="880" w:y="930"/>
        <w:shd w:val="clear" w:color="auto" w:fill="auto"/>
        <w:spacing w:after="0" w:line="240" w:lineRule="exact"/>
        <w:ind w:firstLine="760"/>
        <w:jc w:val="both"/>
      </w:pPr>
      <w:r>
        <w:t>Руководствуясь ст.ст.194-199, 233-235 ГПК РФ, суд</w:t>
      </w: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CC64E2" w:rsidRDefault="00CC64E2">
      <w:pPr>
        <w:pStyle w:val="20"/>
        <w:framePr w:wrap="none" w:vAnchor="page" w:hAnchor="page" w:x="880" w:y="15076"/>
        <w:shd w:val="clear" w:color="auto" w:fill="auto"/>
        <w:spacing w:after="0" w:line="240" w:lineRule="exact"/>
        <w:ind w:left="4540"/>
        <w:jc w:val="left"/>
      </w:pPr>
    </w:p>
    <w:p w:rsidR="00EE1800" w:rsidRDefault="00EE1800">
      <w:pPr>
        <w:rPr>
          <w:sz w:val="2"/>
          <w:szCs w:val="2"/>
        </w:rPr>
        <w:sectPr w:rsidR="00EE18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800" w:rsidRDefault="00950A7B">
      <w:pPr>
        <w:pStyle w:val="20"/>
        <w:framePr w:w="9256" w:h="5551" w:hRule="exact" w:wrap="none" w:vAnchor="page" w:hAnchor="page" w:x="1751" w:y="1210"/>
        <w:shd w:val="clear" w:color="auto" w:fill="auto"/>
        <w:spacing w:after="0" w:line="306" w:lineRule="exact"/>
        <w:ind w:firstLine="740"/>
        <w:jc w:val="both"/>
      </w:pPr>
      <w:r>
        <w:lastRenderedPageBreak/>
        <w:t>Расторгнуть договор от 12 апреля 2021 года № 9021-0400335, заключенный между ООО «ВС Ритейл Рус Новый Уренгой» и М</w:t>
      </w:r>
      <w:r w:rsidR="00CC64E2">
        <w:t>.</w:t>
      </w:r>
    </w:p>
    <w:p w:rsidR="00EE1800" w:rsidRDefault="00950A7B">
      <w:pPr>
        <w:pStyle w:val="20"/>
        <w:framePr w:w="9256" w:h="5551" w:hRule="exact" w:wrap="none" w:vAnchor="page" w:hAnchor="page" w:x="1751" w:y="1210"/>
        <w:shd w:val="clear" w:color="auto" w:fill="auto"/>
        <w:spacing w:after="0" w:line="288" w:lineRule="exact"/>
        <w:ind w:firstLine="740"/>
        <w:jc w:val="both"/>
      </w:pPr>
      <w:r>
        <w:t>Взыскать с ООО «ВС Ритейл Рус Новый Уренгой» в пользу М</w:t>
      </w:r>
      <w:r w:rsidR="00CC64E2">
        <w:t>.</w:t>
      </w:r>
      <w:r>
        <w:t xml:space="preserve"> денежные средства в размере рублей, неустойку в размере рублей, в счет компенсации морального вреда  рублей, штраф в разме</w:t>
      </w:r>
      <w:r>
        <w:softHyphen/>
        <w:t>ре рублей.</w:t>
      </w:r>
    </w:p>
    <w:p w:rsidR="00EE1800" w:rsidRDefault="00950A7B">
      <w:pPr>
        <w:pStyle w:val="20"/>
        <w:framePr w:w="9256" w:h="5551" w:hRule="exact" w:wrap="none" w:vAnchor="page" w:hAnchor="page" w:x="1751" w:y="1210"/>
        <w:shd w:val="clear" w:color="auto" w:fill="auto"/>
        <w:spacing w:after="0" w:line="288" w:lineRule="exact"/>
        <w:ind w:firstLine="740"/>
        <w:jc w:val="both"/>
      </w:pPr>
      <w:r>
        <w:t>Взыскать с ООО «ВС Ритейл Рус Новый Уренгой» в доход бюджета муници</w:t>
      </w:r>
      <w:r>
        <w:softHyphen/>
        <w:t>пального образования г.Новый Уренгой государственную пошлину в сумме рублей.</w:t>
      </w:r>
    </w:p>
    <w:p w:rsidR="00EE1800" w:rsidRDefault="00950A7B">
      <w:pPr>
        <w:pStyle w:val="20"/>
        <w:framePr w:w="9256" w:h="5551" w:hRule="exact" w:wrap="none" w:vAnchor="page" w:hAnchor="page" w:x="1751" w:y="1210"/>
        <w:shd w:val="clear" w:color="auto" w:fill="auto"/>
        <w:spacing w:after="0" w:line="288" w:lineRule="exact"/>
        <w:ind w:firstLine="740"/>
        <w:jc w:val="both"/>
      </w:pPr>
      <w:r>
        <w:t>Ответчик вправе подать в суд, принявший заочное решение, заявление об от</w:t>
      </w:r>
      <w:r>
        <w:softHyphen/>
        <w:t>мене этого решения суда в течение семи дней со дня вручения ему копии этого реше</w:t>
      </w:r>
      <w:r>
        <w:softHyphen/>
        <w:t>ния.</w:t>
      </w:r>
    </w:p>
    <w:p w:rsidR="00EE1800" w:rsidRDefault="00950A7B">
      <w:pPr>
        <w:pStyle w:val="20"/>
        <w:framePr w:w="9256" w:h="5551" w:hRule="exact" w:wrap="none" w:vAnchor="page" w:hAnchor="page" w:x="1751" w:y="1210"/>
        <w:shd w:val="clear" w:color="auto" w:fill="auto"/>
        <w:spacing w:after="0" w:line="288" w:lineRule="exact"/>
        <w:ind w:firstLine="740"/>
        <w:jc w:val="both"/>
      </w:pPr>
      <w:r>
        <w:t>Заочное решение суда может быть обжаловано ответчиком в апелляционном порядке в течение одного месяца со дня вынесения определения суда об отказе в удовлетворении заявления об отмене этого решения суда; иными лицами -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EE1800" w:rsidRDefault="00950A7B">
      <w:pPr>
        <w:pStyle w:val="a5"/>
        <w:framePr w:wrap="none" w:vAnchor="page" w:hAnchor="page" w:x="1779" w:y="7607"/>
        <w:shd w:val="clear" w:color="auto" w:fill="auto"/>
        <w:tabs>
          <w:tab w:val="left" w:pos="2772"/>
          <w:tab w:val="left" w:pos="7618"/>
        </w:tabs>
        <w:spacing w:line="240" w:lineRule="exact"/>
      </w:pPr>
      <w:r>
        <w:t>Судья</w:t>
      </w:r>
      <w:r>
        <w:tab/>
        <w:t>.</w:t>
      </w:r>
      <w:r>
        <w:tab/>
        <w:t>В.Е. Литвинов</w:t>
      </w:r>
    </w:p>
    <w:p w:rsidR="00EE1800" w:rsidRDefault="00950A7B">
      <w:pPr>
        <w:pStyle w:val="a5"/>
        <w:framePr w:wrap="none" w:vAnchor="page" w:hAnchor="page" w:x="1772" w:y="8751"/>
        <w:shd w:val="clear" w:color="auto" w:fill="auto"/>
        <w:spacing w:line="240" w:lineRule="exact"/>
        <w:jc w:val="left"/>
      </w:pPr>
      <w:r>
        <w:t>Копия верна:</w:t>
      </w:r>
    </w:p>
    <w:p w:rsidR="00EE1800" w:rsidRDefault="00950A7B">
      <w:pPr>
        <w:pStyle w:val="20"/>
        <w:framePr w:wrap="none" w:vAnchor="page" w:hAnchor="page" w:x="1779" w:y="9903"/>
        <w:shd w:val="clear" w:color="auto" w:fill="auto"/>
        <w:spacing w:after="0" w:line="240" w:lineRule="exact"/>
        <w:jc w:val="left"/>
      </w:pPr>
      <w:r>
        <w:t>СПРАВКА:</w:t>
      </w:r>
    </w:p>
    <w:p w:rsidR="00EE1800" w:rsidRDefault="003B13A0">
      <w:pPr>
        <w:framePr w:wrap="none" w:vAnchor="page" w:hAnchor="page" w:x="3410" w:y="7896"/>
        <w:rPr>
          <w:sz w:val="2"/>
          <w:szCs w:val="2"/>
        </w:rPr>
      </w:pPr>
      <w:r>
        <w:pict>
          <v:shape id="_x0000_i1026" type="#_x0000_t75" style="width:222.5pt;height:102.5pt">
            <v:imagedata r:id="rId9" r:href="rId10"/>
          </v:shape>
        </w:pict>
      </w:r>
    </w:p>
    <w:p w:rsidR="00EE1800" w:rsidRDefault="00950A7B">
      <w:pPr>
        <w:pStyle w:val="20"/>
        <w:framePr w:wrap="none" w:vAnchor="page" w:hAnchor="page" w:x="7637" w:y="9327"/>
        <w:shd w:val="clear" w:color="auto" w:fill="auto"/>
        <w:spacing w:after="0" w:line="240" w:lineRule="exact"/>
        <w:jc w:val="left"/>
      </w:pPr>
      <w:r>
        <w:t>секретарь с/з Е.В. Файзуллина)</w:t>
      </w:r>
    </w:p>
    <w:p w:rsidR="00EE1800" w:rsidRDefault="00950A7B">
      <w:pPr>
        <w:pStyle w:val="20"/>
        <w:framePr w:wrap="none" w:vAnchor="page" w:hAnchor="page" w:x="8576" w:y="8747"/>
        <w:shd w:val="clear" w:color="auto" w:fill="auto"/>
        <w:spacing w:after="0" w:line="240" w:lineRule="exact"/>
        <w:jc w:val="left"/>
      </w:pPr>
      <w:r>
        <w:t>(судья В.Е. Литвинов)</w:t>
      </w:r>
    </w:p>
    <w:p w:rsidR="00EE1800" w:rsidRDefault="00950A7B">
      <w:pPr>
        <w:pStyle w:val="20"/>
        <w:framePr w:wrap="none" w:vAnchor="page" w:hAnchor="page" w:x="1751" w:y="10194"/>
        <w:shd w:val="clear" w:color="auto" w:fill="auto"/>
        <w:spacing w:after="0" w:line="240" w:lineRule="exact"/>
        <w:jc w:val="left"/>
      </w:pPr>
      <w:r>
        <w:t>Мотивированное решение составлено 05 апреля 2022 года.</w:t>
      </w:r>
    </w:p>
    <w:p w:rsidR="00EE1800" w:rsidRDefault="00950A7B">
      <w:pPr>
        <w:pStyle w:val="20"/>
        <w:framePr w:wrap="none" w:vAnchor="page" w:hAnchor="page" w:x="1751" w:y="11339"/>
        <w:shd w:val="clear" w:color="auto" w:fill="auto"/>
        <w:spacing w:after="0" w:line="240" w:lineRule="exact"/>
        <w:ind w:left="36"/>
        <w:jc w:val="left"/>
      </w:pPr>
      <w:r>
        <w:t>Судья</w:t>
      </w:r>
    </w:p>
    <w:p w:rsidR="00CC64E2" w:rsidRDefault="00CC64E2" w:rsidP="00CC64E2">
      <w:pPr>
        <w:pStyle w:val="20"/>
        <w:shd w:val="clear" w:color="auto" w:fill="auto"/>
        <w:spacing w:after="0" w:line="240" w:lineRule="exact"/>
        <w:ind w:left="4540"/>
        <w:jc w:val="left"/>
      </w:pPr>
      <w:r>
        <w:t>РЕШИЛ:</w:t>
      </w:r>
    </w:p>
    <w:p w:rsidR="00EE1800" w:rsidRDefault="002B22CF">
      <w:pPr>
        <w:rPr>
          <w:sz w:val="2"/>
          <w:szCs w:val="2"/>
        </w:rPr>
      </w:pPr>
      <w:r w:rsidRPr="002B22CF">
        <w:pict>
          <v:shape id="_x0000_s1028" type="#_x0000_t75" style="position:absolute;margin-left:224.1pt;margin-top:558.15pt;width:120.95pt;height:25.45pt;z-index:-251658752;mso-wrap-distance-left:5pt;mso-wrap-distance-right:5pt;mso-position-horizontal-relative:page;mso-position-vertical-relative:page" wrapcoords="0 0">
            <v:imagedata r:id="rId11" o:title="image3"/>
            <w10:wrap anchorx="page" anchory="page"/>
          </v:shape>
        </w:pict>
      </w:r>
    </w:p>
    <w:sectPr w:rsidR="00EE1800" w:rsidSect="00EE180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255" w:rsidRDefault="00EB7255" w:rsidP="00EE1800">
      <w:r>
        <w:separator/>
      </w:r>
    </w:p>
  </w:endnote>
  <w:endnote w:type="continuationSeparator" w:id="1">
    <w:p w:rsidR="00EB7255" w:rsidRDefault="00EB7255" w:rsidP="00EE1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255" w:rsidRDefault="00EB7255"/>
  </w:footnote>
  <w:footnote w:type="continuationSeparator" w:id="1">
    <w:p w:rsidR="00EB7255" w:rsidRDefault="00EB72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53D08"/>
    <w:multiLevelType w:val="multilevel"/>
    <w:tmpl w:val="58B462FC"/>
    <w:lvl w:ilvl="0">
      <w:start w:val="2021"/>
      <w:numFmt w:val="decimal"/>
      <w:lvlText w:val="13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8D2690"/>
    <w:multiLevelType w:val="multilevel"/>
    <w:tmpl w:val="4914E07E"/>
    <w:lvl w:ilvl="0">
      <w:start w:val="2021"/>
      <w:numFmt w:val="decimal"/>
      <w:lvlText w:val="1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E00702"/>
    <w:multiLevelType w:val="multilevel"/>
    <w:tmpl w:val="307A00DC"/>
    <w:lvl w:ilvl="0">
      <w:start w:val="2021"/>
      <w:numFmt w:val="decimal"/>
      <w:lvlText w:val="1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E1800"/>
    <w:rsid w:val="001277E3"/>
    <w:rsid w:val="002B22CF"/>
    <w:rsid w:val="003B13A0"/>
    <w:rsid w:val="00950A7B"/>
    <w:rsid w:val="00CC64E2"/>
    <w:rsid w:val="00EB7255"/>
    <w:rsid w:val="00EE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18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180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E1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EE1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EE1800"/>
    <w:pPr>
      <w:shd w:val="clear" w:color="auto" w:fill="FFFFFF"/>
      <w:spacing w:after="240" w:line="292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EE18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1980</Words>
  <Characters>11288</Characters>
  <Application>Microsoft Office Word</Application>
  <DocSecurity>0</DocSecurity>
  <Lines>94</Lines>
  <Paragraphs>26</Paragraphs>
  <ScaleCrop>false</ScaleCrop>
  <Company>Grizli777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</dc:creator>
  <cp:lastModifiedBy>Кондратенко И С</cp:lastModifiedBy>
  <cp:revision>5</cp:revision>
  <dcterms:created xsi:type="dcterms:W3CDTF">2022-04-22T05:54:00Z</dcterms:created>
  <dcterms:modified xsi:type="dcterms:W3CDTF">2022-04-25T06:23:00Z</dcterms:modified>
</cp:coreProperties>
</file>