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411" w:rsidRDefault="004A0B17" w:rsidP="00A85411">
      <w:pPr>
        <w:pStyle w:val="20"/>
        <w:framePr w:w="9119" w:h="1444" w:hRule="exact" w:wrap="none" w:vAnchor="page" w:hAnchor="page" w:x="2015" w:y="938"/>
        <w:shd w:val="clear" w:color="auto" w:fill="auto"/>
        <w:spacing w:after="0" w:line="240" w:lineRule="auto"/>
        <w:ind w:left="743"/>
        <w:rPr>
          <w:lang w:eastAsia="en-US" w:bidi="en-US"/>
        </w:rPr>
      </w:pPr>
      <w:r>
        <w:t xml:space="preserve">УИД </w:t>
      </w:r>
      <w:r w:rsidRPr="004A0B17">
        <w:rPr>
          <w:lang w:eastAsia="en-US" w:bidi="en-US"/>
        </w:rPr>
        <w:t>89</w:t>
      </w:r>
      <w:r>
        <w:rPr>
          <w:lang w:val="en-US" w:eastAsia="en-US" w:bidi="en-US"/>
        </w:rPr>
        <w:t>RS</w:t>
      </w:r>
      <w:r w:rsidRPr="004A0B17">
        <w:rPr>
          <w:lang w:eastAsia="en-US" w:bidi="en-US"/>
        </w:rPr>
        <w:t xml:space="preserve">0004-01-2022-000627-48 </w:t>
      </w:r>
    </w:p>
    <w:p w:rsidR="008F300C" w:rsidRDefault="004A0B17" w:rsidP="00A85411">
      <w:pPr>
        <w:pStyle w:val="20"/>
        <w:framePr w:w="9119" w:h="1444" w:hRule="exact" w:wrap="none" w:vAnchor="page" w:hAnchor="page" w:x="2015" w:y="938"/>
        <w:shd w:val="clear" w:color="auto" w:fill="auto"/>
        <w:spacing w:after="0" w:line="240" w:lineRule="auto"/>
        <w:ind w:left="743"/>
      </w:pPr>
      <w:r>
        <w:t xml:space="preserve">Дело № </w:t>
      </w:r>
      <w:r w:rsidR="009C621D">
        <w:t>2</w:t>
      </w:r>
      <w:r w:rsidR="009C621D" w:rsidRPr="004A0B17">
        <w:rPr>
          <w:lang w:eastAsia="en-US" w:bidi="en-US"/>
        </w:rPr>
        <w:t>-</w:t>
      </w:r>
      <w:r w:rsidRPr="009C621D">
        <w:rPr>
          <w:rStyle w:val="21"/>
          <w:i w:val="0"/>
        </w:rPr>
        <w:t>778/2022</w:t>
      </w:r>
    </w:p>
    <w:p w:rsidR="008F300C" w:rsidRDefault="004A0B17">
      <w:pPr>
        <w:pStyle w:val="30"/>
        <w:framePr w:w="9119" w:h="1444" w:hRule="exact" w:wrap="none" w:vAnchor="page" w:hAnchor="page" w:x="2015" w:y="938"/>
        <w:shd w:val="clear" w:color="auto" w:fill="auto"/>
        <w:spacing w:before="0" w:after="0"/>
      </w:pPr>
      <w:r>
        <w:t>ЗАОЧНОЕ РЕШЕНИЕ</w:t>
      </w:r>
      <w:r>
        <w:br/>
        <w:t>Именем Российской Федерации</w:t>
      </w:r>
    </w:p>
    <w:p w:rsidR="008F300C" w:rsidRDefault="00A72265">
      <w:pPr>
        <w:framePr w:wrap="none" w:vAnchor="page" w:hAnchor="page" w:x="5605" w:y="13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1.9pt">
            <v:imagedata r:id="rId7" r:href="rId8"/>
          </v:shape>
        </w:pict>
      </w:r>
    </w:p>
    <w:p w:rsidR="008F300C" w:rsidRDefault="004A0B17">
      <w:pPr>
        <w:pStyle w:val="20"/>
        <w:framePr w:w="9119" w:h="12774" w:hRule="exact" w:wrap="none" w:vAnchor="page" w:hAnchor="page" w:x="2015" w:y="2629"/>
        <w:shd w:val="clear" w:color="auto" w:fill="auto"/>
        <w:tabs>
          <w:tab w:val="left" w:pos="6898"/>
        </w:tabs>
        <w:spacing w:after="256" w:line="240" w:lineRule="exact"/>
        <w:jc w:val="both"/>
      </w:pPr>
      <w:r>
        <w:t>г.</w:t>
      </w:r>
      <w:r w:rsidR="00A85411">
        <w:t xml:space="preserve"> </w:t>
      </w:r>
      <w:r>
        <w:t>Новый Уренгой</w:t>
      </w:r>
      <w:r>
        <w:tab/>
        <w:t>06 апреля 2022 года</w:t>
      </w:r>
    </w:p>
    <w:p w:rsidR="008F300C" w:rsidRDefault="004A0B17">
      <w:pPr>
        <w:pStyle w:val="20"/>
        <w:framePr w:w="9119" w:h="12774" w:hRule="exact" w:wrap="none" w:vAnchor="page" w:hAnchor="page" w:x="2015" w:y="2629"/>
        <w:shd w:val="clear" w:color="auto" w:fill="auto"/>
        <w:spacing w:after="0" w:line="277" w:lineRule="exact"/>
      </w:pPr>
      <w:r>
        <w:t>Новоуренгойский городской суд Ямало-Ненецкого автономного округа в составе</w:t>
      </w:r>
    </w:p>
    <w:p w:rsidR="008F300C" w:rsidRDefault="004A0B17">
      <w:pPr>
        <w:pStyle w:val="20"/>
        <w:framePr w:w="9119" w:h="12774" w:hRule="exact" w:wrap="none" w:vAnchor="page" w:hAnchor="page" w:x="2015" w:y="2629"/>
        <w:shd w:val="clear" w:color="auto" w:fill="auto"/>
        <w:spacing w:after="0" w:line="277" w:lineRule="exact"/>
        <w:ind w:firstLine="740"/>
        <w:jc w:val="both"/>
      </w:pPr>
      <w:r>
        <w:t>Председательствующего судьи Литвинова В.Е.,</w:t>
      </w:r>
    </w:p>
    <w:p w:rsidR="008F300C" w:rsidRDefault="004A0B17">
      <w:pPr>
        <w:pStyle w:val="20"/>
        <w:framePr w:w="9119" w:h="12774" w:hRule="exact" w:wrap="none" w:vAnchor="page" w:hAnchor="page" w:x="2015" w:y="2629"/>
        <w:shd w:val="clear" w:color="auto" w:fill="auto"/>
        <w:spacing w:after="0" w:line="277" w:lineRule="exact"/>
        <w:ind w:firstLine="740"/>
        <w:jc w:val="both"/>
      </w:pPr>
      <w:r>
        <w:t>при секретаре Файзуллиной Е.В.,</w:t>
      </w:r>
    </w:p>
    <w:p w:rsidR="008F300C" w:rsidRDefault="004A0B17">
      <w:pPr>
        <w:pStyle w:val="20"/>
        <w:framePr w:w="9119" w:h="12774" w:hRule="exact" w:wrap="none" w:vAnchor="page" w:hAnchor="page" w:x="2015" w:y="2629"/>
        <w:shd w:val="clear" w:color="auto" w:fill="auto"/>
        <w:spacing w:after="0" w:line="277" w:lineRule="exact"/>
        <w:ind w:firstLine="740"/>
        <w:jc w:val="both"/>
      </w:pPr>
      <w:r>
        <w:t>рассмотрев в открытом судебном заседании гражданское дело по иску террито</w:t>
      </w:r>
      <w:r>
        <w:softHyphen/>
        <w:t>риального отдела Управления Роспотребнадзора по ЯНАО в г.</w:t>
      </w:r>
      <w:r w:rsidR="00A85411">
        <w:t xml:space="preserve"> </w:t>
      </w:r>
      <w:r>
        <w:t>Новый Уренгой, Тазовском районе в интересах Л.</w:t>
      </w:r>
      <w:r w:rsidR="00A85411">
        <w:t xml:space="preserve"> </w:t>
      </w:r>
      <w:r>
        <w:t>к ООО «ВС Ритейл Рус Но</w:t>
      </w:r>
      <w:r>
        <w:softHyphen/>
        <w:t>вый Уренгой» о расторжении договора, взыскании денежных средств, неустойки, ком</w:t>
      </w:r>
      <w:r>
        <w:softHyphen/>
        <w:t>пенсации морального вреда, штрафа,</w:t>
      </w:r>
    </w:p>
    <w:p w:rsidR="008F300C" w:rsidRDefault="004A0B17">
      <w:pPr>
        <w:pStyle w:val="20"/>
        <w:framePr w:w="9119" w:h="12774" w:hRule="exact" w:wrap="none" w:vAnchor="page" w:hAnchor="page" w:x="2015" w:y="2629"/>
        <w:shd w:val="clear" w:color="auto" w:fill="auto"/>
        <w:spacing w:after="270" w:line="277" w:lineRule="exact"/>
        <w:ind w:firstLine="740"/>
        <w:jc w:val="both"/>
      </w:pPr>
      <w:r>
        <w:t>с участием представителя истца - территориального отдела Управления Роспо</w:t>
      </w:r>
      <w:r>
        <w:softHyphen/>
        <w:t>требнадзора по ЯНАО в г.</w:t>
      </w:r>
      <w:r w:rsidR="00A85411">
        <w:t xml:space="preserve"> </w:t>
      </w:r>
      <w:r>
        <w:t>Новый Уренгой, Тазовском районе Коробова В.В., истица Л.</w:t>
      </w:r>
      <w:r w:rsidR="00A85411">
        <w:t xml:space="preserve">, </w:t>
      </w:r>
      <w:r>
        <w:t>представитель ответчика в судебное заседание не явились, о месте и вре</w:t>
      </w:r>
      <w:r>
        <w:softHyphen/>
        <w:t>мени рассмотрения дела извещены надлежащим образом,</w:t>
      </w:r>
    </w:p>
    <w:p w:rsidR="008F300C" w:rsidRDefault="004A0B17">
      <w:pPr>
        <w:pStyle w:val="20"/>
        <w:framePr w:w="9119" w:h="12774" w:hRule="exact" w:wrap="none" w:vAnchor="page" w:hAnchor="page" w:x="2015" w:y="2629"/>
        <w:shd w:val="clear" w:color="auto" w:fill="auto"/>
        <w:spacing w:after="259" w:line="240" w:lineRule="exact"/>
        <w:ind w:left="4140"/>
        <w:jc w:val="left"/>
      </w:pPr>
      <w:r>
        <w:t>УСТАНОВИЛ:</w:t>
      </w:r>
    </w:p>
    <w:p w:rsidR="008F300C" w:rsidRDefault="004A0B17" w:rsidP="002E76A2">
      <w:pPr>
        <w:pStyle w:val="20"/>
        <w:framePr w:w="9119" w:h="12774" w:hRule="exact" w:wrap="none" w:vAnchor="page" w:hAnchor="page" w:x="2015" w:y="2629"/>
        <w:shd w:val="clear" w:color="auto" w:fill="auto"/>
        <w:spacing w:after="0" w:line="277" w:lineRule="exact"/>
        <w:ind w:firstLine="740"/>
        <w:jc w:val="both"/>
      </w:pPr>
      <w:r>
        <w:t>Территориальный отдел Управления Роспотребнадзора по ЯНАО в г.Новый Уренгой, Тазовском районе в интересах Л. обратился в суд с указанным ис</w:t>
      </w:r>
      <w:r>
        <w:softHyphen/>
        <w:t>ком, указав, что между сторонами 01.05.2021 г. был заключен договор на изготовление и установку натяжных потолков на сумму  рублей. Денежные средства в сумме  рублей были уплачены ответчику 14.05.2021 года. В соответствии с п.3.1 договора работы должны быть выполнены в срок с 31.07.2021 года по 07.08.2021 года. По состоянию на 09.10.2021 года ответчиком выполнены работы на сумму  рублей в соответствии со спецификацией от 01.05.2021 года. В полном объеме в уста</w:t>
      </w:r>
      <w:r>
        <w:softHyphen/>
        <w:t>новленный договором срок работы выполнены не были, в связи с чем 09.10.2021 года,</w:t>
      </w:r>
      <w:r w:rsidR="002E76A2">
        <w:t xml:space="preserve"> 30.11.2021</w:t>
      </w:r>
      <w:r>
        <w:t>года истцом в адрес ответчика были направлены уведомления о расторже</w:t>
      </w:r>
      <w:r>
        <w:softHyphen/>
        <w:t>нии договора и возврате денежных средств, которые оставлены без удовлетворения. Просит расторгнуть договор подряда, взыскать с ответчика в пользу Л. де</w:t>
      </w:r>
      <w:r>
        <w:softHyphen/>
        <w:t xml:space="preserve">нежные средства в размере </w:t>
      </w:r>
      <w:r w:rsidR="00411C06">
        <w:t xml:space="preserve"> </w:t>
      </w:r>
      <w:r>
        <w:t xml:space="preserve"> рублей, не освоенные по условиям договора, не</w:t>
      </w:r>
      <w:r>
        <w:softHyphen/>
        <w:t>устойку за нарушение сроков выполнения работ в размере  рублей, неустой</w:t>
      </w:r>
      <w:r>
        <w:softHyphen/>
        <w:t>ку за нарушение сроков удовлетворения отдельных требований потребителя в размере  рублей, компенсацию морального вреда в размере  рублей, штраф.</w:t>
      </w:r>
    </w:p>
    <w:p w:rsidR="008F300C" w:rsidRDefault="004A0B17">
      <w:pPr>
        <w:pStyle w:val="20"/>
        <w:framePr w:w="9119" w:h="12774" w:hRule="exact" w:wrap="none" w:vAnchor="page" w:hAnchor="page" w:x="2015" w:y="2629"/>
        <w:shd w:val="clear" w:color="auto" w:fill="auto"/>
        <w:spacing w:after="0" w:line="266" w:lineRule="exact"/>
        <w:ind w:firstLine="740"/>
        <w:jc w:val="both"/>
      </w:pPr>
      <w:r>
        <w:t>В судебном заседании представитель истца - территориального отдела Управле</w:t>
      </w:r>
      <w:r>
        <w:softHyphen/>
        <w:t>ния Роспотребнадзора по ЯНАО в г.</w:t>
      </w:r>
      <w:r w:rsidR="00411C06">
        <w:t xml:space="preserve"> </w:t>
      </w:r>
      <w:r>
        <w:t>Новый Уренгой, Тазовском районе Коробов В.В. заявленные требования поддержал.</w:t>
      </w:r>
    </w:p>
    <w:p w:rsidR="008F300C" w:rsidRDefault="004A0B17">
      <w:pPr>
        <w:pStyle w:val="20"/>
        <w:framePr w:w="9119" w:h="12774" w:hRule="exact" w:wrap="none" w:vAnchor="page" w:hAnchor="page" w:x="2015" w:y="2629"/>
        <w:shd w:val="clear" w:color="auto" w:fill="auto"/>
        <w:spacing w:after="0" w:line="274" w:lineRule="exact"/>
        <w:ind w:firstLine="740"/>
        <w:jc w:val="both"/>
      </w:pPr>
      <w:r>
        <w:t>Представитель ответчика ООО «ВС Ритейл Рус Новый Уренгой» в судебное за</w:t>
      </w:r>
      <w:r>
        <w:softHyphen/>
        <w:t>седание не явился, о месте и времени рассмотрения дела извещался своевременно надлежащим образом. Возражений на иск не представил, об отложении дела не ходатайствовал.</w:t>
      </w:r>
    </w:p>
    <w:p w:rsidR="008F300C" w:rsidRDefault="004A0B17">
      <w:pPr>
        <w:pStyle w:val="20"/>
        <w:framePr w:w="9119" w:h="12774" w:hRule="exact" w:wrap="none" w:vAnchor="page" w:hAnchor="page" w:x="2015" w:y="2629"/>
        <w:shd w:val="clear" w:color="auto" w:fill="auto"/>
        <w:spacing w:after="243" w:line="274" w:lineRule="exact"/>
        <w:ind w:firstLine="740"/>
        <w:jc w:val="both"/>
      </w:pPr>
      <w:r>
        <w:t>При указанных обстоятельствах суд в соответствии со ст.233 ГПК РФ с согласия истца полагает возможным рассмотреть дело в порядке заочного производства.</w:t>
      </w:r>
    </w:p>
    <w:p w:rsidR="008F300C" w:rsidRDefault="004A0B17">
      <w:pPr>
        <w:pStyle w:val="20"/>
        <w:framePr w:w="9119" w:h="12774" w:hRule="exact" w:wrap="none" w:vAnchor="page" w:hAnchor="page" w:x="2015" w:y="2629"/>
        <w:shd w:val="clear" w:color="auto" w:fill="auto"/>
        <w:spacing w:after="0"/>
        <w:ind w:firstLine="740"/>
        <w:jc w:val="both"/>
      </w:pPr>
      <w:r>
        <w:t>Исследовав в судебном заседании обстоятельства дела по представленным сто</w:t>
      </w:r>
      <w:r>
        <w:softHyphen/>
        <w:t>ронами доказательствам, суд приходит к следующим выводам.</w:t>
      </w:r>
    </w:p>
    <w:p w:rsidR="008F300C" w:rsidRDefault="008F300C">
      <w:pPr>
        <w:rPr>
          <w:sz w:val="2"/>
          <w:szCs w:val="2"/>
        </w:rPr>
        <w:sectPr w:rsidR="008F300C">
          <w:pgSz w:w="11900" w:h="16840"/>
          <w:pgMar w:top="360" w:right="360" w:bottom="360" w:left="360" w:header="0" w:footer="3" w:gutter="0"/>
          <w:cols w:space="720"/>
          <w:noEndnote/>
          <w:docGrid w:linePitch="360"/>
        </w:sectPr>
      </w:pPr>
    </w:p>
    <w:p w:rsidR="008F300C" w:rsidRDefault="004A0B17">
      <w:pPr>
        <w:pStyle w:val="20"/>
        <w:framePr w:w="9194" w:h="14411" w:hRule="exact" w:wrap="none" w:vAnchor="page" w:hAnchor="page" w:x="730" w:y="942"/>
        <w:shd w:val="clear" w:color="auto" w:fill="auto"/>
        <w:spacing w:after="0" w:line="274" w:lineRule="exact"/>
        <w:ind w:firstLine="780"/>
        <w:jc w:val="both"/>
      </w:pPr>
      <w:r>
        <w:lastRenderedPageBreak/>
        <w:t>В силу ст.ст. 309,310 ГК РФ обязательства должны исполняться надлежащим образом в соответствии с условиями обязательства и требованиями закона, иных пра</w:t>
      </w:r>
      <w:r>
        <w:softHyphen/>
        <w:t>вовых актов, а при отсутствии таких условий и требований - в соответствии с обычаями или иными обычно предъявляемыми требованиями. Односторонний отказ от исполне</w:t>
      </w:r>
      <w:r>
        <w:softHyphen/>
        <w:t xml:space="preserve">ния </w:t>
      </w:r>
      <w:r w:rsidR="008B0018">
        <w:rPr>
          <w:rStyle w:val="211pt"/>
          <w:i w:val="0"/>
          <w:sz w:val="24"/>
          <w:szCs w:val="24"/>
        </w:rPr>
        <w:t>о</w:t>
      </w:r>
      <w:r w:rsidRPr="008B0018">
        <w:rPr>
          <w:rStyle w:val="211pt"/>
          <w:i w:val="0"/>
          <w:sz w:val="24"/>
          <w:szCs w:val="24"/>
        </w:rPr>
        <w:t xml:space="preserve">бязательства </w:t>
      </w:r>
      <w:r w:rsidR="008B0018">
        <w:rPr>
          <w:rStyle w:val="211pt"/>
          <w:i w:val="0"/>
          <w:sz w:val="24"/>
          <w:szCs w:val="24"/>
        </w:rPr>
        <w:t>и</w:t>
      </w:r>
      <w:r w:rsidRPr="008B0018">
        <w:rPr>
          <w:rStyle w:val="211pt"/>
          <w:i w:val="0"/>
          <w:sz w:val="24"/>
          <w:szCs w:val="24"/>
        </w:rPr>
        <w:t xml:space="preserve"> одностороннее изменение его</w:t>
      </w:r>
      <w:r w:rsidRPr="004A0B17">
        <w:rPr>
          <w:rStyle w:val="211pt0"/>
          <w:i/>
        </w:rPr>
        <w:t xml:space="preserve"> </w:t>
      </w:r>
      <w:r w:rsidRPr="004A0B17">
        <w:t>условий не допускаются, за исклю</w:t>
      </w:r>
      <w:r w:rsidRPr="004A0B17">
        <w:softHyphen/>
        <w:t xml:space="preserve">чением случаев, предусмотренных настоящим </w:t>
      </w:r>
      <w:r>
        <w:t>Кодексом, другими законами или иными правовыми актами.</w:t>
      </w:r>
    </w:p>
    <w:p w:rsidR="008F300C" w:rsidRDefault="004A0B17">
      <w:pPr>
        <w:pStyle w:val="20"/>
        <w:framePr w:w="9194" w:h="14411" w:hRule="exact" w:wrap="none" w:vAnchor="page" w:hAnchor="page" w:x="730" w:y="942"/>
        <w:shd w:val="clear" w:color="auto" w:fill="auto"/>
        <w:spacing w:after="0" w:line="274" w:lineRule="exact"/>
        <w:ind w:firstLine="780"/>
        <w:jc w:val="both"/>
      </w:pPr>
      <w:r>
        <w:t>Согласно п. п. 1, 4 ст. 13 Закона РФ от 07.02.1992 № 2300-1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Изготовитель (исполнитель, продавец, уполномоченная организация или уполномоченный инди</w:t>
      </w:r>
      <w:r>
        <w:softHyphen/>
        <w:t>видуальный предприниматель, импортер) освобождается от ответственности за неис</w:t>
      </w:r>
      <w:r>
        <w:softHyphen/>
        <w:t>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w:t>
      </w:r>
      <w:r>
        <w:softHyphen/>
        <w:t>ствие непреодолимой силы, а также по иным основаниям, предусмотренным законом.</w:t>
      </w:r>
    </w:p>
    <w:p w:rsidR="008F300C" w:rsidRDefault="004A0B17">
      <w:pPr>
        <w:pStyle w:val="20"/>
        <w:framePr w:w="9194" w:h="14411" w:hRule="exact" w:wrap="none" w:vAnchor="page" w:hAnchor="page" w:x="730" w:y="942"/>
        <w:shd w:val="clear" w:color="auto" w:fill="auto"/>
        <w:spacing w:after="0" w:line="274" w:lineRule="exact"/>
        <w:ind w:firstLine="780"/>
        <w:jc w:val="both"/>
      </w:pPr>
      <w:r>
        <w:t>Согласно ст. 27 Закона о защите прав потребителей исполнитель обязан осуществить выполнение работы (оказание услуги) в срок, установленный правилами выпол</w:t>
      </w:r>
      <w:r>
        <w:softHyphen/>
        <w:t>нения отдельных видов работ (оказания отдельных видов услуг) или договором о вы</w:t>
      </w:r>
      <w:r>
        <w:softHyphen/>
        <w:t>полнении работ (оказании услуг).</w:t>
      </w:r>
    </w:p>
    <w:p w:rsidR="008F300C" w:rsidRDefault="004A0B17">
      <w:pPr>
        <w:pStyle w:val="20"/>
        <w:framePr w:w="9194" w:h="14411" w:hRule="exact" w:wrap="none" w:vAnchor="page" w:hAnchor="page" w:x="730" w:y="942"/>
        <w:shd w:val="clear" w:color="auto" w:fill="auto"/>
        <w:spacing w:after="0" w:line="274" w:lineRule="exact"/>
        <w:ind w:firstLine="780"/>
        <w:jc w:val="both"/>
      </w:pPr>
      <w:r>
        <w:t>В соответствии со ст. 28 указанного Закона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отказаться от испол</w:t>
      </w:r>
      <w:r>
        <w:softHyphen/>
        <w:t>нения договора о выполнении работы (оказании услуги).</w:t>
      </w:r>
    </w:p>
    <w:p w:rsidR="008F300C" w:rsidRDefault="004A0B17">
      <w:pPr>
        <w:pStyle w:val="20"/>
        <w:framePr w:w="9194" w:h="14411" w:hRule="exact" w:wrap="none" w:vAnchor="page" w:hAnchor="page" w:x="730" w:y="942"/>
        <w:shd w:val="clear" w:color="auto" w:fill="auto"/>
        <w:spacing w:after="0" w:line="274" w:lineRule="exact"/>
        <w:ind w:firstLine="780"/>
        <w:jc w:val="both"/>
      </w:pPr>
      <w:r>
        <w:t>В случае нарушения установленных сроков выполнения работы (оказания услу</w:t>
      </w:r>
      <w:r>
        <w:softHyphen/>
        <w:t>ги) исполнитель уплачивает потребителю за каждый день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(ч. 5 ст. 28 Закона о защите прав потребителей).</w:t>
      </w:r>
    </w:p>
    <w:p w:rsidR="008F300C" w:rsidRDefault="004A0B17">
      <w:pPr>
        <w:pStyle w:val="20"/>
        <w:framePr w:w="9194" w:h="14411" w:hRule="exact" w:wrap="none" w:vAnchor="page" w:hAnchor="page" w:x="730" w:y="942"/>
        <w:shd w:val="clear" w:color="auto" w:fill="auto"/>
        <w:spacing w:after="0" w:line="274" w:lineRule="exact"/>
        <w:ind w:firstLine="78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8F300C" w:rsidRDefault="004A0B17">
      <w:pPr>
        <w:pStyle w:val="20"/>
        <w:framePr w:w="9194" w:h="14411" w:hRule="exact" w:wrap="none" w:vAnchor="page" w:hAnchor="page" w:x="730" w:y="942"/>
        <w:shd w:val="clear" w:color="auto" w:fill="auto"/>
        <w:spacing w:after="234" w:line="274" w:lineRule="exact"/>
        <w:ind w:firstLine="780"/>
        <w:jc w:val="both"/>
      </w:pPr>
      <w:r>
        <w:t>Размер неустойки (пени) определяется, исходя из цены выполнения работы (ока</w:t>
      </w:r>
      <w:r>
        <w:softHyphen/>
        <w:t>зания услуги), а если указанная цена не определена, исходя из общей цены заказа, су</w:t>
      </w:r>
      <w:r>
        <w:softHyphen/>
        <w:t>ществовавшей в том месте, в котором требование потребителя должно было быть удо</w:t>
      </w:r>
      <w:r>
        <w:softHyphen/>
        <w:t>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8F300C" w:rsidRDefault="004A0B17">
      <w:pPr>
        <w:pStyle w:val="20"/>
        <w:framePr w:w="9194" w:h="14411" w:hRule="exact" w:wrap="none" w:vAnchor="page" w:hAnchor="page" w:x="730" w:y="942"/>
        <w:shd w:val="clear" w:color="auto" w:fill="auto"/>
        <w:spacing w:after="0" w:line="281" w:lineRule="exact"/>
        <w:ind w:firstLine="780"/>
        <w:jc w:val="both"/>
      </w:pPr>
      <w:r>
        <w:t>Судом установлено, что между Л.</w:t>
      </w:r>
      <w:r w:rsidR="008B0018">
        <w:t xml:space="preserve"> </w:t>
      </w:r>
      <w:r>
        <w:t>(заказчик) и ООО «ВС Ритейл Рус Новый Уренгой» (подрядчик) 01.05.2021 г. был заключен договор на изготовление и монтаж натяжного потолка, по условиям которого исполнитель изготавливает, произ</w:t>
      </w:r>
      <w:r>
        <w:softHyphen/>
        <w:t>водит монтажные работы потолка, а заказчик принимает работы и производит оплату.</w:t>
      </w:r>
    </w:p>
    <w:p w:rsidR="008F300C" w:rsidRDefault="004A0B17">
      <w:pPr>
        <w:pStyle w:val="20"/>
        <w:framePr w:w="9194" w:h="14411" w:hRule="exact" w:wrap="none" w:vAnchor="page" w:hAnchor="page" w:x="730" w:y="942"/>
        <w:shd w:val="clear" w:color="auto" w:fill="auto"/>
        <w:spacing w:after="0" w:line="281" w:lineRule="exact"/>
        <w:ind w:firstLine="780"/>
        <w:jc w:val="both"/>
      </w:pPr>
      <w:r>
        <w:t>Согласно п. 2.1 общая стоимость работ по договору составляет  руб</w:t>
      </w:r>
      <w:r>
        <w:softHyphen/>
        <w:t>лей.</w:t>
      </w:r>
    </w:p>
    <w:p w:rsidR="008F300C" w:rsidRDefault="004A0B17">
      <w:pPr>
        <w:pStyle w:val="20"/>
        <w:framePr w:w="9194" w:h="14411" w:hRule="exact" w:wrap="none" w:vAnchor="page" w:hAnchor="page" w:x="730" w:y="942"/>
        <w:numPr>
          <w:ilvl w:val="0"/>
          <w:numId w:val="2"/>
        </w:numPr>
        <w:shd w:val="clear" w:color="auto" w:fill="auto"/>
        <w:tabs>
          <w:tab w:val="left" w:pos="1883"/>
        </w:tabs>
        <w:spacing w:after="0" w:line="277" w:lineRule="exact"/>
        <w:ind w:firstLine="780"/>
        <w:jc w:val="both"/>
      </w:pPr>
      <w:r>
        <w:t>года денежные средства в размере рублей были уплачены истцом ответчику, что подтверждается кассовым чеком.</w:t>
      </w:r>
    </w:p>
    <w:p w:rsidR="008F300C" w:rsidRDefault="004A0B17">
      <w:pPr>
        <w:pStyle w:val="20"/>
        <w:framePr w:w="9194" w:h="14411" w:hRule="exact" w:wrap="none" w:vAnchor="page" w:hAnchor="page" w:x="730" w:y="942"/>
        <w:shd w:val="clear" w:color="auto" w:fill="auto"/>
        <w:spacing w:after="0" w:line="277" w:lineRule="exact"/>
        <w:ind w:firstLine="780"/>
        <w:jc w:val="both"/>
      </w:pPr>
      <w:r>
        <w:t>Согласно пояснениям представителя истца, изложенным в иске и в судебном заседании, по состоянию на 09.10.2021 года ответчиком выполнены работы на сумму</w:t>
      </w:r>
    </w:p>
    <w:p w:rsidR="008F300C" w:rsidRDefault="008F300C">
      <w:pPr>
        <w:rPr>
          <w:sz w:val="2"/>
          <w:szCs w:val="2"/>
        </w:rPr>
        <w:sectPr w:rsidR="008F300C">
          <w:pgSz w:w="11900" w:h="16840"/>
          <w:pgMar w:top="360" w:right="360" w:bottom="360" w:left="360" w:header="0" w:footer="3" w:gutter="0"/>
          <w:cols w:space="720"/>
          <w:noEndnote/>
          <w:docGrid w:linePitch="360"/>
        </w:sectPr>
      </w:pPr>
    </w:p>
    <w:p w:rsidR="008F300C" w:rsidRDefault="004A0B17">
      <w:pPr>
        <w:pStyle w:val="40"/>
        <w:framePr w:w="9162" w:h="14460" w:hRule="exact" w:wrap="none" w:vAnchor="page" w:hAnchor="page" w:x="1994" w:y="943"/>
        <w:shd w:val="clear" w:color="auto" w:fill="auto"/>
      </w:pPr>
      <w:r>
        <w:lastRenderedPageBreak/>
        <w:t>рублей в соответствии со спецификацией от 01.05.2021 года. В полном объе</w:t>
      </w:r>
      <w:r>
        <w:softHyphen/>
        <w:t>ме в установленный договором срок и по настоящее время работы не выполнены, дан</w:t>
      </w:r>
      <w:r>
        <w:softHyphen/>
        <w:t>ные обстоятельства не опровергнуты ответчиком, в материалы дела не представлено акта приема-передачи, подписанного сторонами.</w:t>
      </w:r>
    </w:p>
    <w:p w:rsidR="008F300C" w:rsidRDefault="004A0B17">
      <w:pPr>
        <w:pStyle w:val="20"/>
        <w:framePr w:w="9162" w:h="14460" w:hRule="exact" w:wrap="none" w:vAnchor="page" w:hAnchor="page" w:x="1994" w:y="943"/>
        <w:shd w:val="clear" w:color="auto" w:fill="auto"/>
        <w:spacing w:after="0" w:line="277" w:lineRule="exact"/>
        <w:ind w:firstLine="760"/>
        <w:jc w:val="both"/>
      </w:pPr>
      <w:r>
        <w:t>В связи с невыполнением обязательств ответчиком, истица 09.10.2021 года,</w:t>
      </w:r>
    </w:p>
    <w:p w:rsidR="008F300C" w:rsidRDefault="004A0B17">
      <w:pPr>
        <w:pStyle w:val="20"/>
        <w:framePr w:w="9162" w:h="14460" w:hRule="exact" w:wrap="none" w:vAnchor="page" w:hAnchor="page" w:x="1994" w:y="943"/>
        <w:numPr>
          <w:ilvl w:val="0"/>
          <w:numId w:val="3"/>
        </w:numPr>
        <w:shd w:val="clear" w:color="auto" w:fill="auto"/>
        <w:tabs>
          <w:tab w:val="left" w:pos="1170"/>
        </w:tabs>
        <w:spacing w:after="0" w:line="277" w:lineRule="exact"/>
        <w:jc w:val="both"/>
      </w:pPr>
      <w:r>
        <w:t>года в адрес ответчика направила претензию о расторжении договора и воз</w:t>
      </w:r>
      <w:r>
        <w:softHyphen/>
        <w:t>врате денежных средств.</w:t>
      </w:r>
    </w:p>
    <w:p w:rsidR="008F300C" w:rsidRDefault="004A0B17">
      <w:pPr>
        <w:pStyle w:val="20"/>
        <w:framePr w:w="9162" w:h="14460" w:hRule="exact" w:wrap="none" w:vAnchor="page" w:hAnchor="page" w:x="1994" w:y="943"/>
        <w:shd w:val="clear" w:color="auto" w:fill="auto"/>
        <w:spacing w:after="0" w:line="277" w:lineRule="exact"/>
        <w:ind w:firstLine="760"/>
        <w:jc w:val="both"/>
      </w:pPr>
      <w:r>
        <w:t>Гарантийным письмом от 23.10.2021 года за подписью генерального директора ООО «ВС Ритейл Рус Новый Уренгой» общество обязалось погасить задолженность в сумме рублей в срок до 07.11.2021 года, в сумме рублей в срок до</w:t>
      </w:r>
    </w:p>
    <w:p w:rsidR="008F300C" w:rsidRDefault="004A0B17">
      <w:pPr>
        <w:pStyle w:val="20"/>
        <w:framePr w:w="9162" w:h="14460" w:hRule="exact" w:wrap="none" w:vAnchor="page" w:hAnchor="page" w:x="1994" w:y="943"/>
        <w:numPr>
          <w:ilvl w:val="0"/>
          <w:numId w:val="4"/>
        </w:numPr>
        <w:shd w:val="clear" w:color="auto" w:fill="auto"/>
        <w:tabs>
          <w:tab w:val="left" w:pos="1188"/>
        </w:tabs>
        <w:spacing w:after="0" w:line="277" w:lineRule="exact"/>
        <w:jc w:val="both"/>
      </w:pPr>
      <w:r>
        <w:t>года. До настоящего времени денежные средства не возвращены.</w:t>
      </w:r>
    </w:p>
    <w:p w:rsidR="008F300C" w:rsidRDefault="004A0B17">
      <w:pPr>
        <w:pStyle w:val="20"/>
        <w:framePr w:w="9162" w:h="14460" w:hRule="exact" w:wrap="none" w:vAnchor="page" w:hAnchor="page" w:x="1994" w:y="943"/>
        <w:shd w:val="clear" w:color="auto" w:fill="auto"/>
        <w:spacing w:after="0" w:line="277" w:lineRule="exact"/>
        <w:ind w:firstLine="760"/>
        <w:jc w:val="both"/>
      </w:pPr>
      <w:r>
        <w:t>Следовательно, в судебном заседании подтвержден факт нарушения со стороны</w:t>
      </w:r>
    </w:p>
    <w:p w:rsidR="008F300C" w:rsidRDefault="004A0B17">
      <w:pPr>
        <w:pStyle w:val="20"/>
        <w:framePr w:w="9162" w:h="14460" w:hRule="exact" w:wrap="none" w:vAnchor="page" w:hAnchor="page" w:x="1994" w:y="943"/>
        <w:shd w:val="clear" w:color="auto" w:fill="auto"/>
        <w:spacing w:after="237" w:line="277" w:lineRule="exact"/>
        <w:jc w:val="both"/>
      </w:pPr>
      <w:r>
        <w:t>ответчика условий заключенного между сторонами договора.</w:t>
      </w:r>
    </w:p>
    <w:p w:rsidR="008F300C" w:rsidRDefault="004A0B17">
      <w:pPr>
        <w:pStyle w:val="20"/>
        <w:framePr w:w="9162" w:h="14460" w:hRule="exact" w:wrap="none" w:vAnchor="page" w:hAnchor="page" w:x="1994" w:y="943"/>
        <w:shd w:val="clear" w:color="auto" w:fill="auto"/>
        <w:spacing w:after="246" w:line="281" w:lineRule="exact"/>
        <w:ind w:firstLine="760"/>
        <w:jc w:val="both"/>
      </w:pPr>
      <w:r>
        <w:t>На основании изложенного, суд приходит к выводу о том, что требования исти</w:t>
      </w:r>
      <w:r>
        <w:softHyphen/>
        <w:t>цы о расторжении договора, взыскании уплаченных денежных средств в размере рублей являются обоснованными и подлежат удовлетворению.</w:t>
      </w:r>
    </w:p>
    <w:p w:rsidR="008F300C" w:rsidRDefault="004A0B17">
      <w:pPr>
        <w:pStyle w:val="20"/>
        <w:framePr w:w="9162" w:h="14460" w:hRule="exact" w:wrap="none" w:vAnchor="page" w:hAnchor="page" w:x="1994" w:y="943"/>
        <w:shd w:val="clear" w:color="auto" w:fill="auto"/>
        <w:spacing w:after="0" w:line="274" w:lineRule="exact"/>
        <w:ind w:firstLine="760"/>
        <w:jc w:val="both"/>
      </w:pPr>
      <w:r>
        <w:t>Рассматривая требования истца о взыскании с ответчика неустойки за наруше</w:t>
      </w:r>
      <w:r>
        <w:softHyphen/>
        <w:t>ние сроков выполнения работ в размере рублей, а также за нарушение сро</w:t>
      </w:r>
      <w:r>
        <w:softHyphen/>
        <w:t>ков удовлетворения отдельных требований потребителя в сумме рублей, суд приходит к следующему.</w:t>
      </w:r>
    </w:p>
    <w:p w:rsidR="008F300C" w:rsidRDefault="004A0B17">
      <w:pPr>
        <w:pStyle w:val="20"/>
        <w:framePr w:w="9162" w:h="14460" w:hRule="exact" w:wrap="none" w:vAnchor="page" w:hAnchor="page" w:x="1994" w:y="943"/>
        <w:shd w:val="clear" w:color="auto" w:fill="auto"/>
        <w:spacing w:after="0" w:line="277" w:lineRule="exact"/>
        <w:ind w:firstLine="760"/>
        <w:jc w:val="both"/>
      </w:pPr>
      <w:r>
        <w:t>Сумма взысканной потребителем неустойки не может превышать цену отдельного вида выполнения работы (оказания услуги) или общую цену заказа, если цена вы</w:t>
      </w:r>
      <w:r>
        <w:softHyphen/>
        <w:t>полнения отдельного вида работы (оказания услуги) не определена договором о выпол</w:t>
      </w:r>
      <w:r>
        <w:softHyphen/>
        <w:t>нении работы (оказании услуги).</w:t>
      </w:r>
    </w:p>
    <w:p w:rsidR="008F300C" w:rsidRDefault="004A0B17">
      <w:pPr>
        <w:pStyle w:val="20"/>
        <w:framePr w:w="9162" w:h="14460" w:hRule="exact" w:wrap="none" w:vAnchor="page" w:hAnchor="page" w:x="1994" w:y="943"/>
        <w:shd w:val="clear" w:color="auto" w:fill="auto"/>
        <w:spacing w:line="277" w:lineRule="exact"/>
        <w:ind w:firstLine="760"/>
        <w:jc w:val="both"/>
      </w:pPr>
      <w:r>
        <w:t>Суд соглашается с представленным истцом расчетом неустойки за период с 02.08.2021 года по 09.10.2021 года (х 69 дней х 3 % = рублей, но не более рублей), подлежащей взысканию с ответчика за просрочку испол</w:t>
      </w:r>
      <w:r>
        <w:softHyphen/>
        <w:t>нения обязательств по договору в сумме, не превышающей общую цену заказа, по</w:t>
      </w:r>
      <w:r>
        <w:softHyphen/>
        <w:t>скольку условия договора ответчиком не исполнены, а расчет истца ответчиком не оспорен.</w:t>
      </w:r>
    </w:p>
    <w:p w:rsidR="008F300C" w:rsidRDefault="004A0B17">
      <w:pPr>
        <w:pStyle w:val="20"/>
        <w:framePr w:w="9162" w:h="14460" w:hRule="exact" w:wrap="none" w:vAnchor="page" w:hAnchor="page" w:x="1994" w:y="943"/>
        <w:shd w:val="clear" w:color="auto" w:fill="auto"/>
        <w:spacing w:after="0" w:line="277" w:lineRule="exact"/>
        <w:ind w:firstLine="760"/>
        <w:jc w:val="both"/>
      </w:pPr>
      <w:r>
        <w:t>Согласно ч.1 ст.31 Закона о защите прав потребителей требования потребителя об уменьшении цены за выполненную работу (оказанную услугу), о возмещении рас</w:t>
      </w:r>
      <w:r>
        <w:softHyphen/>
        <w:t>ходов по устранению недостатков выполненной работы (оказанной услуги) своими си</w:t>
      </w:r>
      <w:r>
        <w:softHyphen/>
        <w:t>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w:t>
      </w:r>
      <w:r>
        <w:softHyphen/>
        <w:t>щего требования.</w:t>
      </w:r>
    </w:p>
    <w:p w:rsidR="008F300C" w:rsidRDefault="004A0B17">
      <w:pPr>
        <w:pStyle w:val="20"/>
        <w:framePr w:w="9162" w:h="14460" w:hRule="exact" w:wrap="none" w:vAnchor="page" w:hAnchor="page" w:x="1994" w:y="943"/>
        <w:shd w:val="clear" w:color="auto" w:fill="auto"/>
        <w:spacing w:after="0" w:line="277" w:lineRule="exact"/>
        <w:ind w:firstLine="760"/>
        <w:jc w:val="both"/>
      </w:pPr>
      <w:r>
        <w:t>За нарушение предусмотренных настоящей статьей сроков удовлетворения от</w:t>
      </w:r>
      <w:r>
        <w:softHyphen/>
        <w:t>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статьи 28 настоящего Закона (ч.</w:t>
      </w:r>
      <w:r w:rsidR="001C67CD">
        <w:t xml:space="preserve"> 3</w:t>
      </w:r>
      <w:r>
        <w:t xml:space="preserve"> ст.31 указанного Закона).</w:t>
      </w:r>
    </w:p>
    <w:p w:rsidR="008F300C" w:rsidRDefault="004A0B17">
      <w:pPr>
        <w:pStyle w:val="20"/>
        <w:framePr w:w="9162" w:h="14460" w:hRule="exact" w:wrap="none" w:vAnchor="page" w:hAnchor="page" w:x="1994" w:y="943"/>
        <w:shd w:val="clear" w:color="auto" w:fill="auto"/>
        <w:spacing w:after="252" w:line="277" w:lineRule="exact"/>
        <w:ind w:firstLine="760"/>
        <w:jc w:val="both"/>
      </w:pPr>
      <w:r>
        <w:t>Учитывая изложенное, требования истца о взыскании с ответчика неустойки за невыполнение требования о возврате денежных средств в сумме рублей за период с 10.10.2021 года по 02.02.2022 года (х 115 дней х 3 % = рублей, но не более рублей) обоснованны и подлежат удовлетворению.</w:t>
      </w:r>
    </w:p>
    <w:p w:rsidR="008F300C" w:rsidRDefault="004A0B17">
      <w:pPr>
        <w:pStyle w:val="20"/>
        <w:framePr w:w="9162" w:h="14460" w:hRule="exact" w:wrap="none" w:vAnchor="page" w:hAnchor="page" w:x="1994" w:y="943"/>
        <w:shd w:val="clear" w:color="auto" w:fill="auto"/>
        <w:spacing w:after="0" w:line="263" w:lineRule="exact"/>
        <w:ind w:firstLine="760"/>
        <w:jc w:val="both"/>
      </w:pPr>
      <w:r>
        <w:t xml:space="preserve">Таким образом, с ответчика в пользу истца подлежит взысканию неустойка в общей сумме </w:t>
      </w:r>
      <w:r w:rsidR="001C67CD">
        <w:t xml:space="preserve">   </w:t>
      </w:r>
      <w:r>
        <w:t>рублей.</w:t>
      </w:r>
    </w:p>
    <w:p w:rsidR="008F300C" w:rsidRDefault="008F300C">
      <w:pPr>
        <w:rPr>
          <w:sz w:val="2"/>
          <w:szCs w:val="2"/>
        </w:rPr>
        <w:sectPr w:rsidR="008F300C">
          <w:pgSz w:w="11900" w:h="16840"/>
          <w:pgMar w:top="360" w:right="360" w:bottom="360" w:left="360" w:header="0" w:footer="3" w:gutter="0"/>
          <w:cols w:space="720"/>
          <w:noEndnote/>
          <w:docGrid w:linePitch="360"/>
        </w:sectPr>
      </w:pPr>
    </w:p>
    <w:p w:rsidR="008F300C" w:rsidRDefault="004A0B17">
      <w:pPr>
        <w:pStyle w:val="20"/>
        <w:framePr w:w="9198" w:h="9432" w:hRule="exact" w:wrap="none" w:vAnchor="page" w:hAnchor="page" w:x="728" w:y="1216"/>
        <w:shd w:val="clear" w:color="auto" w:fill="auto"/>
        <w:spacing w:after="0" w:line="274" w:lineRule="exact"/>
        <w:ind w:firstLine="780"/>
        <w:jc w:val="both"/>
      </w:pPr>
      <w:r>
        <w:lastRenderedPageBreak/>
        <w:t xml:space="preserve">Согласно позиции, изложенной в постановлении Пленума ВАС РФ от 22.12.2011 </w:t>
      </w:r>
      <w:r>
        <w:rPr>
          <w:lang w:val="en-US" w:eastAsia="en-US" w:bidi="en-US"/>
        </w:rPr>
        <w:t>N</w:t>
      </w:r>
      <w:r w:rsidRPr="004A0B17">
        <w:rPr>
          <w:lang w:eastAsia="en-US" w:bidi="en-US"/>
        </w:rPr>
        <w:t xml:space="preserve"> </w:t>
      </w:r>
      <w:r>
        <w:t>81 «О некоторых вопросах применения ст. 333 ГК РФ», исходя из прин</w:t>
      </w:r>
      <w:r>
        <w:softHyphen/>
        <w:t>ципа осуществления гражданских прав своей волей и в своем интересе (ст. 1 ГК РФ) неустойка может быть снижена судом на основании ст. 333 ГК РФ только при наличии соответствующего заявления со стороны ответчика.</w:t>
      </w:r>
    </w:p>
    <w:p w:rsidR="008F300C" w:rsidRDefault="004A0B17">
      <w:pPr>
        <w:pStyle w:val="20"/>
        <w:framePr w:w="9198" w:h="9432" w:hRule="exact" w:wrap="none" w:vAnchor="page" w:hAnchor="page" w:x="728" w:y="1216"/>
        <w:shd w:val="clear" w:color="auto" w:fill="auto"/>
        <w:spacing w:after="0" w:line="274" w:lineRule="exact"/>
        <w:ind w:firstLine="780"/>
        <w:jc w:val="both"/>
      </w:pPr>
      <w:r>
        <w:t>При этом ответчик должен представить доказательства явной несоразмерности неустойки последствиям нарушения обязательства.</w:t>
      </w:r>
    </w:p>
    <w:p w:rsidR="008F300C" w:rsidRDefault="004A0B17">
      <w:pPr>
        <w:pStyle w:val="20"/>
        <w:framePr w:w="9198" w:h="9432" w:hRule="exact" w:wrap="none" w:vAnchor="page" w:hAnchor="page" w:x="728" w:y="1216"/>
        <w:shd w:val="clear" w:color="auto" w:fill="auto"/>
        <w:spacing w:line="274" w:lineRule="exact"/>
        <w:ind w:firstLine="780"/>
        <w:jc w:val="both"/>
      </w:pPr>
      <w:r>
        <w:t>В связи с изложенным, у суда отсутствуют основания для уменьшения суммы неустойки, так как ходатайство о применении норм ст. 333 ГК РФ и уменьшении сум</w:t>
      </w:r>
      <w:r>
        <w:softHyphen/>
        <w:t>мы неустойки ответчиком не заявлялось, а саму сумму неустойки суд полагает сораз</w:t>
      </w:r>
      <w:r>
        <w:softHyphen/>
        <w:t>мерной последствиям нарушения ответчиком своих обязательств перед истцом.</w:t>
      </w:r>
    </w:p>
    <w:p w:rsidR="008F300C" w:rsidRDefault="004A0B17">
      <w:pPr>
        <w:pStyle w:val="20"/>
        <w:framePr w:w="9198" w:h="9432" w:hRule="exact" w:wrap="none" w:vAnchor="page" w:hAnchor="page" w:x="728" w:y="1216"/>
        <w:shd w:val="clear" w:color="auto" w:fill="auto"/>
        <w:spacing w:after="0" w:line="274" w:lineRule="exact"/>
        <w:ind w:firstLine="78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w:t>
      </w:r>
      <w:r>
        <w:softHyphen/>
        <w:t>давцом, уполномоченной организацией или уполномоченным индивидуальным пред</w:t>
      </w:r>
      <w:r>
        <w:softHyphen/>
        <w:t>принимателем, импортером) прав потребителя, предусмотренных законами и правовы</w:t>
      </w:r>
      <w:r>
        <w:softHyphen/>
        <w:t>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w:t>
      </w:r>
      <w:r>
        <w:softHyphen/>
        <w:t>мер компенсации морального вреда определяется судом и не зависит от размера воз</w:t>
      </w:r>
      <w:r>
        <w:softHyphen/>
        <w:t>мещения имущественного вреда.</w:t>
      </w:r>
    </w:p>
    <w:p w:rsidR="008F300C" w:rsidRDefault="004A0B17">
      <w:pPr>
        <w:pStyle w:val="20"/>
        <w:framePr w:w="9198" w:h="9432" w:hRule="exact" w:wrap="none" w:vAnchor="page" w:hAnchor="page" w:x="728" w:y="1216"/>
        <w:shd w:val="clear" w:color="auto" w:fill="auto"/>
        <w:spacing w:after="0" w:line="274" w:lineRule="exact"/>
        <w:ind w:firstLine="780"/>
        <w:jc w:val="both"/>
      </w:pPr>
      <w:r>
        <w:t>Компенсация морального вреда осуществляется независимо от возмещения имущественного вреда и понесенных потребителем убытков.</w:t>
      </w:r>
    </w:p>
    <w:p w:rsidR="008F300C" w:rsidRDefault="004A0B17">
      <w:pPr>
        <w:pStyle w:val="20"/>
        <w:framePr w:w="9198" w:h="9432" w:hRule="exact" w:wrap="none" w:vAnchor="page" w:hAnchor="page" w:x="728" w:y="1216"/>
        <w:shd w:val="clear" w:color="auto" w:fill="auto"/>
        <w:spacing w:after="0" w:line="274" w:lineRule="exact"/>
        <w:ind w:firstLine="780"/>
        <w:jc w:val="both"/>
      </w:pPr>
      <w:r>
        <w:t>При этом п.45 постановления Пленума Верховного суда РФ от 28.06.2012 года № 17 «О рассмотрении судами гражданских дел по спорам о защите прав потребите</w:t>
      </w:r>
      <w:r>
        <w:softHyphen/>
        <w:t>лей» указывает, что при решении судом вопроса о компенсации потребителю мораль</w:t>
      </w:r>
      <w:r>
        <w:softHyphen/>
        <w:t>ного вреда достаточным условием для удовлетворения иска является установленный факт нарушения прав потребителя.</w:t>
      </w:r>
    </w:p>
    <w:p w:rsidR="008F300C" w:rsidRDefault="004A0B17">
      <w:pPr>
        <w:pStyle w:val="20"/>
        <w:framePr w:w="9198" w:h="9432" w:hRule="exact" w:wrap="none" w:vAnchor="page" w:hAnchor="page" w:x="728" w:y="1216"/>
        <w:shd w:val="clear" w:color="auto" w:fill="auto"/>
        <w:spacing w:after="0" w:line="277" w:lineRule="exact"/>
        <w:ind w:firstLine="780"/>
        <w:jc w:val="both"/>
      </w:pPr>
      <w:r>
        <w:t>Судом установлен факт нарушения прав Л. как потребителя.</w:t>
      </w:r>
    </w:p>
    <w:p w:rsidR="008F300C" w:rsidRDefault="004A0B17">
      <w:pPr>
        <w:pStyle w:val="20"/>
        <w:framePr w:w="9198" w:h="9432" w:hRule="exact" w:wrap="none" w:vAnchor="page" w:hAnchor="page" w:x="728" w:y="1216"/>
        <w:shd w:val="clear" w:color="auto" w:fill="auto"/>
        <w:spacing w:after="0" w:line="277" w:lineRule="exact"/>
        <w:ind w:firstLine="780"/>
        <w:jc w:val="both"/>
      </w:pPr>
      <w:r>
        <w:t>Решая вопрос о размере денежной компенсации морального вреда, суд принима</w:t>
      </w:r>
      <w:r>
        <w:softHyphen/>
        <w:t>ет во внимание степень вины причинителя вреда и учитывает, что вред причинен действиями, нарушающими имущественные права гражданина, и, с учетом принципа разумности и справедливости, полагает, что с ответчика в пользу истицы подлежит взысканию денежная компенсация морального вреда в заявленном ею размере руб</w:t>
      </w:r>
      <w:r>
        <w:softHyphen/>
        <w:t>лей.</w:t>
      </w:r>
    </w:p>
    <w:p w:rsidR="008F300C" w:rsidRDefault="004A0B17">
      <w:pPr>
        <w:pStyle w:val="20"/>
        <w:framePr w:w="9198" w:h="4219" w:hRule="exact" w:wrap="none" w:vAnchor="page" w:hAnchor="page" w:x="728" w:y="10853"/>
        <w:shd w:val="clear" w:color="auto" w:fill="auto"/>
        <w:spacing w:after="0" w:line="274" w:lineRule="exact"/>
        <w:ind w:firstLine="780"/>
        <w:jc w:val="both"/>
      </w:pPr>
      <w:r>
        <w:t>В соответствии с пунктом 6 статьи 13 Закона Российской Федерации "О защите прав потребителей" при удовлетворении судом требований потребителя, установлен</w:t>
      </w:r>
      <w:r>
        <w:softHyphen/>
        <w:t>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8F300C" w:rsidRDefault="004A0B17">
      <w:pPr>
        <w:pStyle w:val="20"/>
        <w:framePr w:w="9198" w:h="4219" w:hRule="exact" w:wrap="none" w:vAnchor="page" w:hAnchor="page" w:x="728" w:y="10853"/>
        <w:shd w:val="clear" w:color="auto" w:fill="auto"/>
        <w:spacing w:after="0" w:line="274" w:lineRule="exact"/>
        <w:ind w:firstLine="780"/>
        <w:jc w:val="both"/>
      </w:pPr>
      <w:r>
        <w:t>Штраф взыскивается судом независимо от того, заявлялись ли истцом такие тре</w:t>
      </w:r>
      <w:r>
        <w:softHyphen/>
        <w:t>бования при наличии доказательств неудовлетворения требований истца в доброволь</w:t>
      </w:r>
      <w:r>
        <w:softHyphen/>
        <w:t>ном порядке.</w:t>
      </w:r>
    </w:p>
    <w:p w:rsidR="008F300C" w:rsidRDefault="004A0B17">
      <w:pPr>
        <w:pStyle w:val="20"/>
        <w:framePr w:w="9198" w:h="4219" w:hRule="exact" w:wrap="none" w:vAnchor="page" w:hAnchor="page" w:x="728" w:y="10853"/>
        <w:shd w:val="clear" w:color="auto" w:fill="auto"/>
        <w:spacing w:after="0" w:line="274" w:lineRule="exact"/>
        <w:ind w:firstLine="780"/>
        <w:jc w:val="both"/>
      </w:pPr>
      <w:r>
        <w:t>В материалах дела имеется претензия Л. ответчику, не выполнивше</w:t>
      </w:r>
      <w:r>
        <w:softHyphen/>
        <w:t>му работы согласно условий договора в срок.</w:t>
      </w:r>
    </w:p>
    <w:p w:rsidR="008F300C" w:rsidRDefault="004A0B17">
      <w:pPr>
        <w:pStyle w:val="20"/>
        <w:framePr w:w="9198" w:h="4219" w:hRule="exact" w:wrap="none" w:vAnchor="page" w:hAnchor="page" w:x="728" w:y="10853"/>
        <w:shd w:val="clear" w:color="auto" w:fill="auto"/>
        <w:spacing w:after="0" w:line="274" w:lineRule="exact"/>
        <w:ind w:firstLine="780"/>
        <w:jc w:val="both"/>
      </w:pPr>
      <w:r>
        <w:t>Поскольку требования истца в добровольном порядке не исполнены, то имеются основания для взыскания штрафа.</w:t>
      </w:r>
    </w:p>
    <w:p w:rsidR="008F300C" w:rsidRDefault="004A0B17">
      <w:pPr>
        <w:pStyle w:val="20"/>
        <w:framePr w:w="9198" w:h="4219" w:hRule="exact" w:wrap="none" w:vAnchor="page" w:hAnchor="page" w:x="728" w:y="10853"/>
        <w:shd w:val="clear" w:color="auto" w:fill="auto"/>
        <w:spacing w:after="0" w:line="274" w:lineRule="exact"/>
        <w:ind w:firstLine="780"/>
        <w:jc w:val="both"/>
      </w:pPr>
      <w:r>
        <w:t>Учитывая, что требования потребителя в добровольном порядке не удовлетво</w:t>
      </w:r>
      <w:r>
        <w:softHyphen/>
        <w:t>рены, суд полагает необходимым взыскать с ответчика в пользу истицы штраф. Расчёт</w:t>
      </w:r>
    </w:p>
    <w:p w:rsidR="008F300C" w:rsidRDefault="008F300C">
      <w:pPr>
        <w:rPr>
          <w:sz w:val="2"/>
          <w:szCs w:val="2"/>
        </w:rPr>
        <w:sectPr w:rsidR="008F300C">
          <w:pgSz w:w="11900" w:h="16840"/>
          <w:pgMar w:top="360" w:right="360" w:bottom="360" w:left="360" w:header="0" w:footer="3" w:gutter="0"/>
          <w:cols w:space="720"/>
          <w:noEndnote/>
          <w:docGrid w:linePitch="360"/>
        </w:sectPr>
      </w:pPr>
    </w:p>
    <w:p w:rsidR="008F300C" w:rsidRDefault="004A0B17">
      <w:pPr>
        <w:pStyle w:val="20"/>
        <w:framePr w:w="9126" w:h="684" w:hRule="exact" w:wrap="none" w:vAnchor="page" w:hAnchor="page" w:x="2012" w:y="899"/>
        <w:shd w:val="clear" w:color="auto" w:fill="auto"/>
        <w:spacing w:after="0" w:line="310" w:lineRule="exact"/>
        <w:jc w:val="both"/>
      </w:pPr>
      <w:r>
        <w:lastRenderedPageBreak/>
        <w:t>суммы штрафа следующий: х 50 % = рублей.</w:t>
      </w:r>
    </w:p>
    <w:p w:rsidR="008F300C" w:rsidRDefault="004A0B17">
      <w:pPr>
        <w:pStyle w:val="20"/>
        <w:framePr w:w="9126" w:h="7535" w:hRule="exact" w:wrap="none" w:vAnchor="page" w:hAnchor="page" w:x="2012" w:y="1767"/>
        <w:shd w:val="clear" w:color="auto" w:fill="auto"/>
        <w:spacing w:after="207" w:line="274" w:lineRule="exact"/>
        <w:ind w:firstLine="740"/>
        <w:jc w:val="both"/>
      </w:pPr>
      <w:r>
        <w:t>В соответствии со ст. ГПК РФ с ответчика в доход бюджета муниципального образования г.</w:t>
      </w:r>
      <w:r w:rsidR="00CB28D9">
        <w:t xml:space="preserve"> </w:t>
      </w:r>
      <w:r>
        <w:t>Новый Уренгой подлежит взысканию государственная пошлина в рублей (рублей за требования материального характера +  рублей за требования о расторжении договора, компенсации морального вреда), от уплаты ко</w:t>
      </w:r>
      <w:r>
        <w:softHyphen/>
        <w:t>торой истица была освобождена в силу закона.</w:t>
      </w:r>
    </w:p>
    <w:p w:rsidR="008F300C" w:rsidRDefault="004A0B17">
      <w:pPr>
        <w:pStyle w:val="20"/>
        <w:framePr w:w="9126" w:h="7535" w:hRule="exact" w:wrap="none" w:vAnchor="page" w:hAnchor="page" w:x="2012" w:y="1767"/>
        <w:shd w:val="clear" w:color="auto" w:fill="auto"/>
        <w:spacing w:after="286" w:line="240" w:lineRule="exact"/>
        <w:ind w:firstLine="740"/>
        <w:jc w:val="both"/>
      </w:pPr>
      <w:r>
        <w:t>Руководствуясь ст.ст.194-199, 233-235 ГПК РФ, суд</w:t>
      </w:r>
    </w:p>
    <w:p w:rsidR="008F300C" w:rsidRDefault="004A0B17">
      <w:pPr>
        <w:pStyle w:val="20"/>
        <w:framePr w:w="9126" w:h="7535" w:hRule="exact" w:wrap="none" w:vAnchor="page" w:hAnchor="page" w:x="2012" w:y="1767"/>
        <w:shd w:val="clear" w:color="auto" w:fill="auto"/>
        <w:spacing w:after="269" w:line="240" w:lineRule="exact"/>
        <w:ind w:left="4440"/>
        <w:jc w:val="left"/>
      </w:pPr>
      <w:r>
        <w:t>РЕШИЛ:</w:t>
      </w:r>
    </w:p>
    <w:p w:rsidR="008F300C" w:rsidRDefault="004A0B17">
      <w:pPr>
        <w:pStyle w:val="20"/>
        <w:framePr w:w="9126" w:h="7535" w:hRule="exact" w:wrap="none" w:vAnchor="page" w:hAnchor="page" w:x="2012" w:y="1767"/>
        <w:shd w:val="clear" w:color="auto" w:fill="auto"/>
        <w:spacing w:after="0" w:line="274" w:lineRule="exact"/>
        <w:ind w:firstLine="740"/>
        <w:jc w:val="both"/>
      </w:pPr>
      <w:r>
        <w:t>Расторгнуть договор от 01 мая 2021 года № 9021-0500397, заключенный между ООО «ВС Ритейл Рус Новый Уренгой» и Л.</w:t>
      </w:r>
    </w:p>
    <w:p w:rsidR="008F300C" w:rsidRDefault="004A0B17">
      <w:pPr>
        <w:pStyle w:val="20"/>
        <w:framePr w:w="9126" w:h="7535" w:hRule="exact" w:wrap="none" w:vAnchor="page" w:hAnchor="page" w:x="2012" w:y="1767"/>
        <w:shd w:val="clear" w:color="auto" w:fill="auto"/>
        <w:spacing w:after="0" w:line="274" w:lineRule="exact"/>
        <w:ind w:firstLine="740"/>
        <w:jc w:val="both"/>
      </w:pPr>
      <w:r>
        <w:t>Взыскать с ООО «ВС Ритейл Рус Новый Уренгой» в пользу Л</w:t>
      </w:r>
      <w:r w:rsidR="00983AB3">
        <w:t>.</w:t>
      </w:r>
      <w:r>
        <w:t xml:space="preserve"> денежные средства в размере рублей, неустойку в общей сум</w:t>
      </w:r>
      <w:r>
        <w:softHyphen/>
        <w:t>ме рублей, в счет компенсации морального вреда рублей, штраф в размере рублей.</w:t>
      </w:r>
    </w:p>
    <w:p w:rsidR="008F300C" w:rsidRDefault="004A0B17">
      <w:pPr>
        <w:pStyle w:val="20"/>
        <w:framePr w:w="9126" w:h="7535" w:hRule="exact" w:wrap="none" w:vAnchor="page" w:hAnchor="page" w:x="2012" w:y="1767"/>
        <w:shd w:val="clear" w:color="auto" w:fill="auto"/>
        <w:spacing w:after="0" w:line="274" w:lineRule="exact"/>
        <w:ind w:firstLine="740"/>
        <w:jc w:val="both"/>
      </w:pPr>
      <w:r>
        <w:t>Взыскать с ООО «ВС Ритейл Рус Новый Уренгой» в доход бюджета муниципального образования г.</w:t>
      </w:r>
      <w:r w:rsidR="00CB28D9">
        <w:t xml:space="preserve"> </w:t>
      </w:r>
      <w:r>
        <w:t>Новый Уренгой государственную пошлину в сумме рублей.</w:t>
      </w:r>
    </w:p>
    <w:p w:rsidR="008F300C" w:rsidRDefault="004A0B17">
      <w:pPr>
        <w:pStyle w:val="20"/>
        <w:framePr w:w="9126" w:h="7535" w:hRule="exact" w:wrap="none" w:vAnchor="page" w:hAnchor="page" w:x="2012" w:y="1767"/>
        <w:shd w:val="clear" w:color="auto" w:fill="auto"/>
        <w:spacing w:after="0" w:line="274" w:lineRule="exact"/>
        <w:ind w:firstLine="740"/>
        <w:jc w:val="both"/>
      </w:pPr>
      <w: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8F300C" w:rsidRDefault="004A0B17">
      <w:pPr>
        <w:pStyle w:val="20"/>
        <w:framePr w:w="9126" w:h="7535" w:hRule="exact" w:wrap="none" w:vAnchor="page" w:hAnchor="page" w:x="2012" w:y="1767"/>
        <w:shd w:val="clear" w:color="auto" w:fill="auto"/>
        <w:spacing w:after="0" w:line="274" w:lineRule="exact"/>
        <w:ind w:firstLine="740"/>
        <w:jc w:val="both"/>
      </w:pPr>
      <w:r>
        <w:t>Заочное решение суда может быть обжаловано ответчиком в апелляционном порядке в течение одного месяца со дня вынесения определения суда об отказе в удовле</w:t>
      </w:r>
      <w:r>
        <w:softHyphen/>
        <w:t>творении заявления об отмене этого решения суда; иными лицами - в течение месяца по истечении срока подачи ответчиком заявления об отмене этого решения суда, а в случае, если такое заявление подано, - в течение месяца со дня вынесения определения суда об отказе в удовлетворен</w:t>
      </w:r>
      <w:r w:rsidR="00CB28D9">
        <w:t>и</w:t>
      </w:r>
      <w:r>
        <w:t>и этого заявления.</w:t>
      </w:r>
    </w:p>
    <w:p w:rsidR="008F300C" w:rsidRDefault="004A0B17">
      <w:pPr>
        <w:pStyle w:val="20"/>
        <w:framePr w:wrap="none" w:vAnchor="page" w:hAnchor="page" w:x="2048" w:y="10088"/>
        <w:shd w:val="clear" w:color="auto" w:fill="auto"/>
        <w:spacing w:after="0" w:line="240" w:lineRule="exact"/>
        <w:jc w:val="left"/>
      </w:pPr>
      <w:r>
        <w:t>Судья</w:t>
      </w:r>
    </w:p>
    <w:p w:rsidR="008F300C" w:rsidRDefault="004A0B17">
      <w:pPr>
        <w:pStyle w:val="20"/>
        <w:framePr w:wrap="none" w:vAnchor="page" w:hAnchor="page" w:x="2044" w:y="11194"/>
        <w:shd w:val="clear" w:color="auto" w:fill="auto"/>
        <w:spacing w:after="0" w:line="240" w:lineRule="exact"/>
        <w:jc w:val="left"/>
      </w:pPr>
      <w:r>
        <w:t>Копия верна:</w:t>
      </w:r>
    </w:p>
    <w:p w:rsidR="008F300C" w:rsidRDefault="004A0B17">
      <w:pPr>
        <w:pStyle w:val="20"/>
        <w:framePr w:wrap="none" w:vAnchor="page" w:hAnchor="page" w:x="2051" w:y="12309"/>
        <w:shd w:val="clear" w:color="auto" w:fill="auto"/>
        <w:spacing w:after="0" w:line="240" w:lineRule="exact"/>
        <w:jc w:val="left"/>
      </w:pPr>
      <w:r>
        <w:t>СПРАВКА:</w:t>
      </w:r>
    </w:p>
    <w:p w:rsidR="008F300C" w:rsidRDefault="009C621D">
      <w:pPr>
        <w:framePr w:wrap="none" w:vAnchor="page" w:hAnchor="page" w:x="3992" w:y="10219"/>
        <w:rPr>
          <w:sz w:val="2"/>
          <w:szCs w:val="2"/>
        </w:rPr>
      </w:pPr>
      <w:r>
        <w:pict>
          <v:shape id="_x0000_i1026" type="#_x0000_t75" style="width:188.6pt;height:111.75pt">
            <v:imagedata r:id="rId9" r:href="rId10"/>
          </v:shape>
        </w:pict>
      </w:r>
    </w:p>
    <w:p w:rsidR="008F300C" w:rsidRDefault="004A0B17">
      <w:pPr>
        <w:pStyle w:val="20"/>
        <w:framePr w:wrap="none" w:vAnchor="page" w:hAnchor="page" w:x="9604" w:y="10103"/>
        <w:shd w:val="clear" w:color="auto" w:fill="auto"/>
        <w:spacing w:after="0" w:line="240" w:lineRule="exact"/>
        <w:jc w:val="left"/>
      </w:pPr>
      <w:r>
        <w:t>В.Е. Литвинов</w:t>
      </w:r>
    </w:p>
    <w:p w:rsidR="008F300C" w:rsidRDefault="004A0B17">
      <w:pPr>
        <w:pStyle w:val="20"/>
        <w:framePr w:w="3308" w:h="1174" w:hRule="exact" w:wrap="none" w:vAnchor="page" w:hAnchor="page" w:x="7829" w:y="10957"/>
        <w:shd w:val="clear" w:color="auto" w:fill="auto"/>
        <w:spacing w:after="0" w:line="558" w:lineRule="exact"/>
      </w:pPr>
      <w:r>
        <w:t>(судья В.Е. Литвинов) (секретарь с/з Е.В. Файзуллина)</w:t>
      </w:r>
    </w:p>
    <w:p w:rsidR="008F300C" w:rsidRDefault="004A0B17">
      <w:pPr>
        <w:pStyle w:val="20"/>
        <w:framePr w:wrap="none" w:vAnchor="page" w:hAnchor="page" w:x="2012" w:y="12590"/>
        <w:shd w:val="clear" w:color="auto" w:fill="auto"/>
        <w:spacing w:after="0" w:line="240" w:lineRule="exact"/>
        <w:jc w:val="left"/>
      </w:pPr>
      <w:r>
        <w:t>Мотивированное решение составлено 06 апреля 2022 года.</w:t>
      </w:r>
    </w:p>
    <w:p w:rsidR="008F300C" w:rsidRDefault="004A0B17">
      <w:pPr>
        <w:pStyle w:val="20"/>
        <w:framePr w:wrap="none" w:vAnchor="page" w:hAnchor="page" w:x="2012" w:y="13684"/>
        <w:shd w:val="clear" w:color="auto" w:fill="auto"/>
        <w:spacing w:after="0" w:line="240" w:lineRule="exact"/>
        <w:jc w:val="left"/>
      </w:pPr>
      <w:r>
        <w:t>Судья</w:t>
      </w:r>
    </w:p>
    <w:p w:rsidR="008F300C" w:rsidRDefault="008F300C">
      <w:pPr>
        <w:rPr>
          <w:sz w:val="2"/>
          <w:szCs w:val="2"/>
        </w:rPr>
      </w:pPr>
    </w:p>
    <w:sectPr w:rsidR="008F300C" w:rsidSect="008F300C">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E2D" w:rsidRDefault="00572E2D" w:rsidP="008F300C">
      <w:r>
        <w:separator/>
      </w:r>
    </w:p>
  </w:endnote>
  <w:endnote w:type="continuationSeparator" w:id="1">
    <w:p w:rsidR="00572E2D" w:rsidRDefault="00572E2D" w:rsidP="008F30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E2D" w:rsidRDefault="00572E2D"/>
  </w:footnote>
  <w:footnote w:type="continuationSeparator" w:id="1">
    <w:p w:rsidR="00572E2D" w:rsidRDefault="00572E2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A50BC"/>
    <w:multiLevelType w:val="multilevel"/>
    <w:tmpl w:val="4C7EEEDA"/>
    <w:lvl w:ilvl="0">
      <w:start w:val="2021"/>
      <w:numFmt w:val="decimal"/>
      <w:lvlText w:val="30.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3F93E0A"/>
    <w:multiLevelType w:val="multilevel"/>
    <w:tmpl w:val="9DCC477C"/>
    <w:lvl w:ilvl="0">
      <w:start w:val="2021"/>
      <w:numFmt w:val="decimal"/>
      <w:lvlText w:val="14.0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9A4B9B"/>
    <w:multiLevelType w:val="multilevel"/>
    <w:tmpl w:val="8F58CB6C"/>
    <w:lvl w:ilvl="0">
      <w:start w:val="2022"/>
      <w:numFmt w:val="decimal"/>
      <w:lvlText w:val="31.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C72C76"/>
    <w:multiLevelType w:val="multilevel"/>
    <w:tmpl w:val="B6CE6A76"/>
    <w:lvl w:ilvl="0">
      <w:start w:val="2021"/>
      <w:numFmt w:val="decimal"/>
      <w:lvlText w:val="30.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8F300C"/>
    <w:rsid w:val="000A1D26"/>
    <w:rsid w:val="001C67CD"/>
    <w:rsid w:val="002E76A2"/>
    <w:rsid w:val="00350B21"/>
    <w:rsid w:val="00411C06"/>
    <w:rsid w:val="004A0B17"/>
    <w:rsid w:val="00572E2D"/>
    <w:rsid w:val="005E2568"/>
    <w:rsid w:val="00655DB5"/>
    <w:rsid w:val="008B0018"/>
    <w:rsid w:val="008F300C"/>
    <w:rsid w:val="009033D5"/>
    <w:rsid w:val="00983AB3"/>
    <w:rsid w:val="009C621D"/>
    <w:rsid w:val="00A45BE1"/>
    <w:rsid w:val="00A72265"/>
    <w:rsid w:val="00A85411"/>
    <w:rsid w:val="00CB28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300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300C"/>
    <w:rPr>
      <w:color w:val="0066CC"/>
      <w:u w:val="single"/>
    </w:rPr>
  </w:style>
  <w:style w:type="character" w:customStyle="1" w:styleId="2">
    <w:name w:val="Основной текст (2)_"/>
    <w:basedOn w:val="a0"/>
    <w:link w:val="20"/>
    <w:rsid w:val="008F300C"/>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8F300C"/>
    <w:rPr>
      <w:i/>
      <w:iCs/>
      <w:color w:val="000000"/>
      <w:spacing w:val="0"/>
      <w:w w:val="100"/>
      <w:position w:val="0"/>
      <w:sz w:val="24"/>
      <w:szCs w:val="24"/>
      <w:lang w:val="ru-RU" w:eastAsia="ru-RU" w:bidi="ru-RU"/>
    </w:rPr>
  </w:style>
  <w:style w:type="character" w:customStyle="1" w:styleId="24pt">
    <w:name w:val="Основной текст (2) + 4 pt;Курсив"/>
    <w:basedOn w:val="2"/>
    <w:rsid w:val="008F300C"/>
    <w:rPr>
      <w:i/>
      <w:iCs/>
      <w:color w:val="000000"/>
      <w:spacing w:val="0"/>
      <w:w w:val="100"/>
      <w:position w:val="0"/>
      <w:sz w:val="8"/>
      <w:szCs w:val="8"/>
      <w:lang w:val="ru-RU" w:eastAsia="ru-RU" w:bidi="ru-RU"/>
    </w:rPr>
  </w:style>
  <w:style w:type="character" w:customStyle="1" w:styleId="3">
    <w:name w:val="Основной текст (3)_"/>
    <w:basedOn w:val="a0"/>
    <w:link w:val="30"/>
    <w:rsid w:val="008F300C"/>
    <w:rPr>
      <w:rFonts w:ascii="Times New Roman" w:eastAsia="Times New Roman" w:hAnsi="Times New Roman" w:cs="Times New Roman"/>
      <w:b w:val="0"/>
      <w:bCs w:val="0"/>
      <w:i w:val="0"/>
      <w:iCs w:val="0"/>
      <w:smallCaps w:val="0"/>
      <w:strike w:val="0"/>
      <w:u w:val="none"/>
    </w:rPr>
  </w:style>
  <w:style w:type="character" w:customStyle="1" w:styleId="211pt">
    <w:name w:val="Основной текст (2) + 11 pt;Курсив"/>
    <w:basedOn w:val="2"/>
    <w:rsid w:val="008F300C"/>
    <w:rPr>
      <w:i/>
      <w:iCs/>
      <w:color w:val="000000"/>
      <w:spacing w:val="0"/>
      <w:w w:val="100"/>
      <w:position w:val="0"/>
      <w:sz w:val="22"/>
      <w:szCs w:val="22"/>
      <w:lang w:val="ru-RU" w:eastAsia="ru-RU" w:bidi="ru-RU"/>
    </w:rPr>
  </w:style>
  <w:style w:type="character" w:customStyle="1" w:styleId="211pt0">
    <w:name w:val="Основной текст (2) + 11 pt"/>
    <w:basedOn w:val="2"/>
    <w:rsid w:val="008F300C"/>
    <w:rPr>
      <w:color w:val="000000"/>
      <w:spacing w:val="0"/>
      <w:w w:val="100"/>
      <w:position w:val="0"/>
      <w:sz w:val="22"/>
      <w:szCs w:val="22"/>
      <w:lang w:val="ru-RU" w:eastAsia="ru-RU" w:bidi="ru-RU"/>
    </w:rPr>
  </w:style>
  <w:style w:type="character" w:customStyle="1" w:styleId="4">
    <w:name w:val="Основной текст (4)_"/>
    <w:basedOn w:val="a0"/>
    <w:link w:val="40"/>
    <w:rsid w:val="008F300C"/>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rsid w:val="008F300C"/>
    <w:pPr>
      <w:shd w:val="clear" w:color="auto" w:fill="FFFFFF"/>
      <w:spacing w:after="240" w:line="270" w:lineRule="exact"/>
      <w:jc w:val="right"/>
    </w:pPr>
    <w:rPr>
      <w:rFonts w:ascii="Times New Roman" w:eastAsia="Times New Roman" w:hAnsi="Times New Roman" w:cs="Times New Roman"/>
    </w:rPr>
  </w:style>
  <w:style w:type="paragraph" w:customStyle="1" w:styleId="30">
    <w:name w:val="Основной текст (3)"/>
    <w:basedOn w:val="a"/>
    <w:link w:val="3"/>
    <w:rsid w:val="008F300C"/>
    <w:pPr>
      <w:shd w:val="clear" w:color="auto" w:fill="FFFFFF"/>
      <w:spacing w:before="240" w:after="240" w:line="274" w:lineRule="exact"/>
      <w:jc w:val="center"/>
    </w:pPr>
    <w:rPr>
      <w:rFonts w:ascii="Times New Roman" w:eastAsia="Times New Roman" w:hAnsi="Times New Roman" w:cs="Times New Roman"/>
    </w:rPr>
  </w:style>
  <w:style w:type="paragraph" w:customStyle="1" w:styleId="40">
    <w:name w:val="Основной текст (4)"/>
    <w:basedOn w:val="a"/>
    <w:link w:val="4"/>
    <w:rsid w:val="008F300C"/>
    <w:pPr>
      <w:shd w:val="clear" w:color="auto" w:fill="FFFFFF"/>
      <w:spacing w:line="277" w:lineRule="exact"/>
      <w:jc w:val="both"/>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2210</Words>
  <Characters>12602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dc:creator>
  <cp:lastModifiedBy>Кондратенко И С</cp:lastModifiedBy>
  <cp:revision>15</cp:revision>
  <cp:lastPrinted>2022-04-25T06:44:00Z</cp:lastPrinted>
  <dcterms:created xsi:type="dcterms:W3CDTF">2022-04-22T05:47:00Z</dcterms:created>
  <dcterms:modified xsi:type="dcterms:W3CDTF">2022-04-25T06:48:00Z</dcterms:modified>
</cp:coreProperties>
</file>