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E0F" w:rsidRDefault="003F3A1C" w:rsidP="005A2875">
      <w:pPr>
        <w:pStyle w:val="20"/>
        <w:shd w:val="clear" w:color="auto" w:fill="auto"/>
        <w:spacing w:line="220" w:lineRule="exact"/>
        <w:sectPr w:rsidR="00370E0F">
          <w:pgSz w:w="12240" w:h="15840"/>
          <w:pgMar w:top="88" w:right="6377" w:bottom="1102" w:left="2487" w:header="0" w:footer="3" w:gutter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6.1pt;margin-top:-.9pt;width:95.45pt;height:14.2pt;z-index:-125829376;mso-wrap-distance-left:167.25pt;mso-wrap-distance-right:5pt;mso-position-horizontal-relative:margin;mso-position-vertical-relative:margin" filled="f" stroked="f">
            <v:textbox style="mso-fit-shape-to-text:t" inset="0,0,0,0">
              <w:txbxContent>
                <w:p w:rsidR="00370E0F" w:rsidRDefault="00DE02E9">
                  <w:pPr>
                    <w:pStyle w:val="20"/>
                    <w:shd w:val="clear" w:color="auto" w:fill="auto"/>
                    <w:spacing w:line="220" w:lineRule="exact"/>
                  </w:pPr>
                  <w:r>
                    <w:rPr>
                      <w:rStyle w:val="2Exact"/>
                    </w:rPr>
                    <w:t>Дело №2-10/2022</w:t>
                  </w:r>
                </w:p>
              </w:txbxContent>
            </v:textbox>
            <w10:wrap type="square" side="left" anchorx="margin" anchory="margin"/>
          </v:shape>
        </w:pict>
      </w:r>
      <w:r w:rsidR="005A2875">
        <w:t>УИ</w:t>
      </w:r>
      <w:r w:rsidR="00DE02E9">
        <w:t xml:space="preserve">Д </w:t>
      </w:r>
      <w:r w:rsidR="00DE02E9" w:rsidRPr="00DE02E9">
        <w:rPr>
          <w:lang w:eastAsia="en-US" w:bidi="en-US"/>
        </w:rPr>
        <w:t>53</w:t>
      </w:r>
      <w:r w:rsidR="00DE02E9">
        <w:rPr>
          <w:lang w:val="en-US" w:eastAsia="en-US" w:bidi="en-US"/>
        </w:rPr>
        <w:t>MS</w:t>
      </w:r>
      <w:r w:rsidR="00DE02E9" w:rsidRPr="00DE02E9">
        <w:rPr>
          <w:lang w:eastAsia="en-US" w:bidi="en-US"/>
        </w:rPr>
        <w:t>0003-0</w:t>
      </w:r>
      <w:r w:rsidR="00DE02E9">
        <w:t>1 -2021 -006511-91</w:t>
      </w:r>
    </w:p>
    <w:p w:rsidR="00370E0F" w:rsidRDefault="00370E0F">
      <w:pPr>
        <w:spacing w:before="10" w:after="10" w:line="240" w:lineRule="exact"/>
        <w:rPr>
          <w:sz w:val="19"/>
          <w:szCs w:val="19"/>
        </w:rPr>
      </w:pPr>
    </w:p>
    <w:p w:rsidR="00370E0F" w:rsidRDefault="00370E0F">
      <w:pPr>
        <w:rPr>
          <w:sz w:val="2"/>
          <w:szCs w:val="2"/>
        </w:rPr>
        <w:sectPr w:rsidR="00370E0F">
          <w:type w:val="continuous"/>
          <w:pgSz w:w="12240" w:h="15840"/>
          <w:pgMar w:top="101" w:right="0" w:bottom="2208" w:left="0" w:header="0" w:footer="3" w:gutter="0"/>
          <w:cols w:space="720"/>
          <w:noEndnote/>
          <w:docGrid w:linePitch="360"/>
        </w:sectPr>
      </w:pPr>
    </w:p>
    <w:p w:rsidR="00370E0F" w:rsidRDefault="00DE02E9">
      <w:pPr>
        <w:pStyle w:val="20"/>
        <w:shd w:val="clear" w:color="auto" w:fill="auto"/>
        <w:spacing w:after="16" w:line="220" w:lineRule="exact"/>
        <w:jc w:val="center"/>
        <w:sectPr w:rsidR="00370E0F">
          <w:type w:val="continuous"/>
          <w:pgSz w:w="12240" w:h="15840"/>
          <w:pgMar w:top="101" w:right="3908" w:bottom="2208" w:left="4970" w:header="0" w:footer="3" w:gutter="0"/>
          <w:cols w:space="720"/>
          <w:noEndnote/>
          <w:docGrid w:linePitch="360"/>
        </w:sectPr>
      </w:pPr>
      <w:r>
        <w:lastRenderedPageBreak/>
        <w:t>РЕШЕНИЕ</w:t>
      </w:r>
      <w:r>
        <w:br/>
        <w:t>(резолютивная часть)</w:t>
      </w:r>
      <w:r>
        <w:br/>
        <w:t>Именем Российской Федерации</w:t>
      </w:r>
    </w:p>
    <w:p w:rsidR="00370E0F" w:rsidRDefault="00370E0F">
      <w:pPr>
        <w:spacing w:before="19" w:after="19" w:line="240" w:lineRule="exact"/>
        <w:rPr>
          <w:sz w:val="19"/>
          <w:szCs w:val="19"/>
        </w:rPr>
      </w:pPr>
    </w:p>
    <w:p w:rsidR="00370E0F" w:rsidRDefault="00370E0F">
      <w:pPr>
        <w:rPr>
          <w:sz w:val="2"/>
          <w:szCs w:val="2"/>
        </w:rPr>
        <w:sectPr w:rsidR="00370E0F">
          <w:type w:val="continuous"/>
          <w:pgSz w:w="12240" w:h="15840"/>
          <w:pgMar w:top="101" w:right="0" w:bottom="101" w:left="0" w:header="0" w:footer="3" w:gutter="0"/>
          <w:cols w:space="720"/>
          <w:noEndnote/>
          <w:docGrid w:linePitch="360"/>
        </w:sectPr>
      </w:pPr>
    </w:p>
    <w:p w:rsidR="00370E0F" w:rsidRDefault="003F3A1C">
      <w:pPr>
        <w:pStyle w:val="20"/>
        <w:shd w:val="clear" w:color="auto" w:fill="auto"/>
        <w:spacing w:after="204" w:line="220" w:lineRule="exact"/>
      </w:pPr>
      <w:r>
        <w:lastRenderedPageBreak/>
        <w:pict>
          <v:shape id="_x0000_s1027" type="#_x0000_t202" style="position:absolute;margin-left:348.25pt;margin-top:-2.7pt;width:100.2pt;height:14.2pt;z-index:-125829375;mso-wrap-distance-left:5pt;mso-wrap-distance-right:5pt;mso-position-horizontal-relative:margin" filled="f" stroked="f">
            <v:textbox style="mso-fit-shape-to-text:t" inset="0,0,0,0">
              <w:txbxContent>
                <w:p w:rsidR="00370E0F" w:rsidRDefault="00DE02E9">
                  <w:pPr>
                    <w:pStyle w:val="20"/>
                    <w:shd w:val="clear" w:color="auto" w:fill="auto"/>
                    <w:spacing w:line="220" w:lineRule="exact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type="square" side="left" anchorx="margin"/>
          </v:shape>
        </w:pict>
      </w:r>
      <w:r w:rsidR="00DE02E9">
        <w:t>12 апреля 2022 года</w:t>
      </w:r>
    </w:p>
    <w:p w:rsidR="00370E0F" w:rsidRDefault="00DE02E9">
      <w:pPr>
        <w:pStyle w:val="20"/>
        <w:shd w:val="clear" w:color="auto" w:fill="auto"/>
        <w:spacing w:line="280" w:lineRule="exact"/>
        <w:ind w:firstLine="700"/>
        <w:jc w:val="both"/>
      </w:pPr>
      <w:r>
        <w:t>Мировой судья судебного участка № 35 Новгородского судебного района Новгородской области Акимова Т.Е.,</w:t>
      </w:r>
    </w:p>
    <w:p w:rsidR="00370E0F" w:rsidRDefault="00DE02E9">
      <w:pPr>
        <w:pStyle w:val="20"/>
        <w:shd w:val="clear" w:color="auto" w:fill="auto"/>
        <w:spacing w:line="280" w:lineRule="exact"/>
        <w:ind w:left="700" w:right="2960"/>
      </w:pPr>
      <w:r>
        <w:t>при секретаре судебного заседания Костиной Ю.А., с участием Павловой Е.А.,</w:t>
      </w:r>
    </w:p>
    <w:p w:rsidR="00370E0F" w:rsidRDefault="00DE02E9">
      <w:pPr>
        <w:pStyle w:val="20"/>
        <w:shd w:val="clear" w:color="auto" w:fill="auto"/>
        <w:spacing w:after="288" w:line="280" w:lineRule="exact"/>
        <w:ind w:firstLine="700"/>
      </w:pPr>
      <w:r>
        <w:t xml:space="preserve">рассмотрев </w:t>
      </w:r>
      <w:proofErr w:type="gramStart"/>
      <w:r>
        <w:t>в открытом судебном заседании гражданское дело по иску АО ***</w:t>
      </w:r>
      <w:r w:rsidR="009141D6">
        <w:t xml:space="preserve"> к ***</w:t>
      </w:r>
      <w:r>
        <w:t xml:space="preserve"> о взыскании задолженности по кредитному договору</w:t>
      </w:r>
      <w:proofErr w:type="gramEnd"/>
      <w:r>
        <w:t xml:space="preserve"> и встречному иску ******* к АО ********* о защите прав потребителей, руководствуясь ст.ст.194-199 ЕПК РФ,</w:t>
      </w:r>
    </w:p>
    <w:p w:rsidR="00370E0F" w:rsidRDefault="00DE02E9">
      <w:pPr>
        <w:pStyle w:val="20"/>
        <w:shd w:val="clear" w:color="auto" w:fill="auto"/>
        <w:spacing w:after="217" w:line="220" w:lineRule="exact"/>
        <w:jc w:val="center"/>
      </w:pPr>
      <w:r>
        <w:t>решил:</w:t>
      </w:r>
    </w:p>
    <w:p w:rsidR="00370E0F" w:rsidRDefault="00DE02E9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Иск АО ***, </w:t>
      </w:r>
      <w:proofErr w:type="gramStart"/>
      <w:r>
        <w:t>к</w:t>
      </w:r>
      <w:proofErr w:type="gramEnd"/>
      <w:r>
        <w:t xml:space="preserve"> *** </w:t>
      </w:r>
      <w:proofErr w:type="gramStart"/>
      <w:r>
        <w:t>о</w:t>
      </w:r>
      <w:proofErr w:type="gramEnd"/>
      <w:r>
        <w:t xml:space="preserve"> взыскании задолженности по кредитному договору, оставить без удовлетворения.</w:t>
      </w:r>
    </w:p>
    <w:p w:rsidR="00370E0F" w:rsidRDefault="00DE02E9">
      <w:pPr>
        <w:pStyle w:val="20"/>
        <w:shd w:val="clear" w:color="auto" w:fill="auto"/>
        <w:spacing w:line="280" w:lineRule="exact"/>
        <w:ind w:firstLine="700"/>
        <w:jc w:val="both"/>
      </w:pPr>
      <w:r>
        <w:t>Встречный иск *** к АО *** о защите прав потребителей, удовлетворить частично.</w:t>
      </w:r>
    </w:p>
    <w:p w:rsidR="00370E0F" w:rsidRDefault="00DE02E9">
      <w:pPr>
        <w:pStyle w:val="20"/>
        <w:shd w:val="clear" w:color="auto" w:fill="auto"/>
        <w:spacing w:line="280" w:lineRule="exact"/>
        <w:ind w:firstLine="700"/>
        <w:jc w:val="both"/>
      </w:pPr>
      <w:r>
        <w:t>Взыскать с АО *** в пользу *** компенсаци</w:t>
      </w:r>
      <w:r w:rsidR="009141D6">
        <w:t>ю морального вреда в сумме ***</w:t>
      </w:r>
      <w:r>
        <w:t xml:space="preserve">  рублей, а также штраф за несоблюдение в добровольном порядке удовлетворения требований потреби</w:t>
      </w:r>
      <w:r w:rsidR="009141D6">
        <w:t>теля в сумме ***</w:t>
      </w:r>
      <w:r>
        <w:t xml:space="preserve"> рублей.</w:t>
      </w:r>
    </w:p>
    <w:p w:rsidR="00370E0F" w:rsidRDefault="00DE02E9">
      <w:pPr>
        <w:pStyle w:val="20"/>
        <w:shd w:val="clear" w:color="auto" w:fill="auto"/>
        <w:spacing w:line="280" w:lineRule="exact"/>
        <w:ind w:firstLine="700"/>
        <w:jc w:val="both"/>
      </w:pPr>
      <w:r>
        <w:t>Взыскать с АО ******* в доход местного бюджета государственную пошлину в сумме *** рублей.</w:t>
      </w:r>
    </w:p>
    <w:p w:rsidR="00370E0F" w:rsidRDefault="00DE02E9">
      <w:pPr>
        <w:pStyle w:val="20"/>
        <w:shd w:val="clear" w:color="auto" w:fill="auto"/>
        <w:spacing w:line="280" w:lineRule="exact"/>
        <w:ind w:firstLine="700"/>
        <w:jc w:val="both"/>
      </w:pPr>
      <w:r>
        <w:t>В удовлетворении остальной части исковых требований *******., отказать.</w:t>
      </w:r>
    </w:p>
    <w:p w:rsidR="00370E0F" w:rsidRDefault="00DE02E9">
      <w:pPr>
        <w:pStyle w:val="20"/>
        <w:shd w:val="clear" w:color="auto" w:fill="auto"/>
        <w:spacing w:line="280" w:lineRule="exact"/>
        <w:ind w:firstLine="70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370E0F" w:rsidRDefault="00DE02E9">
      <w:pPr>
        <w:pStyle w:val="20"/>
        <w:shd w:val="clear" w:color="auto" w:fill="auto"/>
        <w:spacing w:line="280" w:lineRule="exact"/>
        <w:ind w:firstLine="70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370E0F" w:rsidRDefault="00DE02E9">
      <w:pPr>
        <w:pStyle w:val="20"/>
        <w:shd w:val="clear" w:color="auto" w:fill="auto"/>
        <w:spacing w:line="280" w:lineRule="exact"/>
        <w:ind w:firstLine="70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70E0F" w:rsidRDefault="00DE02E9" w:rsidP="00DE02E9">
      <w:pPr>
        <w:pStyle w:val="20"/>
        <w:shd w:val="clear" w:color="auto" w:fill="auto"/>
        <w:spacing w:line="280" w:lineRule="exact"/>
        <w:ind w:firstLine="700"/>
        <w:jc w:val="both"/>
      </w:pPr>
      <w:r>
        <w:t>Решение может быть обжаловано в апелляционном порядке в Новгородский районный суд Новгородской области через мирового судью судебного участка № 35 Новгородского судебного района Новгородской области в течение месяца со дня его принятия, а в случае поступления ходатайств о составлении мотивированного решения – со дня составления мотивированного решения.</w:t>
      </w:r>
    </w:p>
    <w:p w:rsidR="00DE02E9" w:rsidRDefault="00DE02E9">
      <w:pPr>
        <w:pStyle w:val="20"/>
        <w:shd w:val="clear" w:color="auto" w:fill="auto"/>
        <w:spacing w:line="220" w:lineRule="exact"/>
      </w:pPr>
    </w:p>
    <w:p w:rsidR="00DE02E9" w:rsidRDefault="00DE02E9">
      <w:pPr>
        <w:pStyle w:val="20"/>
        <w:shd w:val="clear" w:color="auto" w:fill="auto"/>
        <w:spacing w:line="220" w:lineRule="exact"/>
      </w:pPr>
      <w:r>
        <w:t xml:space="preserve"> </w:t>
      </w:r>
    </w:p>
    <w:p w:rsidR="00DE02E9" w:rsidRDefault="00DE02E9">
      <w:pPr>
        <w:pStyle w:val="20"/>
        <w:shd w:val="clear" w:color="auto" w:fill="auto"/>
        <w:spacing w:line="220" w:lineRule="exact"/>
      </w:pPr>
    </w:p>
    <w:p w:rsidR="00370E0F" w:rsidRDefault="00DE02E9" w:rsidP="00DE02E9">
      <w:pPr>
        <w:pStyle w:val="20"/>
        <w:shd w:val="clear" w:color="auto" w:fill="auto"/>
        <w:spacing w:line="220" w:lineRule="exact"/>
      </w:pPr>
      <w:r>
        <w:t>Мировой судья                                                                                                                    Т.Г.Акимова</w:t>
      </w:r>
    </w:p>
    <w:sectPr w:rsidR="00370E0F" w:rsidSect="00370E0F">
      <w:type w:val="continuous"/>
      <w:pgSz w:w="12240" w:h="15840"/>
      <w:pgMar w:top="101" w:right="1022" w:bottom="101" w:left="21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2E9" w:rsidRDefault="00DE02E9" w:rsidP="00370E0F">
      <w:r>
        <w:separator/>
      </w:r>
    </w:p>
  </w:endnote>
  <w:endnote w:type="continuationSeparator" w:id="1">
    <w:p w:rsidR="00DE02E9" w:rsidRDefault="00DE02E9" w:rsidP="00370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2E9" w:rsidRDefault="00DE02E9"/>
  </w:footnote>
  <w:footnote w:type="continuationSeparator" w:id="1">
    <w:p w:rsidR="00DE02E9" w:rsidRDefault="00DE02E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70E0F"/>
    <w:rsid w:val="00370E0F"/>
    <w:rsid w:val="003F3A1C"/>
    <w:rsid w:val="005A2875"/>
    <w:rsid w:val="009141D6"/>
    <w:rsid w:val="00A01299"/>
    <w:rsid w:val="00DE0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0E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0E0F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70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370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370E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301</Words>
  <Characters>1718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3</cp:revision>
  <dcterms:created xsi:type="dcterms:W3CDTF">2022-04-26T07:04:00Z</dcterms:created>
  <dcterms:modified xsi:type="dcterms:W3CDTF">2022-04-26T07:23:00Z</dcterms:modified>
</cp:coreProperties>
</file>