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B93" w:rsidRDefault="00EE0B93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.45pt;margin-top:.1pt;width:127.1pt;height:23.75pt;z-index:251655680;mso-wrap-distance-left:5pt;mso-wrap-distance-right:5pt;mso-position-horizontal-relative:margin" filled="f" stroked="f">
            <v:textbox style="mso-fit-shape-to-text:t" inset="0,0,0,0">
              <w:txbxContent>
                <w:p w:rsidR="00EE0B93" w:rsidRDefault="00003A9E">
                  <w:pPr>
                    <w:pStyle w:val="3"/>
                    <w:shd w:val="clear" w:color="auto" w:fill="auto"/>
                  </w:pPr>
                  <w:r>
                    <w:t xml:space="preserve">Дело № </w:t>
                  </w:r>
                  <w:r>
                    <w:t xml:space="preserve">2-0005/2021-2 </w:t>
                  </w:r>
                  <w:r>
                    <w:rPr>
                      <w:rStyle w:val="3105ptExact"/>
                    </w:rPr>
                    <w:t>РЕЗОЛЮТИВНАЯ ЧАСТЬ</w:t>
                  </w: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102.25pt;margin-top:36.55pt;width:310.15pt;height:39.25pt;z-index:251657728;mso-wrap-distance-left:5pt;mso-wrap-distance-right:5pt;mso-position-horizontal-relative:margin" filled="f" stroked="f">
            <v:textbox style="mso-fit-shape-to-text:t" inset="0,0,0,0">
              <w:txbxContent>
                <w:p w:rsidR="00EE0B93" w:rsidRDefault="00003A9E">
                  <w:pPr>
                    <w:pStyle w:val="1"/>
                    <w:keepNext/>
                    <w:keepLines/>
                    <w:shd w:val="clear" w:color="auto" w:fill="auto"/>
                    <w:spacing w:after="6" w:line="360" w:lineRule="exact"/>
                  </w:pPr>
                  <w:bookmarkStart w:id="0" w:name="bookmark0"/>
                  <w:r>
                    <w:t>РЕШЕНИЕ</w:t>
                  </w:r>
                  <w:bookmarkEnd w:id="0"/>
                </w:p>
                <w:p w:rsidR="00EE0B93" w:rsidRDefault="00003A9E">
                  <w:pPr>
                    <w:pStyle w:val="2"/>
                    <w:keepNext/>
                    <w:keepLines/>
                    <w:shd w:val="clear" w:color="auto" w:fill="auto"/>
                    <w:spacing w:before="0" w:line="320" w:lineRule="exact"/>
                  </w:pPr>
                  <w:bookmarkStart w:id="1" w:name="bookmark1"/>
                  <w:r>
                    <w:t>ИМЕНЕМ РОССИЙСКОЙ ФЕДЕРАЦИИ</w:t>
                  </w:r>
                  <w:bookmarkEnd w:id="1"/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461.5pt;margin-top:14.6pt;width:45.1pt;height:34.55pt;z-index:-251659776;mso-wrap-distance-left:5pt;mso-wrap-distance-right:5pt;mso-position-horizontal-relative:margin" wrapcoords="0 0">
            <v:imagedata r:id="rId6" o:title="image1"/>
            <w10:wrap anchorx="margin"/>
          </v:shape>
        </w:pict>
      </w:r>
    </w:p>
    <w:p w:rsidR="00EE0B93" w:rsidRDefault="00EE0B93">
      <w:pPr>
        <w:spacing w:line="360" w:lineRule="exact"/>
      </w:pPr>
    </w:p>
    <w:p w:rsidR="00EE0B93" w:rsidRDefault="00EE0B93">
      <w:pPr>
        <w:spacing w:line="360" w:lineRule="exact"/>
      </w:pPr>
    </w:p>
    <w:p w:rsidR="00EE0B93" w:rsidRDefault="00EE0B93">
      <w:pPr>
        <w:spacing w:line="428" w:lineRule="exact"/>
      </w:pPr>
    </w:p>
    <w:p w:rsidR="00EE0B93" w:rsidRDefault="00EE0B93">
      <w:pPr>
        <w:rPr>
          <w:sz w:val="2"/>
          <w:szCs w:val="2"/>
        </w:rPr>
        <w:sectPr w:rsidR="00EE0B93">
          <w:type w:val="continuous"/>
          <w:pgSz w:w="11900" w:h="16840"/>
          <w:pgMar w:top="435" w:right="511" w:bottom="3002" w:left="1255" w:header="0" w:footer="3" w:gutter="0"/>
          <w:cols w:space="720"/>
          <w:noEndnote/>
          <w:docGrid w:linePitch="360"/>
        </w:sectPr>
      </w:pPr>
    </w:p>
    <w:p w:rsidR="00EE0B93" w:rsidRDefault="00EE0B93">
      <w:pPr>
        <w:spacing w:before="51" w:after="51" w:line="240" w:lineRule="exact"/>
        <w:rPr>
          <w:sz w:val="19"/>
          <w:szCs w:val="19"/>
        </w:rPr>
      </w:pPr>
    </w:p>
    <w:p w:rsidR="00EE0B93" w:rsidRDefault="00EE0B93">
      <w:pPr>
        <w:rPr>
          <w:sz w:val="2"/>
          <w:szCs w:val="2"/>
        </w:rPr>
        <w:sectPr w:rsidR="00EE0B93">
          <w:type w:val="continuous"/>
          <w:pgSz w:w="11900" w:h="16840"/>
          <w:pgMar w:top="2322" w:right="0" w:bottom="6818" w:left="0" w:header="0" w:footer="3" w:gutter="0"/>
          <w:cols w:space="720"/>
          <w:noEndnote/>
          <w:docGrid w:linePitch="360"/>
        </w:sectPr>
      </w:pPr>
    </w:p>
    <w:p w:rsidR="00EE0B93" w:rsidRDefault="00EE0B93">
      <w:pPr>
        <w:pStyle w:val="21"/>
        <w:shd w:val="clear" w:color="auto" w:fill="auto"/>
        <w:spacing w:after="274" w:line="260" w:lineRule="exact"/>
      </w:pPr>
      <w:r>
        <w:lastRenderedPageBreak/>
        <w:pict>
          <v:shape id="_x0000_s1029" type="#_x0000_t202" style="position:absolute;left:0;text-align:left;margin-left:2.15pt;margin-top:-1.6pt;width:101.35pt;height:16.2pt;z-index:-251656704;mso-wrap-distance-left:5pt;mso-wrap-distance-right:5pt;mso-position-horizontal-relative:margin" filled="f" stroked="f">
            <v:textbox style="mso-fit-shape-to-text:t" inset="0,0,0,0">
              <w:txbxContent>
                <w:p w:rsidR="00EE0B93" w:rsidRDefault="00003A9E">
                  <w:pPr>
                    <w:pStyle w:val="21"/>
                    <w:shd w:val="clear" w:color="auto" w:fill="auto"/>
                    <w:spacing w:after="0" w:line="260" w:lineRule="exact"/>
                    <w:jc w:val="left"/>
                  </w:pPr>
                  <w:r>
                    <w:rPr>
                      <w:rStyle w:val="2Exact0"/>
                    </w:rPr>
                    <w:t>г. Новый Уренгой</w:t>
                  </w:r>
                </w:p>
              </w:txbxContent>
            </v:textbox>
            <w10:wrap type="square" side="right" anchorx="margin"/>
          </v:shape>
        </w:pict>
      </w:r>
      <w:r w:rsidR="00003A9E">
        <w:t>12 января 2021 года</w:t>
      </w:r>
    </w:p>
    <w:p w:rsidR="00EE0B93" w:rsidRDefault="00003A9E">
      <w:pPr>
        <w:pStyle w:val="21"/>
        <w:shd w:val="clear" w:color="auto" w:fill="auto"/>
        <w:spacing w:after="240" w:line="295" w:lineRule="exact"/>
        <w:ind w:right="1160"/>
        <w:jc w:val="left"/>
      </w:pPr>
      <w:r>
        <w:t xml:space="preserve">Суд в составе председательствующего: мирового судьи судебного участка № 2 судебного района </w:t>
      </w:r>
      <w:proofErr w:type="spellStart"/>
      <w:r>
        <w:t>Новоуренгойского</w:t>
      </w:r>
      <w:proofErr w:type="spellEnd"/>
      <w:r>
        <w:t xml:space="preserve"> городского суда </w:t>
      </w:r>
      <w:proofErr w:type="spellStart"/>
      <w:r>
        <w:rPr>
          <w:rStyle w:val="22"/>
        </w:rPr>
        <w:t>Козадаева</w:t>
      </w:r>
      <w:proofErr w:type="spellEnd"/>
      <w:r>
        <w:rPr>
          <w:rStyle w:val="22"/>
        </w:rPr>
        <w:t xml:space="preserve"> </w:t>
      </w:r>
      <w:r>
        <w:t xml:space="preserve">А.А., при секретаре судебного заседания </w:t>
      </w:r>
      <w:r>
        <w:rPr>
          <w:rStyle w:val="22"/>
        </w:rPr>
        <w:t xml:space="preserve">Ивановой И.Г., </w:t>
      </w:r>
      <w:r>
        <w:t xml:space="preserve">с участие истца </w:t>
      </w:r>
      <w:r>
        <w:rPr>
          <w:rStyle w:val="22"/>
        </w:rPr>
        <w:t>И</w:t>
      </w:r>
    </w:p>
    <w:p w:rsidR="00EE0B93" w:rsidRDefault="00003A9E">
      <w:pPr>
        <w:pStyle w:val="21"/>
        <w:shd w:val="clear" w:color="auto" w:fill="auto"/>
        <w:spacing w:after="268" w:line="295" w:lineRule="exact"/>
        <w:ind w:firstLine="900"/>
        <w:jc w:val="both"/>
      </w:pPr>
      <w:r>
        <w:t>рассмотрев в открытом судебном заседании гражданс</w:t>
      </w:r>
      <w:r>
        <w:t>кое дело по иску</w:t>
      </w:r>
      <w:proofErr w:type="gramStart"/>
      <w:r>
        <w:t xml:space="preserve"> И</w:t>
      </w:r>
      <w:proofErr w:type="gramEnd"/>
      <w:r>
        <w:t xml:space="preserve">  к ПАО «Аэрофлот» о защите прав потребителя,</w:t>
      </w:r>
    </w:p>
    <w:p w:rsidR="00003A9E" w:rsidRDefault="00003A9E">
      <w:pPr>
        <w:pStyle w:val="21"/>
        <w:shd w:val="clear" w:color="auto" w:fill="auto"/>
        <w:spacing w:after="261" w:line="260" w:lineRule="exact"/>
        <w:jc w:val="center"/>
        <w:rPr>
          <w:rStyle w:val="4"/>
        </w:rPr>
      </w:pPr>
      <w:r>
        <w:t>руководствуясь ст.ст.194-199 ГПК РФ,</w:t>
      </w:r>
      <w:r>
        <w:br/>
      </w:r>
    </w:p>
    <w:p w:rsidR="00EE0B93" w:rsidRDefault="00003A9E">
      <w:pPr>
        <w:pStyle w:val="21"/>
        <w:shd w:val="clear" w:color="auto" w:fill="auto"/>
        <w:spacing w:after="261" w:line="260" w:lineRule="exact"/>
        <w:jc w:val="center"/>
      </w:pPr>
      <w:r>
        <w:rPr>
          <w:rStyle w:val="4"/>
        </w:rPr>
        <w:t>Р</w:t>
      </w:r>
      <w:r>
        <w:rPr>
          <w:rStyle w:val="4"/>
        </w:rPr>
        <w:t>ешил:</w:t>
      </w:r>
    </w:p>
    <w:p w:rsidR="00EE0B93" w:rsidRDefault="00003A9E">
      <w:pPr>
        <w:pStyle w:val="21"/>
        <w:shd w:val="clear" w:color="auto" w:fill="auto"/>
        <w:spacing w:after="52" w:line="284" w:lineRule="exact"/>
        <w:ind w:firstLine="900"/>
        <w:jc w:val="both"/>
      </w:pPr>
      <w:r>
        <w:t xml:space="preserve">В удовлетворении исковых требований И </w:t>
      </w:r>
      <w:r>
        <w:t xml:space="preserve"> - отказать.</w:t>
      </w:r>
    </w:p>
    <w:p w:rsidR="00EE0B93" w:rsidRDefault="00003A9E">
      <w:pPr>
        <w:pStyle w:val="21"/>
        <w:shd w:val="clear" w:color="auto" w:fill="auto"/>
        <w:spacing w:after="57" w:line="295" w:lineRule="exact"/>
        <w:ind w:firstLine="900"/>
        <w:jc w:val="both"/>
      </w:pPr>
      <w:r>
        <w:t xml:space="preserve">В соответствии с </w:t>
      </w:r>
      <w:proofErr w:type="gramStart"/>
      <w:r>
        <w:t>ч</w:t>
      </w:r>
      <w:proofErr w:type="gramEnd"/>
      <w:r>
        <w:t>.ч. 3</w:t>
      </w:r>
      <w:r>
        <w:t xml:space="preserve">-5 ст. 199 ГПК РФ лица, участвующие в деле, их представители, могут подать </w:t>
      </w:r>
      <w:r>
        <w:t>заявление о составлении мотивированного решения суда,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</w:t>
      </w:r>
      <w:r>
        <w:t>золютивной части решения суда, если лица, участвующие в деле, их представители не присутствовали в судебном заседании.</w:t>
      </w:r>
    </w:p>
    <w:p w:rsidR="00EE0B93" w:rsidRDefault="00003A9E">
      <w:pPr>
        <w:pStyle w:val="21"/>
        <w:shd w:val="clear" w:color="auto" w:fill="auto"/>
        <w:spacing w:after="0" w:line="299" w:lineRule="exact"/>
        <w:ind w:firstLine="900"/>
        <w:jc w:val="both"/>
        <w:sectPr w:rsidR="00EE0B93">
          <w:type w:val="continuous"/>
          <w:pgSz w:w="11900" w:h="16840"/>
          <w:pgMar w:top="2322" w:right="525" w:bottom="6818" w:left="1385" w:header="0" w:footer="3" w:gutter="0"/>
          <w:cols w:space="720"/>
          <w:noEndnote/>
          <w:docGrid w:linePitch="360"/>
        </w:sectPr>
      </w:pPr>
      <w:r>
        <w:t xml:space="preserve">Решение может быть обжаловано сторонами в апелляционном порядке в </w:t>
      </w:r>
      <w:proofErr w:type="spellStart"/>
      <w:r>
        <w:t>Новоуренгойский</w:t>
      </w:r>
      <w:proofErr w:type="spellEnd"/>
      <w:r>
        <w:t xml:space="preserve"> городской суд Ямало-Ненецкого авт</w:t>
      </w:r>
      <w:r>
        <w:t>ономного округа в течение месяца со дня принятия решения в окончательной форме, через мирового судью.</w:t>
      </w:r>
    </w:p>
    <w:p w:rsidR="00EE0B93" w:rsidRDefault="00EE0B93">
      <w:pPr>
        <w:spacing w:before="94" w:after="94" w:line="240" w:lineRule="exact"/>
        <w:rPr>
          <w:sz w:val="19"/>
          <w:szCs w:val="19"/>
        </w:rPr>
      </w:pPr>
    </w:p>
    <w:p w:rsidR="00EE0B93" w:rsidRDefault="00EE0B93">
      <w:pPr>
        <w:rPr>
          <w:sz w:val="2"/>
          <w:szCs w:val="2"/>
        </w:rPr>
        <w:sectPr w:rsidR="00EE0B93">
          <w:type w:val="continuous"/>
          <w:pgSz w:w="11900" w:h="16840"/>
          <w:pgMar w:top="435" w:right="0" w:bottom="435" w:left="0" w:header="0" w:footer="3" w:gutter="0"/>
          <w:cols w:space="720"/>
          <w:noEndnote/>
          <w:docGrid w:linePitch="360"/>
        </w:sectPr>
      </w:pPr>
    </w:p>
    <w:p w:rsidR="00EE0B93" w:rsidRDefault="00EE0B93">
      <w:pPr>
        <w:spacing w:line="360" w:lineRule="exact"/>
      </w:pPr>
      <w:r>
        <w:lastRenderedPageBreak/>
        <w:pict>
          <v:shape id="_x0000_s1030" type="#_x0000_t75" style="position:absolute;margin-left:.05pt;margin-top:0;width:501.1pt;height:168.5pt;z-index:-251657728;mso-wrap-distance-left:5pt;mso-wrap-distance-right:5pt;mso-position-horizontal-relative:margin" wrapcoords="0 0">
            <v:imagedata r:id="rId7" o:title="image2"/>
            <w10:wrap anchorx="margin"/>
          </v:shape>
        </w:pict>
      </w:r>
    </w:p>
    <w:p w:rsidR="00EE0B93" w:rsidRDefault="00EE0B93">
      <w:pPr>
        <w:spacing w:line="360" w:lineRule="exact"/>
      </w:pPr>
    </w:p>
    <w:p w:rsidR="00EE0B93" w:rsidRDefault="00EE0B93">
      <w:pPr>
        <w:spacing w:line="360" w:lineRule="exact"/>
      </w:pPr>
    </w:p>
    <w:p w:rsidR="00EE0B93" w:rsidRDefault="00EE0B93">
      <w:pPr>
        <w:spacing w:line="360" w:lineRule="exact"/>
      </w:pPr>
    </w:p>
    <w:p w:rsidR="00EE0B93" w:rsidRDefault="00EE0B93">
      <w:pPr>
        <w:spacing w:line="360" w:lineRule="exact"/>
      </w:pPr>
    </w:p>
    <w:p w:rsidR="00EE0B93" w:rsidRDefault="00EE0B93">
      <w:pPr>
        <w:spacing w:line="360" w:lineRule="exact"/>
      </w:pPr>
    </w:p>
    <w:p w:rsidR="00EE0B93" w:rsidRDefault="00EE0B93">
      <w:pPr>
        <w:spacing w:line="360" w:lineRule="exact"/>
      </w:pPr>
    </w:p>
    <w:p w:rsidR="00EE0B93" w:rsidRDefault="00EE0B93">
      <w:pPr>
        <w:spacing w:line="360" w:lineRule="exact"/>
      </w:pPr>
    </w:p>
    <w:p w:rsidR="00EE0B93" w:rsidRDefault="00EE0B93">
      <w:pPr>
        <w:spacing w:line="482" w:lineRule="exact"/>
      </w:pPr>
    </w:p>
    <w:p w:rsidR="00EE0B93" w:rsidRDefault="00EE0B93">
      <w:pPr>
        <w:rPr>
          <w:sz w:val="2"/>
          <w:szCs w:val="2"/>
        </w:rPr>
      </w:pPr>
    </w:p>
    <w:sectPr w:rsidR="00EE0B93" w:rsidSect="00EE0B93">
      <w:type w:val="continuous"/>
      <w:pgSz w:w="11900" w:h="16840"/>
      <w:pgMar w:top="435" w:right="511" w:bottom="435" w:left="125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B93" w:rsidRDefault="00EE0B93" w:rsidP="00EE0B93">
      <w:r>
        <w:separator/>
      </w:r>
    </w:p>
  </w:endnote>
  <w:endnote w:type="continuationSeparator" w:id="1">
    <w:p w:rsidR="00EE0B93" w:rsidRDefault="00EE0B93" w:rsidP="00EE0B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B93" w:rsidRDefault="00EE0B93"/>
  </w:footnote>
  <w:footnote w:type="continuationSeparator" w:id="1">
    <w:p w:rsidR="00EE0B93" w:rsidRDefault="00EE0B9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E0B93"/>
    <w:rsid w:val="00003A9E"/>
    <w:rsid w:val="00EE0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0B9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E0B93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EE0B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105ptExact">
    <w:name w:val="Основной текст (3) + 10;5 pt Exact"/>
    <w:basedOn w:val="3Exact"/>
    <w:rsid w:val="00EE0B93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EE0B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Exact">
    <w:name w:val="Заголовок №2 Exact"/>
    <w:basedOn w:val="a0"/>
    <w:link w:val="2"/>
    <w:rsid w:val="00EE0B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Exact0">
    <w:name w:val="Основной текст (2) Exact"/>
    <w:basedOn w:val="a0"/>
    <w:rsid w:val="00EE0B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sid w:val="00EE0B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Полужирный"/>
    <w:basedOn w:val="20"/>
    <w:rsid w:val="00EE0B9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"/>
    <w:basedOn w:val="a0"/>
    <w:rsid w:val="00EE0B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u w:val="none"/>
    </w:rPr>
  </w:style>
  <w:style w:type="paragraph" w:customStyle="1" w:styleId="3">
    <w:name w:val="Основной текст (3)"/>
    <w:basedOn w:val="a"/>
    <w:link w:val="3Exact"/>
    <w:rsid w:val="00EE0B93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Заголовок №1"/>
    <w:basedOn w:val="a"/>
    <w:link w:val="1Exact"/>
    <w:rsid w:val="00EE0B93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">
    <w:name w:val="Заголовок №2"/>
    <w:basedOn w:val="a"/>
    <w:link w:val="2Exact"/>
    <w:rsid w:val="00EE0B93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1">
    <w:name w:val="Основной текст (2)"/>
    <w:basedOn w:val="a"/>
    <w:link w:val="20"/>
    <w:rsid w:val="00EE0B93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Кондратенко И С</cp:lastModifiedBy>
  <cp:revision>2</cp:revision>
  <dcterms:created xsi:type="dcterms:W3CDTF">2021-09-10T11:19:00Z</dcterms:created>
  <dcterms:modified xsi:type="dcterms:W3CDTF">2021-09-10T11:21:00Z</dcterms:modified>
</cp:coreProperties>
</file>