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4CB" w:rsidRDefault="00CC24CB" w:rsidP="00CC24CB">
      <w:pPr>
        <w:spacing w:after="0" w:line="240" w:lineRule="auto"/>
        <w:jc w:val="both"/>
      </w:pPr>
      <w:r>
        <w:t>Дело № 2а-8853/2019</w:t>
      </w:r>
    </w:p>
    <w:p w:rsidR="00CC24CB" w:rsidRDefault="00CC24CB" w:rsidP="00CC24CB">
      <w:pPr>
        <w:spacing w:after="0" w:line="240" w:lineRule="auto"/>
        <w:jc w:val="both"/>
      </w:pPr>
    </w:p>
    <w:p w:rsidR="00CC24CB" w:rsidRDefault="00CC24CB" w:rsidP="00CC24CB">
      <w:pPr>
        <w:spacing w:after="0" w:line="240" w:lineRule="auto"/>
        <w:jc w:val="center"/>
      </w:pPr>
      <w:r>
        <w:t>РЕШЕНИЕ</w:t>
      </w:r>
    </w:p>
    <w:p w:rsidR="00CC24CB" w:rsidRDefault="00CC24CB" w:rsidP="00CC24CB">
      <w:pPr>
        <w:spacing w:after="0" w:line="240" w:lineRule="auto"/>
        <w:jc w:val="center"/>
      </w:pPr>
    </w:p>
    <w:p w:rsidR="00CC24CB" w:rsidRDefault="00CC24CB" w:rsidP="00CC24CB">
      <w:pPr>
        <w:spacing w:after="0" w:line="240" w:lineRule="auto"/>
        <w:jc w:val="center"/>
      </w:pPr>
      <w:r>
        <w:t>Именем Российской Федерации</w:t>
      </w:r>
    </w:p>
    <w:p w:rsidR="00CC24CB" w:rsidRDefault="00CC24CB" w:rsidP="00CC24CB">
      <w:pPr>
        <w:spacing w:after="0" w:line="240" w:lineRule="auto"/>
        <w:jc w:val="both"/>
      </w:pPr>
    </w:p>
    <w:p w:rsidR="00CC24CB" w:rsidRDefault="00CC24CB" w:rsidP="00CC24CB">
      <w:pPr>
        <w:spacing w:after="0" w:line="240" w:lineRule="auto"/>
        <w:jc w:val="both"/>
      </w:pPr>
      <w:r>
        <w:t xml:space="preserve">06 декабря 2019 года                </w:t>
      </w:r>
      <w:r>
        <w:t xml:space="preserve">                                                                                                      </w:t>
      </w:r>
      <w:r>
        <w:t xml:space="preserve">      г. Хабаровск</w:t>
      </w:r>
    </w:p>
    <w:p w:rsidR="00CC24CB" w:rsidRDefault="00CC24CB" w:rsidP="00CC24CB">
      <w:pPr>
        <w:spacing w:after="0" w:line="240" w:lineRule="auto"/>
        <w:jc w:val="both"/>
      </w:pPr>
    </w:p>
    <w:p w:rsidR="00CC24CB" w:rsidRDefault="00CC24CB" w:rsidP="00CC24CB">
      <w:pPr>
        <w:spacing w:after="0" w:line="240" w:lineRule="auto"/>
        <w:jc w:val="both"/>
      </w:pPr>
      <w:r>
        <w:t>Центральный районный суд г. Хабаровска в составе:</w:t>
      </w:r>
    </w:p>
    <w:p w:rsidR="00CC24CB" w:rsidRDefault="00CC24CB" w:rsidP="00CC24CB">
      <w:pPr>
        <w:spacing w:after="0" w:line="240" w:lineRule="auto"/>
        <w:jc w:val="both"/>
      </w:pPr>
    </w:p>
    <w:p w:rsidR="00CC24CB" w:rsidRDefault="00CC24CB" w:rsidP="00CC24CB">
      <w:pPr>
        <w:spacing w:after="0" w:line="240" w:lineRule="auto"/>
        <w:jc w:val="both"/>
      </w:pPr>
      <w:r>
        <w:t>председательствующего судьи Ким Ю.В.,</w:t>
      </w:r>
    </w:p>
    <w:p w:rsidR="00CC24CB" w:rsidRDefault="00CC24CB" w:rsidP="00CC24CB">
      <w:pPr>
        <w:spacing w:after="0" w:line="240" w:lineRule="auto"/>
        <w:jc w:val="both"/>
      </w:pPr>
    </w:p>
    <w:p w:rsidR="00CC24CB" w:rsidRDefault="00CC24CB" w:rsidP="00CC24CB">
      <w:pPr>
        <w:spacing w:after="0" w:line="240" w:lineRule="auto"/>
        <w:jc w:val="both"/>
      </w:pPr>
      <w:r>
        <w:t xml:space="preserve">при секретаре судебного заседания </w:t>
      </w:r>
      <w:proofErr w:type="spellStart"/>
      <w:r>
        <w:t>Довгалевой</w:t>
      </w:r>
      <w:proofErr w:type="spellEnd"/>
      <w:r>
        <w:t xml:space="preserve"> А.А.,</w:t>
      </w:r>
    </w:p>
    <w:p w:rsidR="00CC24CB" w:rsidRDefault="00CC24CB" w:rsidP="00CC24CB">
      <w:pPr>
        <w:spacing w:after="0" w:line="240" w:lineRule="auto"/>
        <w:jc w:val="both"/>
      </w:pPr>
    </w:p>
    <w:p w:rsidR="00CC24CB" w:rsidRDefault="00CC24CB" w:rsidP="00CC24CB">
      <w:pPr>
        <w:spacing w:after="0" w:line="240" w:lineRule="auto"/>
        <w:jc w:val="both"/>
      </w:pPr>
      <w:proofErr w:type="gramStart"/>
      <w:r>
        <w:t>рассмотрев в открытом судебном заседании административное дело по заявлению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Федеральной службе по надзору в сфере связи,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w:t>
      </w:r>
      <w:proofErr w:type="gramEnd"/>
    </w:p>
    <w:p w:rsidR="00CC24CB" w:rsidRDefault="00CC24CB" w:rsidP="00CC24CB">
      <w:pPr>
        <w:spacing w:after="0" w:line="240" w:lineRule="auto"/>
        <w:jc w:val="both"/>
      </w:pPr>
    </w:p>
    <w:p w:rsidR="00CC24CB" w:rsidRDefault="00CC24CB" w:rsidP="00CC24CB">
      <w:pPr>
        <w:spacing w:after="0" w:line="240" w:lineRule="auto"/>
        <w:jc w:val="center"/>
      </w:pPr>
      <w:r>
        <w:t>УСТАНОВИЛ:</w:t>
      </w:r>
    </w:p>
    <w:p w:rsidR="00CC24CB" w:rsidRDefault="00CC24CB" w:rsidP="00CC24CB">
      <w:pPr>
        <w:spacing w:after="0" w:line="240" w:lineRule="auto"/>
        <w:jc w:val="both"/>
      </w:pPr>
    </w:p>
    <w:p w:rsidR="00CC24CB" w:rsidRDefault="00CC24CB" w:rsidP="00CC24CB">
      <w:pPr>
        <w:spacing w:after="0" w:line="240" w:lineRule="auto"/>
        <w:jc w:val="both"/>
      </w:pPr>
      <w:r>
        <w:t xml:space="preserve">Управление Роспотребнадзора по Хабаровскому краю в интересах Российской Федерации и неопределенного круга лиц обратилось </w:t>
      </w:r>
      <w:proofErr w:type="gramStart"/>
      <w:r>
        <w:t>в суд с административным исковым заявлением к Федеральной службе по надзору в сфере</w:t>
      </w:r>
      <w:proofErr w:type="gramEnd"/>
      <w:r>
        <w:t xml:space="preserve"> связи,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 </w:t>
      </w:r>
      <w:proofErr w:type="gramStart"/>
      <w:r>
        <w:t>В обоснование требований указав, что в Управление Роспотребнадзора по Хабаровскому краю поступило обращение гражданина, вх. № 2991 от 19.08.2019, в котором содержатся сведения о размещении в информационно-телекоммуникационной сети «Интернет», в частности на сайте &lt;данные изъяты&gt; по ссылке, указанной заявителем &lt;данные изъяты&gt; информации о реализации препарата «&lt;данные изъяты&gt;» (при отсутствии сведений о производителе препарата и его государственной регистрации).</w:t>
      </w:r>
      <w:proofErr w:type="gramEnd"/>
      <w:r>
        <w:t xml:space="preserve"> В целях необходимости принятия мер, направленных на соблюдение законодательства Российской Федерации, Управлением Роспотребнадзора по Хабаровскому краю был осуществлен мониторинг информации, размещенной на странице сайта (ссылке) &lt;данные изъяты&gt; указанной заявителем в обращении, а также в целом сайта &lt;данные изъяты&gt; с целью выявления сведений, содержащих предложения о продаже препарата &lt;данные изъяты&gt;». При проведении мониторинга на указанном сайте был выявлен факт размещения в свободном доступе информации о реализации на территории Российской Федерации сре</w:t>
      </w:r>
      <w:proofErr w:type="gramStart"/>
      <w:r>
        <w:t>дств дл</w:t>
      </w:r>
      <w:proofErr w:type="gramEnd"/>
      <w:r>
        <w:t>я похудения и контроля веса, в том числе препарата «&lt;данные изъяты&gt;», а также иных лекарственных препаратов следующих категорий: «</w:t>
      </w:r>
      <w:proofErr w:type="spellStart"/>
      <w:r>
        <w:t>Антипаразитарные</w:t>
      </w:r>
      <w:proofErr w:type="spellEnd"/>
      <w:r>
        <w:t xml:space="preserve"> средства», «Вены», «ЖКТ», «Кожные заболевания», «Мозговая деятельность», «Эндокринная система», «</w:t>
      </w:r>
      <w:proofErr w:type="gramStart"/>
      <w:r>
        <w:t>Сердечно-сосудистая</w:t>
      </w:r>
      <w:proofErr w:type="gramEnd"/>
      <w:r>
        <w:t xml:space="preserve"> система», «Опорно-двигательный аппарат» и другие. Просят признать информацию о реализации препаратов, позиционирующихся как биологически активные добавки к пище (БАД) и лекарственные средства, размещенную в сети Интернет по &lt;данные изъяты&gt;, информацией, размещение которой в Российской Федерации запрещено.</w:t>
      </w:r>
    </w:p>
    <w:p w:rsidR="00CC24CB" w:rsidRDefault="00CC24CB" w:rsidP="00CC24CB">
      <w:pPr>
        <w:spacing w:after="0" w:line="240" w:lineRule="auto"/>
        <w:jc w:val="both"/>
      </w:pPr>
    </w:p>
    <w:p w:rsidR="00CC24CB" w:rsidRDefault="00CC24CB" w:rsidP="00CC24CB">
      <w:pPr>
        <w:spacing w:after="0" w:line="240" w:lineRule="auto"/>
        <w:jc w:val="both"/>
      </w:pPr>
      <w:r>
        <w:t>В судебное заседание участники процесса не явились, о времени и месте рассмотрения дела уведомлены надлежащим образом, имеется заявление о рассмотрении дела в его отсутствие.</w:t>
      </w:r>
    </w:p>
    <w:p w:rsidR="00CC24CB" w:rsidRDefault="00CC24CB" w:rsidP="00CC24CB">
      <w:pPr>
        <w:spacing w:after="0" w:line="240" w:lineRule="auto"/>
        <w:jc w:val="both"/>
      </w:pPr>
    </w:p>
    <w:p w:rsidR="00CC24CB" w:rsidRDefault="00CC24CB" w:rsidP="00CC24CB">
      <w:pPr>
        <w:spacing w:after="0" w:line="240" w:lineRule="auto"/>
        <w:jc w:val="both"/>
      </w:pPr>
      <w:r>
        <w:t>На основании ч.6 ст.226 Кодекса административного судопроизводства Российской Федерации (далее КАС РФ) суд считает возможным рассмотреть административное дело в отсутствие не явившихся лиц, участвующих в деле, поскольку их явка не признавалась судом обязательной.</w:t>
      </w:r>
    </w:p>
    <w:p w:rsidR="00CC24CB" w:rsidRDefault="00CC24CB" w:rsidP="00CC24CB">
      <w:pPr>
        <w:spacing w:after="0" w:line="240" w:lineRule="auto"/>
        <w:jc w:val="both"/>
      </w:pPr>
    </w:p>
    <w:p w:rsidR="00CC24CB" w:rsidRDefault="00CC24CB" w:rsidP="00CC24CB">
      <w:pPr>
        <w:spacing w:after="0" w:line="240" w:lineRule="auto"/>
        <w:jc w:val="both"/>
      </w:pPr>
      <w:r>
        <w:t>Исследовав материалы административного дела, изучив обоснованность доводов административного искового заявления, суд приходит к следующему.</w:t>
      </w:r>
    </w:p>
    <w:p w:rsidR="00CC24CB" w:rsidRDefault="00CC24CB" w:rsidP="00CC24CB">
      <w:pPr>
        <w:spacing w:after="0" w:line="240" w:lineRule="auto"/>
        <w:jc w:val="both"/>
      </w:pPr>
    </w:p>
    <w:p w:rsidR="00CC24CB" w:rsidRDefault="00CC24CB" w:rsidP="00CC24CB">
      <w:pPr>
        <w:spacing w:after="0" w:line="240" w:lineRule="auto"/>
        <w:jc w:val="both"/>
      </w:pPr>
      <w:r>
        <w:t xml:space="preserve">Как следует из материалов дела, на основании обращения гражданина Управлением Роспотребнадзора по Хабаровскому краю </w:t>
      </w:r>
      <w:proofErr w:type="gramStart"/>
      <w:r>
        <w:t>проведен мониторинг в сети Интернет на сайте &lt;данные изъяты</w:t>
      </w:r>
      <w:proofErr w:type="gramEnd"/>
      <w:r>
        <w:t>&gt; по ссылке, указанной заявителем &lt;данные изъяты&gt; информации о реализации препарата «&lt;данные изъяты&gt;» (при отсутствии сведений о производителе препарата и его государственной регистрации). В целях необходимости принятия мер, направленных на соблюдение законодательства Российской Федерации, Управлением Роспотребнадзора по Хабаровскому краю был осуществлен мониторинг информации, размещенной на странице сайта (ссылке) &lt;данные изъяты&gt;, указанной заявителем в обращении, а также в целом сайта &lt;данные изъяты&gt; с целью выявления сведений, содержащих предложения о продаже препарата &lt;данные изъяты&gt;». При проведении мониторинга на указанном сайте был выявлен факт размещения в свободном доступе информации о реализации на территории Российской Федерации сре</w:t>
      </w:r>
      <w:proofErr w:type="gramStart"/>
      <w:r>
        <w:t>дств дл</w:t>
      </w:r>
      <w:proofErr w:type="gramEnd"/>
      <w:r>
        <w:t>я похудения и контроля веса, в том числе препарата «&lt;данные изъяты&gt;», а также иных лекарственных препаратов следующих категорий: «</w:t>
      </w:r>
      <w:proofErr w:type="spellStart"/>
      <w:r>
        <w:t>Антипаразитарные</w:t>
      </w:r>
      <w:proofErr w:type="spellEnd"/>
      <w:r>
        <w:t xml:space="preserve"> средства», «Вены», «ЖКТ», «Кожные заболевания», «Мозговая деятельность», «Эндокринная система», «</w:t>
      </w:r>
      <w:proofErr w:type="gramStart"/>
      <w:r>
        <w:t>Сердечно-сосудистая</w:t>
      </w:r>
      <w:proofErr w:type="gramEnd"/>
      <w:r>
        <w:t xml:space="preserve"> система», «Опорно-двигательный аппарат» и другие. Информация о препарате ««&lt;данные изъяты&gt; в реестре свидетельств о государственной регистрации (единая форма Таможенного союза, российская часть) и в государственном реестре лекарственных средств отсутствует.</w:t>
      </w:r>
    </w:p>
    <w:p w:rsidR="00CC24CB" w:rsidRDefault="00CC24CB" w:rsidP="00CC24CB">
      <w:pPr>
        <w:spacing w:after="0" w:line="240" w:lineRule="auto"/>
        <w:jc w:val="both"/>
      </w:pPr>
    </w:p>
    <w:p w:rsidR="00CC24CB" w:rsidRDefault="00CC24CB" w:rsidP="00CC24CB">
      <w:pPr>
        <w:spacing w:after="0" w:line="240" w:lineRule="auto"/>
        <w:jc w:val="both"/>
      </w:pPr>
      <w:r>
        <w:t xml:space="preserve">В соответствии ст. 1 Федерального закона от 02.01.2000 № 29-ФЗ «О качестве и безопасности пищевых продуктов» (далее – Закон «29-ФЗ») биологически активная добавка к пище (БАД) - природные и (или) идентичные </w:t>
      </w:r>
      <w:proofErr w:type="gramStart"/>
      <w:r>
        <w:t>природным</w:t>
      </w:r>
      <w:proofErr w:type="gramEnd"/>
      <w:r>
        <w:t xml:space="preserve"> биологически активные вещества, а также </w:t>
      </w:r>
      <w:proofErr w:type="spellStart"/>
      <w:r>
        <w:t>пробиотические</w:t>
      </w:r>
      <w:proofErr w:type="spellEnd"/>
      <w:r>
        <w:t xml:space="preserve"> микроорганизмы, предназначенные для употребления одновременно с пищей или введения в состав пищевой продукции.</w:t>
      </w:r>
    </w:p>
    <w:p w:rsidR="00CC24CB" w:rsidRDefault="00CC24CB" w:rsidP="00CC24CB">
      <w:pPr>
        <w:spacing w:after="0" w:line="240" w:lineRule="auto"/>
        <w:jc w:val="both"/>
      </w:pPr>
    </w:p>
    <w:p w:rsidR="00CC24CB" w:rsidRDefault="00CC24CB" w:rsidP="00CC24CB">
      <w:pPr>
        <w:spacing w:after="0" w:line="240" w:lineRule="auto"/>
        <w:jc w:val="both"/>
      </w:pPr>
      <w:r>
        <w:t xml:space="preserve">Технический регламент Таможенного союза «О безопасности пищевой продукции», утвержденный Решением Комиссии Таможенного союза от 09.12.2011 № 880 (далее - </w:t>
      </w:r>
      <w:proofErr w:type="gramStart"/>
      <w:r>
        <w:t>ТР</w:t>
      </w:r>
      <w:proofErr w:type="gramEnd"/>
      <w:r>
        <w:t xml:space="preserve"> ТС 021/2011) устанавливает, в том числе, объекты технического регулирования; требования безопасности, включая санитарно-эпидемиологические, гигиенические и ветеринарные, к объектам технического регулирования.</w:t>
      </w:r>
    </w:p>
    <w:p w:rsidR="00CC24CB" w:rsidRDefault="00CC24CB" w:rsidP="00CC24CB">
      <w:pPr>
        <w:spacing w:after="0" w:line="240" w:lineRule="auto"/>
        <w:jc w:val="both"/>
      </w:pPr>
    </w:p>
    <w:p w:rsidR="00CC24CB" w:rsidRDefault="00CC24CB" w:rsidP="00CC24CB">
      <w:pPr>
        <w:spacing w:after="0" w:line="240" w:lineRule="auto"/>
        <w:jc w:val="both"/>
      </w:pPr>
      <w:r>
        <w:t xml:space="preserve">В силу ст. 24 </w:t>
      </w:r>
      <w:proofErr w:type="gramStart"/>
      <w:r>
        <w:t>ТР</w:t>
      </w:r>
      <w:proofErr w:type="gramEnd"/>
      <w:r>
        <w:t xml:space="preserve"> ТС 021/2011 БАД к пище относятся к специализированной пищевой продукции, которая допускается к производству (изготовлению), хранению, перевозке (транспортированию) и реализации после ее государственной регистрации в установленном настоящим техническим регламентом порядке.</w:t>
      </w:r>
    </w:p>
    <w:p w:rsidR="00CC24CB" w:rsidRDefault="00CC24CB" w:rsidP="00CC24CB">
      <w:pPr>
        <w:spacing w:after="0" w:line="240" w:lineRule="auto"/>
        <w:jc w:val="both"/>
      </w:pPr>
    </w:p>
    <w:p w:rsidR="00CC24CB" w:rsidRDefault="00CC24CB" w:rsidP="00CC24CB">
      <w:pPr>
        <w:spacing w:after="0" w:line="240" w:lineRule="auto"/>
        <w:jc w:val="both"/>
      </w:pPr>
      <w:r>
        <w:t>При этом</w:t>
      </w:r>
      <w:proofErr w:type="gramStart"/>
      <w:r>
        <w:t>,</w:t>
      </w:r>
      <w:proofErr w:type="gramEnd"/>
      <w:r>
        <w:t xml:space="preserve"> согласно п. 70 Правил продажи отдельных видов товаров, утвержденных постановлением Правительства Российской Федерации от 19.01.1998 № 55 (далее - Правила № 55), продажа лекарственных препаратов (дозированных лекарственных средств, готовых к применению и предназначенных для профилактики, диагностики и лечения заболеваний человека), осуществляется в соответствии с Федеральным законом от 12.04.2010 № 61-ФЗ «Об обращении лекарственных средств» (далее – Закон №61-ФЗ).</w:t>
      </w:r>
    </w:p>
    <w:p w:rsidR="00CC24CB" w:rsidRDefault="00CC24CB" w:rsidP="00CC24CB">
      <w:pPr>
        <w:spacing w:after="0" w:line="240" w:lineRule="auto"/>
        <w:jc w:val="both"/>
      </w:pPr>
    </w:p>
    <w:p w:rsidR="00CC24CB" w:rsidRDefault="00CC24CB" w:rsidP="00CC24CB">
      <w:pPr>
        <w:spacing w:after="0" w:line="240" w:lineRule="auto"/>
        <w:jc w:val="both"/>
      </w:pPr>
      <w:r>
        <w:t>Следовательно, информация о возможности использования БАД в медицинских целях предполагает регистрацию их в качестве лекарственных средств.</w:t>
      </w:r>
    </w:p>
    <w:p w:rsidR="00CC24CB" w:rsidRDefault="00CC24CB" w:rsidP="00CC24CB">
      <w:pPr>
        <w:spacing w:after="0" w:line="240" w:lineRule="auto"/>
        <w:jc w:val="both"/>
      </w:pPr>
    </w:p>
    <w:p w:rsidR="00CC24CB" w:rsidRDefault="00CC24CB" w:rsidP="00CC24CB">
      <w:pPr>
        <w:spacing w:after="0" w:line="240" w:lineRule="auto"/>
        <w:jc w:val="both"/>
      </w:pPr>
      <w:r>
        <w:t>Как установлено, информация о препарате &lt;данные изъяты&gt;», который предлагается к реализации, в реестре свидетельств о государственной регистрации (единая форма Таможенного союза, российская часть) и в государственном реестре лекарственных средств отсутствует.</w:t>
      </w:r>
    </w:p>
    <w:p w:rsidR="00CC24CB" w:rsidRDefault="00CC24CB" w:rsidP="00CC24CB">
      <w:pPr>
        <w:spacing w:after="0" w:line="240" w:lineRule="auto"/>
        <w:jc w:val="both"/>
      </w:pPr>
    </w:p>
    <w:p w:rsidR="00CC24CB" w:rsidRDefault="00CC24CB" w:rsidP="00CC24CB">
      <w:pPr>
        <w:spacing w:after="0" w:line="240" w:lineRule="auto"/>
        <w:jc w:val="both"/>
      </w:pPr>
      <w:r>
        <w:lastRenderedPageBreak/>
        <w:t xml:space="preserve">В нарушение требований ст. 10 Закона «29-ФЗ», ст. 4 </w:t>
      </w:r>
      <w:proofErr w:type="gramStart"/>
      <w:r>
        <w:t>ТР</w:t>
      </w:r>
      <w:proofErr w:type="gramEnd"/>
      <w:r>
        <w:t xml:space="preserve"> ТС 022/2011 «Пищевая продукция в части ее маркировки» препараты реализуются при отсутствии сведений об их производителе.</w:t>
      </w:r>
    </w:p>
    <w:p w:rsidR="00CC24CB" w:rsidRDefault="00CC24CB" w:rsidP="00CC24CB">
      <w:pPr>
        <w:spacing w:after="0" w:line="240" w:lineRule="auto"/>
        <w:jc w:val="both"/>
      </w:pPr>
    </w:p>
    <w:p w:rsidR="00CC24CB" w:rsidRDefault="00CC24CB" w:rsidP="00CC24CB">
      <w:pPr>
        <w:spacing w:after="0" w:line="240" w:lineRule="auto"/>
        <w:jc w:val="both"/>
      </w:pPr>
      <w:r>
        <w:t>За нарушение технических регламентов установлена административная ответственность, предусмотренная ст. 14.43 КоАП РФ.</w:t>
      </w:r>
    </w:p>
    <w:p w:rsidR="00CC24CB" w:rsidRDefault="00CC24CB" w:rsidP="00CC24CB">
      <w:pPr>
        <w:spacing w:after="0" w:line="240" w:lineRule="auto"/>
        <w:jc w:val="both"/>
      </w:pPr>
    </w:p>
    <w:p w:rsidR="00CC24CB" w:rsidRDefault="00CC24CB" w:rsidP="00CC24CB">
      <w:pPr>
        <w:spacing w:after="0" w:line="240" w:lineRule="auto"/>
        <w:jc w:val="both"/>
      </w:pPr>
      <w:proofErr w:type="gramStart"/>
      <w:r>
        <w:t>С учетом положений ст. 437 Гражданского кодекса Российской Федерации (далее ГК РФ) предложения заключить договор купли-продажи в порядке, установленном ст. 26.1 Закона РФ от 07.02.1992 №2300-1 «О защите прав потребителей» (далее – Закон №2300-1), т.е. дистанционным способом продажи товаров, адресованные неопределенному кругу лиц следует рассматривать как публичную оферту, а сведения, предусмотренные п. 2 ст. 26.1 Закона №2300-1 - как условия, необходимые</w:t>
      </w:r>
      <w:proofErr w:type="gramEnd"/>
      <w:r>
        <w:t xml:space="preserve"> для заключения договора данного вида.</w:t>
      </w:r>
    </w:p>
    <w:p w:rsidR="00CC24CB" w:rsidRDefault="00CC24CB" w:rsidP="00CC24CB">
      <w:pPr>
        <w:spacing w:after="0" w:line="240" w:lineRule="auto"/>
        <w:jc w:val="both"/>
      </w:pPr>
    </w:p>
    <w:p w:rsidR="00CC24CB" w:rsidRDefault="00CC24CB" w:rsidP="00CC24CB">
      <w:pPr>
        <w:spacing w:after="0" w:line="240" w:lineRule="auto"/>
        <w:jc w:val="both"/>
      </w:pPr>
      <w:proofErr w:type="gramStart"/>
      <w:r>
        <w:t>Поскольку положения ст. 26.1 Закона № 2300-1 по своему буквальному толкованию являются общими требованиями, регламентирующими дистанционный способ продажи товаров, безусловная обязанность их соблюдения со стороны хозяйствующих субъектов, непосредственно осуществляющих продажу товаров данным способом, должна корреспондироваться, в том числе, с императивными нормами иных правовых актов, а именно: возможности использовать дистанционный способ для реализации тех или иных товаров.</w:t>
      </w:r>
      <w:proofErr w:type="gramEnd"/>
    </w:p>
    <w:p w:rsidR="00CC24CB" w:rsidRDefault="00CC24CB" w:rsidP="00CC24CB">
      <w:pPr>
        <w:spacing w:after="0" w:line="240" w:lineRule="auto"/>
        <w:jc w:val="both"/>
      </w:pPr>
    </w:p>
    <w:p w:rsidR="00CC24CB" w:rsidRDefault="00CC24CB" w:rsidP="00CC24CB">
      <w:pPr>
        <w:spacing w:after="0" w:line="240" w:lineRule="auto"/>
        <w:jc w:val="both"/>
      </w:pPr>
      <w:r>
        <w:t>В силу п. 5 Правил продажи товаров дистанционным способом, утвержденных постановлением Правительства Российской Федерации от 27.09.2007 № 612, не допускается продажа дистанционным способом алкогольной продукции, а также товаров, свободная реализация которых запрещена или ограничена законодательством Российской Федерации.</w:t>
      </w:r>
    </w:p>
    <w:p w:rsidR="00CC24CB" w:rsidRDefault="00CC24CB" w:rsidP="00CC24CB">
      <w:pPr>
        <w:spacing w:after="0" w:line="240" w:lineRule="auto"/>
        <w:jc w:val="both"/>
      </w:pPr>
    </w:p>
    <w:p w:rsidR="00CC24CB" w:rsidRDefault="00CC24CB" w:rsidP="00CC24CB">
      <w:pPr>
        <w:spacing w:after="0" w:line="240" w:lineRule="auto"/>
        <w:jc w:val="both"/>
      </w:pPr>
      <w:r>
        <w:t xml:space="preserve">Согласно Перечню, утвержденному Указом Президента Российской Федерации от 22.02.1992 № 179, лекарственные средства являются одним из видов продукции, свободная реализация которой </w:t>
      </w:r>
      <w:proofErr w:type="spellStart"/>
      <w:r>
        <w:t>запрещена</w:t>
      </w:r>
      <w:proofErr w:type="gramStart"/>
      <w:r>
        <w:t>.Б</w:t>
      </w:r>
      <w:proofErr w:type="gramEnd"/>
      <w:r>
        <w:t>олее</w:t>
      </w:r>
      <w:proofErr w:type="spellEnd"/>
      <w:r>
        <w:t xml:space="preserve"> того, в </w:t>
      </w:r>
      <w:proofErr w:type="spellStart"/>
      <w:r>
        <w:t>абз</w:t>
      </w:r>
      <w:proofErr w:type="spellEnd"/>
      <w:r>
        <w:t>. 2 п. 4 Правил № 55 предусмотрено, что вне стационарных мест торговли не допускается продажа, в том числе, продовольственных товаров (за исключением мороженого, безалкогольных напитков, кондитерских и хлебобулочных изделий в упаковке изготовителя товара), а также лекарственных препаратов.</w:t>
      </w:r>
    </w:p>
    <w:p w:rsidR="00CC24CB" w:rsidRDefault="00CC24CB" w:rsidP="00CC24CB">
      <w:pPr>
        <w:spacing w:after="0" w:line="240" w:lineRule="auto"/>
        <w:jc w:val="both"/>
      </w:pPr>
    </w:p>
    <w:p w:rsidR="00CC24CB" w:rsidRDefault="00CC24CB" w:rsidP="00CC24CB">
      <w:pPr>
        <w:spacing w:after="0" w:line="240" w:lineRule="auto"/>
        <w:jc w:val="both"/>
      </w:pPr>
      <w:r>
        <w:t xml:space="preserve">В соответствии с п. 15 ГОСТ </w:t>
      </w:r>
      <w:proofErr w:type="gramStart"/>
      <w:r>
        <w:t>Р</w:t>
      </w:r>
      <w:proofErr w:type="gramEnd"/>
      <w:r>
        <w:t xml:space="preserve"> 51303-2013. «Национальный стандарт Российской Федерации. Торговля. Термины и определения» стационарным торговым объектом признается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CC24CB" w:rsidRDefault="00CC24CB" w:rsidP="00CC24CB">
      <w:pPr>
        <w:spacing w:after="0" w:line="240" w:lineRule="auto"/>
        <w:jc w:val="both"/>
      </w:pPr>
    </w:p>
    <w:p w:rsidR="00CC24CB" w:rsidRDefault="00CC24CB" w:rsidP="00CC24CB">
      <w:pPr>
        <w:spacing w:after="0" w:line="240" w:lineRule="auto"/>
        <w:jc w:val="both"/>
      </w:pPr>
      <w:proofErr w:type="gramStart"/>
      <w:r>
        <w:t>Санитарно-эпидемиологические правила и нормативы «Санитарно-эпидемиологические требования к организации производства и оборота биологически активных добавок к пище (БАД)» (СанПиН 2.3.2.1290-03), утверждённые постановлением Главного государственного санитарного врача РФ от 17.04.2003 № 50 (далее - СанПиН 2.3.2.1290-03) устанавливают требования, обязательные для исполнения при разработке и производстве БАД, их ввозе, хранении, транспортировке и реализации на территории Российской Федерации.</w:t>
      </w:r>
      <w:proofErr w:type="gramEnd"/>
    </w:p>
    <w:p w:rsidR="00CC24CB" w:rsidRDefault="00CC24CB" w:rsidP="00CC24CB">
      <w:pPr>
        <w:spacing w:after="0" w:line="240" w:lineRule="auto"/>
        <w:jc w:val="both"/>
      </w:pPr>
    </w:p>
    <w:p w:rsidR="00CC24CB" w:rsidRDefault="00CC24CB" w:rsidP="00CC24CB">
      <w:pPr>
        <w:spacing w:after="0" w:line="240" w:lineRule="auto"/>
        <w:jc w:val="both"/>
      </w:pPr>
      <w:r>
        <w:t>Исходя из положений п. 1.5 СанПиН 2.3.2.1290-03, санитарные правила являются обязательными для исполнения, в частности, юридическими лицами, индивидуальными предпринимателями и гражданами, деятельность которых связана с проектированием, строительством, реконструкцией, эксплуатацией организаций по производству БАД, с ввозом и оборотом БАД.</w:t>
      </w:r>
    </w:p>
    <w:p w:rsidR="00CC24CB" w:rsidRDefault="00CC24CB" w:rsidP="00CC24CB">
      <w:pPr>
        <w:spacing w:after="0" w:line="240" w:lineRule="auto"/>
        <w:jc w:val="both"/>
      </w:pPr>
    </w:p>
    <w:p w:rsidR="00CC24CB" w:rsidRDefault="00CC24CB" w:rsidP="00CC24CB">
      <w:pPr>
        <w:spacing w:after="0" w:line="240" w:lineRule="auto"/>
        <w:jc w:val="both"/>
      </w:pPr>
      <w:r>
        <w:t>Согласно п. 7.4.1. СанПиН 2.3.2.1290-03, розничная торговля БАД осуществляется через аптечные учреждения (аптеки, аптечные магазины, аптечные киоски и другие), специализированные магазины по продаже диетических продуктов, продовольственные магазины (специальные отделы, секции, киоски).</w:t>
      </w:r>
    </w:p>
    <w:p w:rsidR="00CC24CB" w:rsidRDefault="00CC24CB" w:rsidP="00CC24CB">
      <w:pPr>
        <w:spacing w:after="0" w:line="240" w:lineRule="auto"/>
        <w:jc w:val="both"/>
      </w:pPr>
    </w:p>
    <w:p w:rsidR="00CC24CB" w:rsidRDefault="00CC24CB" w:rsidP="00CC24CB">
      <w:pPr>
        <w:spacing w:after="0" w:line="240" w:lineRule="auto"/>
        <w:jc w:val="both"/>
      </w:pPr>
      <w:r>
        <w:t>Исходя из п. 1 ст. 10 Федерального закона от 27.07.2006 № 149-ФЗ «Об информации, информационных технологиях и о защите информации» (далее - Закон № 149-ФЗ)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CC24CB" w:rsidRDefault="00CC24CB" w:rsidP="00CC24CB">
      <w:pPr>
        <w:spacing w:after="0" w:line="240" w:lineRule="auto"/>
        <w:jc w:val="both"/>
      </w:pPr>
    </w:p>
    <w:p w:rsidR="00CC24CB" w:rsidRDefault="00CC24CB" w:rsidP="00CC24CB">
      <w:pPr>
        <w:spacing w:after="0" w:line="240" w:lineRule="auto"/>
        <w:jc w:val="both"/>
      </w:pPr>
      <w:r>
        <w:t>При этом согласно ст. 9 Закона № 149-ФЗ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C24CB" w:rsidRDefault="00CC24CB" w:rsidP="00CC24CB">
      <w:pPr>
        <w:spacing w:after="0" w:line="240" w:lineRule="auto"/>
        <w:jc w:val="both"/>
      </w:pPr>
    </w:p>
    <w:p w:rsidR="00CC24CB" w:rsidRDefault="00CC24CB" w:rsidP="00CC24CB">
      <w:pPr>
        <w:spacing w:after="0" w:line="240" w:lineRule="auto"/>
        <w:jc w:val="both"/>
      </w:pPr>
      <w:r>
        <w:t>В соответствии с ч. 5 ст. 15 Федерального закона от 27.07. 2006 № 149-ФЗ «Об информации, информационных технологиях и о защите информации» (далее - Закон №149-ФЗ)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CC24CB" w:rsidRDefault="00CC24CB" w:rsidP="00CC24CB">
      <w:pPr>
        <w:spacing w:after="0" w:line="240" w:lineRule="auto"/>
        <w:jc w:val="both"/>
      </w:pPr>
    </w:p>
    <w:p w:rsidR="00CC24CB" w:rsidRDefault="00CC24CB" w:rsidP="00CC24CB">
      <w:pPr>
        <w:spacing w:after="0" w:line="240" w:lineRule="auto"/>
        <w:jc w:val="both"/>
      </w:pPr>
      <w:r>
        <w:t>Частью 6 ст. 10 Закона № 149-ФЗ запрещено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CC24CB" w:rsidRDefault="00CC24CB" w:rsidP="00CC24CB">
      <w:pPr>
        <w:spacing w:after="0" w:line="240" w:lineRule="auto"/>
        <w:jc w:val="both"/>
      </w:pPr>
    </w:p>
    <w:p w:rsidR="00CC24CB" w:rsidRDefault="00CC24CB" w:rsidP="00CC24CB">
      <w:pPr>
        <w:spacing w:after="0" w:line="240" w:lineRule="auto"/>
        <w:jc w:val="both"/>
      </w:pPr>
      <w:r>
        <w:t>Согласно ч. 1 ст. 15.1 названного закона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w:t>
      </w:r>
    </w:p>
    <w:p w:rsidR="00CC24CB" w:rsidRDefault="00CC24CB" w:rsidP="00CC24CB">
      <w:pPr>
        <w:spacing w:after="0" w:line="240" w:lineRule="auto"/>
        <w:jc w:val="both"/>
      </w:pPr>
    </w:p>
    <w:p w:rsidR="00CC24CB" w:rsidRDefault="00CC24CB" w:rsidP="00CC24CB">
      <w:pPr>
        <w:spacing w:after="0" w:line="240" w:lineRule="auto"/>
        <w:jc w:val="both"/>
      </w:pPr>
      <w:r>
        <w:t>В реестр включаются сетевые адреса, позволяющие идентифицировать сайты в сети Интернет, содержащие информацию, распространение которой в Российской Федерации запрещено; доменные имена и (или) указатели страниц сайтов в сети Интернет, содержащих информацию, распространение которой в Российской Федерации запрещено (ч. 2 ст. 15.1 Закона № 149-ФЗ).</w:t>
      </w:r>
    </w:p>
    <w:p w:rsidR="00CC24CB" w:rsidRDefault="00CC24CB" w:rsidP="00CC24CB">
      <w:pPr>
        <w:spacing w:after="0" w:line="240" w:lineRule="auto"/>
        <w:jc w:val="both"/>
      </w:pPr>
    </w:p>
    <w:p w:rsidR="00CC24CB" w:rsidRDefault="00CC24CB" w:rsidP="00CC24CB">
      <w:pPr>
        <w:spacing w:after="0" w:line="240" w:lineRule="auto"/>
        <w:jc w:val="both"/>
      </w:pPr>
      <w:r>
        <w:t>Основанием для включения в реестр указанных сведений является, в том числе,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CC24CB" w:rsidRDefault="00CC24CB" w:rsidP="00CC24CB">
      <w:pPr>
        <w:spacing w:after="0" w:line="240" w:lineRule="auto"/>
        <w:jc w:val="both"/>
      </w:pPr>
    </w:p>
    <w:p w:rsidR="00CC24CB" w:rsidRDefault="00CC24CB" w:rsidP="00CC24CB">
      <w:pPr>
        <w:spacing w:after="0" w:line="240" w:lineRule="auto"/>
        <w:jc w:val="both"/>
      </w:pPr>
      <w:r>
        <w:t>По делам о признании информации размещенной в сети Интернет, запрещенной к распространению в Российской Федерации юридически значимым обстоятельством является сам факт распространения на таком сайте в сети Интернет запрещенной информации.</w:t>
      </w:r>
    </w:p>
    <w:p w:rsidR="00CC24CB" w:rsidRDefault="00CC24CB" w:rsidP="00CC24CB">
      <w:pPr>
        <w:spacing w:after="0" w:line="240" w:lineRule="auto"/>
        <w:jc w:val="both"/>
      </w:pPr>
    </w:p>
    <w:p w:rsidR="00CC24CB" w:rsidRDefault="00CC24CB" w:rsidP="00CC24CB">
      <w:pPr>
        <w:spacing w:after="0" w:line="240" w:lineRule="auto"/>
        <w:jc w:val="both"/>
      </w:pPr>
      <w:r>
        <w:t xml:space="preserve">Судом установлено, что Управлением Роспотребнадзора по Хабаровскому краю в ходе мониторинга сети «Интернет» в сети «Интернет» выявлен </w:t>
      </w:r>
      <w:proofErr w:type="gramStart"/>
      <w:r>
        <w:t>сайт</w:t>
      </w:r>
      <w:proofErr w:type="gramEnd"/>
      <w:r>
        <w:t xml:space="preserve"> &lt;данные изъяты&gt;, в котором предлагаются к реализации препараты «&lt;данные изъяты&gt;», распространение которых запрещено.</w:t>
      </w:r>
    </w:p>
    <w:p w:rsidR="00CC24CB" w:rsidRDefault="00CC24CB" w:rsidP="00CC24CB">
      <w:pPr>
        <w:spacing w:after="0" w:line="240" w:lineRule="auto"/>
        <w:jc w:val="both"/>
      </w:pPr>
    </w:p>
    <w:p w:rsidR="00CC24CB" w:rsidRDefault="00CC24CB" w:rsidP="00CC24CB">
      <w:pPr>
        <w:spacing w:after="0" w:line="240" w:lineRule="auto"/>
        <w:jc w:val="both"/>
      </w:pPr>
      <w:r>
        <w:t>Ресурсы носят открытый характер, доступ пользователей сети Интернет к ним свободный. При переходе по отмеченной ссылке открывается страница сайта, при переходе на которые открывается подробная информация каким образом можно оформить заказ на приобретение препаратов, наименование товара, стоимость, адрес организации, обратившись по которым можно приобрести продукцию дистанционно.</w:t>
      </w:r>
    </w:p>
    <w:p w:rsidR="00CC24CB" w:rsidRDefault="00CC24CB" w:rsidP="00CC24CB">
      <w:pPr>
        <w:spacing w:after="0" w:line="240" w:lineRule="auto"/>
        <w:jc w:val="both"/>
      </w:pPr>
    </w:p>
    <w:p w:rsidR="00CC24CB" w:rsidRDefault="00CC24CB" w:rsidP="00CC24CB">
      <w:pPr>
        <w:spacing w:after="0" w:line="240" w:lineRule="auto"/>
        <w:jc w:val="both"/>
      </w:pPr>
      <w:r>
        <w:t>Данные обстоятельства подтверждаются скриншотами страниц сайта.</w:t>
      </w:r>
    </w:p>
    <w:p w:rsidR="00CC24CB" w:rsidRDefault="00CC24CB" w:rsidP="00CC24CB">
      <w:pPr>
        <w:spacing w:after="0" w:line="240" w:lineRule="auto"/>
        <w:jc w:val="both"/>
      </w:pPr>
    </w:p>
    <w:p w:rsidR="00CC24CB" w:rsidRDefault="00CC24CB" w:rsidP="00CC24CB">
      <w:pPr>
        <w:spacing w:after="0" w:line="240" w:lineRule="auto"/>
        <w:jc w:val="both"/>
      </w:pPr>
      <w:r>
        <w:lastRenderedPageBreak/>
        <w:t xml:space="preserve">Таким образом, в целях недопущения нарушения требований законодательства, направленного на противодействие незаконной продажи препаратов дистанционный доступ к странице сайта&lt;данные изъяты&gt; необходимо </w:t>
      </w:r>
      <w:proofErr w:type="gramStart"/>
      <w:r>
        <w:t>ограничить</w:t>
      </w:r>
      <w:proofErr w:type="gramEnd"/>
      <w:r>
        <w:t>.</w:t>
      </w:r>
    </w:p>
    <w:p w:rsidR="00CC24CB" w:rsidRDefault="00CC24CB" w:rsidP="00CC24CB">
      <w:pPr>
        <w:spacing w:after="0" w:line="240" w:lineRule="auto"/>
        <w:jc w:val="both"/>
      </w:pPr>
    </w:p>
    <w:p w:rsidR="00CC24CB" w:rsidRDefault="00CC24CB" w:rsidP="00CC24CB">
      <w:pPr>
        <w:spacing w:after="0" w:line="240" w:lineRule="auto"/>
        <w:jc w:val="both"/>
      </w:pPr>
      <w:r>
        <w:t>Установление данного обстоятельства является достаточным основанием для признания информации, распространенной в сети Интернет, запрещенной.</w:t>
      </w:r>
    </w:p>
    <w:p w:rsidR="00CC24CB" w:rsidRDefault="00CC24CB" w:rsidP="00CC24CB">
      <w:pPr>
        <w:spacing w:after="0" w:line="240" w:lineRule="auto"/>
        <w:jc w:val="both"/>
      </w:pPr>
    </w:p>
    <w:p w:rsidR="00CC24CB" w:rsidRDefault="00CC24CB" w:rsidP="00CC24CB">
      <w:pPr>
        <w:spacing w:after="0" w:line="240" w:lineRule="auto"/>
        <w:jc w:val="both"/>
      </w:pPr>
      <w:r>
        <w:t>Поскольку вышеуказанный Интернет-сайт не включен в Единый реестр доменных имен, указателей страницы сайта в сети «Интернет», а установить его владельца не представляется возможным, суд считает требования Управления Роспотребнадзора по Хабаровскому краю о признании информации запрещенной к распространению на территории Российской Федерации обоснованными и подлежащими удовлетворению.</w:t>
      </w:r>
    </w:p>
    <w:p w:rsidR="00CC24CB" w:rsidRDefault="00CC24CB" w:rsidP="00CC24CB">
      <w:pPr>
        <w:spacing w:after="0" w:line="240" w:lineRule="auto"/>
        <w:jc w:val="both"/>
      </w:pPr>
    </w:p>
    <w:p w:rsidR="00CC24CB" w:rsidRDefault="00CC24CB" w:rsidP="00CC24CB">
      <w:pPr>
        <w:spacing w:after="0" w:line="240" w:lineRule="auto"/>
        <w:jc w:val="both"/>
      </w:pPr>
      <w:r>
        <w:t>При изложенных обстоятельствах, суд считает необходимым признать информацию, размещенную в сети «Интернет», распространение которой в Российской Федерации запрещено.</w:t>
      </w:r>
    </w:p>
    <w:p w:rsidR="00CC24CB" w:rsidRDefault="00CC24CB" w:rsidP="00CC24CB">
      <w:pPr>
        <w:spacing w:after="0" w:line="240" w:lineRule="auto"/>
        <w:jc w:val="both"/>
      </w:pPr>
    </w:p>
    <w:p w:rsidR="00CC24CB" w:rsidRDefault="00CC24CB" w:rsidP="00CC24CB">
      <w:pPr>
        <w:spacing w:after="0" w:line="240" w:lineRule="auto"/>
        <w:jc w:val="both"/>
      </w:pPr>
      <w:r>
        <w:t>Руководствуясь ст.ст.174-180, 227 КАС РФ, суд</w:t>
      </w:r>
    </w:p>
    <w:p w:rsidR="00CC24CB" w:rsidRDefault="00CC24CB" w:rsidP="00CC24CB">
      <w:pPr>
        <w:spacing w:after="0" w:line="240" w:lineRule="auto"/>
        <w:jc w:val="both"/>
      </w:pPr>
    </w:p>
    <w:p w:rsidR="00CC24CB" w:rsidRDefault="00CC24CB" w:rsidP="00CC24CB">
      <w:pPr>
        <w:spacing w:after="0" w:line="240" w:lineRule="auto"/>
        <w:jc w:val="center"/>
      </w:pPr>
      <w:r>
        <w:t>РЕШИЛ:</w:t>
      </w:r>
    </w:p>
    <w:p w:rsidR="00CC24CB" w:rsidRDefault="00CC24CB" w:rsidP="00CC24CB">
      <w:pPr>
        <w:spacing w:after="0" w:line="240" w:lineRule="auto"/>
        <w:jc w:val="both"/>
      </w:pPr>
    </w:p>
    <w:p w:rsidR="00CC24CB" w:rsidRDefault="00CC24CB" w:rsidP="00CC24CB">
      <w:pPr>
        <w:spacing w:after="0" w:line="240" w:lineRule="auto"/>
        <w:jc w:val="both"/>
      </w:pPr>
      <w:proofErr w:type="gramStart"/>
      <w:r>
        <w:t>Административные исковые требования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Федеральной службе по надзору в сфере связи,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 удовлетворить.</w:t>
      </w:r>
      <w:proofErr w:type="gramEnd"/>
    </w:p>
    <w:p w:rsidR="00CC24CB" w:rsidRDefault="00CC24CB" w:rsidP="00CC24CB">
      <w:pPr>
        <w:spacing w:after="0" w:line="240" w:lineRule="auto"/>
        <w:jc w:val="both"/>
      </w:pPr>
    </w:p>
    <w:p w:rsidR="00CC24CB" w:rsidRDefault="00CC24CB" w:rsidP="00CC24CB">
      <w:pPr>
        <w:spacing w:after="0" w:line="240" w:lineRule="auto"/>
        <w:jc w:val="both"/>
      </w:pPr>
      <w:r>
        <w:t>Признать информацию, размещенную в сети Интернет по адресу: &lt;данные изъяты&gt; информацией, распространение которой всеми операторами связи на территории Российской Федерации запрещено.</w:t>
      </w:r>
    </w:p>
    <w:p w:rsidR="00CC24CB" w:rsidRDefault="00CC24CB" w:rsidP="00CC24CB">
      <w:pPr>
        <w:spacing w:after="0" w:line="240" w:lineRule="auto"/>
        <w:jc w:val="both"/>
      </w:pPr>
    </w:p>
    <w:p w:rsidR="00CC24CB" w:rsidRDefault="00CC24CB" w:rsidP="00CC24CB">
      <w:pPr>
        <w:spacing w:after="0" w:line="240" w:lineRule="auto"/>
        <w:jc w:val="both"/>
      </w:pPr>
      <w:r>
        <w:t>Решение может быть обжаловано в Хабаровский краевой суд, в течение месяца со дня принятия решения суда в окончательной форме, через Центральный районный суд г. Хабаровска.</w:t>
      </w:r>
    </w:p>
    <w:p w:rsidR="00CC24CB" w:rsidRDefault="00CC24CB" w:rsidP="00CC24CB">
      <w:pPr>
        <w:spacing w:after="0" w:line="240" w:lineRule="auto"/>
        <w:jc w:val="both"/>
      </w:pPr>
    </w:p>
    <w:p w:rsidR="00CC24CB" w:rsidRDefault="00CC24CB" w:rsidP="00CC24CB">
      <w:pPr>
        <w:spacing w:after="0" w:line="240" w:lineRule="auto"/>
        <w:jc w:val="both"/>
      </w:pPr>
      <w:r>
        <w:t>Судья Ю.В. Ким</w:t>
      </w:r>
    </w:p>
    <w:p w:rsidR="00CC24CB" w:rsidRDefault="00CC24CB" w:rsidP="00CC24CB">
      <w:pPr>
        <w:spacing w:after="0" w:line="240" w:lineRule="auto"/>
        <w:jc w:val="both"/>
      </w:pPr>
    </w:p>
    <w:p w:rsidR="00CC24CB" w:rsidRDefault="00CC24CB" w:rsidP="00CC24CB">
      <w:pPr>
        <w:spacing w:after="0" w:line="240" w:lineRule="auto"/>
        <w:jc w:val="both"/>
      </w:pPr>
      <w:r>
        <w:t>Мотивированное решение составлено 13.12.2019.</w:t>
      </w:r>
    </w:p>
    <w:p w:rsidR="00CC24CB" w:rsidRDefault="00CC24CB" w:rsidP="00CC24CB">
      <w:pPr>
        <w:spacing w:after="0" w:line="240" w:lineRule="auto"/>
        <w:jc w:val="both"/>
      </w:pPr>
    </w:p>
    <w:p w:rsidR="00CC24CB" w:rsidRDefault="00CC24CB" w:rsidP="00CC24CB">
      <w:pPr>
        <w:spacing w:after="0" w:line="240" w:lineRule="auto"/>
        <w:jc w:val="both"/>
      </w:pPr>
      <w:r>
        <w:t>Дело № 2а-8853/2019</w:t>
      </w:r>
    </w:p>
    <w:p w:rsidR="00CC24CB" w:rsidRDefault="00CC24CB" w:rsidP="00CC24CB">
      <w:pPr>
        <w:spacing w:after="0" w:line="240" w:lineRule="auto"/>
        <w:jc w:val="both"/>
      </w:pPr>
    </w:p>
    <w:p w:rsidR="00CC24CB" w:rsidRDefault="00CC24CB" w:rsidP="00CC24CB">
      <w:pPr>
        <w:spacing w:after="0" w:line="240" w:lineRule="auto"/>
        <w:jc w:val="center"/>
      </w:pPr>
      <w:r>
        <w:t>РЕШЕНИЕ</w:t>
      </w:r>
    </w:p>
    <w:p w:rsidR="00CC24CB" w:rsidRDefault="00CC24CB" w:rsidP="00CC24CB">
      <w:pPr>
        <w:spacing w:after="0" w:line="240" w:lineRule="auto"/>
        <w:jc w:val="both"/>
      </w:pPr>
    </w:p>
    <w:p w:rsidR="00CC24CB" w:rsidRDefault="00CC24CB" w:rsidP="00CC24CB">
      <w:pPr>
        <w:spacing w:after="0" w:line="240" w:lineRule="auto"/>
        <w:jc w:val="center"/>
      </w:pPr>
      <w:r>
        <w:t>Именем Российской Федерации</w:t>
      </w:r>
    </w:p>
    <w:p w:rsidR="00CC24CB" w:rsidRDefault="00CC24CB" w:rsidP="00CC24CB">
      <w:pPr>
        <w:spacing w:after="0" w:line="240" w:lineRule="auto"/>
        <w:jc w:val="center"/>
      </w:pPr>
    </w:p>
    <w:p w:rsidR="00CC24CB" w:rsidRDefault="00CC24CB" w:rsidP="00CC24CB">
      <w:pPr>
        <w:spacing w:after="0" w:line="240" w:lineRule="auto"/>
        <w:jc w:val="center"/>
      </w:pPr>
      <w:r>
        <w:t>(резолютивная часть)</w:t>
      </w:r>
    </w:p>
    <w:p w:rsidR="00CC24CB" w:rsidRDefault="00CC24CB" w:rsidP="00CC24CB">
      <w:pPr>
        <w:spacing w:after="0" w:line="240" w:lineRule="auto"/>
        <w:jc w:val="both"/>
      </w:pPr>
    </w:p>
    <w:p w:rsidR="00CC24CB" w:rsidRDefault="00CC24CB" w:rsidP="00CC24CB">
      <w:pPr>
        <w:spacing w:after="0" w:line="240" w:lineRule="auto"/>
        <w:jc w:val="both"/>
      </w:pPr>
      <w:r>
        <w:t xml:space="preserve">06 декабря 2019 года                       </w:t>
      </w:r>
      <w:r>
        <w:t xml:space="preserve">                                                                                            </w:t>
      </w:r>
      <w:r>
        <w:t xml:space="preserve">       г. Хабаровск</w:t>
      </w:r>
    </w:p>
    <w:p w:rsidR="00CC24CB" w:rsidRDefault="00CC24CB" w:rsidP="00CC24CB">
      <w:pPr>
        <w:spacing w:after="0" w:line="240" w:lineRule="auto"/>
        <w:jc w:val="both"/>
      </w:pPr>
      <w:r>
        <w:t xml:space="preserve"> </w:t>
      </w:r>
    </w:p>
    <w:p w:rsidR="00CC24CB" w:rsidRDefault="00CC24CB" w:rsidP="00CC24CB">
      <w:pPr>
        <w:spacing w:after="0" w:line="240" w:lineRule="auto"/>
        <w:jc w:val="both"/>
      </w:pPr>
      <w:r>
        <w:t>Центральный районный суд г. Хабаровска в составе:</w:t>
      </w:r>
    </w:p>
    <w:p w:rsidR="00CC24CB" w:rsidRDefault="00CC24CB" w:rsidP="00CC24CB">
      <w:pPr>
        <w:spacing w:after="0" w:line="240" w:lineRule="auto"/>
        <w:jc w:val="both"/>
      </w:pPr>
    </w:p>
    <w:p w:rsidR="00CC24CB" w:rsidRDefault="00CC24CB" w:rsidP="00CC24CB">
      <w:pPr>
        <w:spacing w:after="0" w:line="240" w:lineRule="auto"/>
        <w:jc w:val="both"/>
      </w:pPr>
      <w:r>
        <w:t>председательствующего судьи Ким Ю.В.,</w:t>
      </w:r>
    </w:p>
    <w:p w:rsidR="00CC24CB" w:rsidRDefault="00CC24CB" w:rsidP="00CC24CB">
      <w:pPr>
        <w:spacing w:after="0" w:line="240" w:lineRule="auto"/>
        <w:jc w:val="both"/>
      </w:pPr>
    </w:p>
    <w:p w:rsidR="00CC24CB" w:rsidRDefault="00CC24CB" w:rsidP="00CC24CB">
      <w:pPr>
        <w:spacing w:after="0" w:line="240" w:lineRule="auto"/>
        <w:jc w:val="both"/>
      </w:pPr>
      <w:r>
        <w:t xml:space="preserve">при секретаре судебного заседания </w:t>
      </w:r>
      <w:proofErr w:type="spellStart"/>
      <w:r>
        <w:t>Довгалевой</w:t>
      </w:r>
      <w:proofErr w:type="spellEnd"/>
      <w:r>
        <w:t xml:space="preserve"> А.А.,</w:t>
      </w:r>
    </w:p>
    <w:p w:rsidR="00CC24CB" w:rsidRDefault="00CC24CB" w:rsidP="00CC24CB">
      <w:pPr>
        <w:spacing w:after="0" w:line="240" w:lineRule="auto"/>
        <w:jc w:val="both"/>
      </w:pPr>
    </w:p>
    <w:p w:rsidR="00CC24CB" w:rsidRDefault="00CC24CB" w:rsidP="00CC24CB">
      <w:pPr>
        <w:spacing w:after="0" w:line="240" w:lineRule="auto"/>
        <w:jc w:val="both"/>
      </w:pPr>
      <w:proofErr w:type="gramStart"/>
      <w:r>
        <w:lastRenderedPageBreak/>
        <w:t>рассмотрев в открытом судебном заседании административное дело по заявлению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Федеральной службе по надзору в сфере связи,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w:t>
      </w:r>
      <w:proofErr w:type="gramEnd"/>
    </w:p>
    <w:p w:rsidR="00CC24CB" w:rsidRDefault="00CC24CB" w:rsidP="00CC24CB">
      <w:pPr>
        <w:spacing w:after="0" w:line="240" w:lineRule="auto"/>
        <w:jc w:val="both"/>
      </w:pPr>
    </w:p>
    <w:p w:rsidR="00CC24CB" w:rsidRDefault="00CC24CB" w:rsidP="00CC24CB">
      <w:pPr>
        <w:spacing w:after="0" w:line="240" w:lineRule="auto"/>
        <w:jc w:val="both"/>
      </w:pPr>
      <w:r>
        <w:t>Руководствуясь ст.ст.174-180, 227 КАС РФ, суд</w:t>
      </w:r>
    </w:p>
    <w:p w:rsidR="00CC24CB" w:rsidRDefault="00CC24CB" w:rsidP="00CC24CB">
      <w:pPr>
        <w:spacing w:after="0" w:line="240" w:lineRule="auto"/>
        <w:jc w:val="both"/>
      </w:pPr>
    </w:p>
    <w:p w:rsidR="00CC24CB" w:rsidRDefault="00CC24CB" w:rsidP="00CC24CB">
      <w:pPr>
        <w:spacing w:after="0" w:line="240" w:lineRule="auto"/>
        <w:jc w:val="center"/>
      </w:pPr>
      <w:r>
        <w:t>РЕШИЛ:</w:t>
      </w:r>
      <w:bookmarkStart w:id="0" w:name="_GoBack"/>
      <w:bookmarkEnd w:id="0"/>
    </w:p>
    <w:p w:rsidR="00CC24CB" w:rsidRDefault="00CC24CB" w:rsidP="00CC24CB">
      <w:pPr>
        <w:spacing w:after="0" w:line="240" w:lineRule="auto"/>
        <w:jc w:val="both"/>
      </w:pPr>
    </w:p>
    <w:p w:rsidR="00CC24CB" w:rsidRDefault="00CC24CB" w:rsidP="00CC24CB">
      <w:pPr>
        <w:spacing w:after="0" w:line="240" w:lineRule="auto"/>
        <w:jc w:val="both"/>
      </w:pPr>
      <w:proofErr w:type="gramStart"/>
      <w:r>
        <w:t>Административные исковые требования Управления Федеральной службы по надзору в сфере защиты прав потребителей и благополучия человека по Хабаровскому краю в интересах Российской Федерации и неопределенного круга лиц к Федеральной службе по надзору в сфере связи,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Российской Федерации удовлетворить.</w:t>
      </w:r>
      <w:proofErr w:type="gramEnd"/>
    </w:p>
    <w:p w:rsidR="00CC24CB" w:rsidRDefault="00CC24CB" w:rsidP="00CC24CB">
      <w:pPr>
        <w:spacing w:after="0" w:line="240" w:lineRule="auto"/>
        <w:jc w:val="both"/>
      </w:pPr>
    </w:p>
    <w:p w:rsidR="00CC24CB" w:rsidRDefault="00CC24CB" w:rsidP="00CC24CB">
      <w:pPr>
        <w:spacing w:after="0" w:line="240" w:lineRule="auto"/>
        <w:jc w:val="both"/>
      </w:pPr>
      <w:r>
        <w:t>Признать информацию, размещенную в сети Интернет по адресу: &lt;данные изъяты&gt; информацией, распространение которой всеми операторами связи на территории Российской Федерации запрещено.</w:t>
      </w:r>
    </w:p>
    <w:p w:rsidR="00CC24CB" w:rsidRDefault="00CC24CB" w:rsidP="00CC24CB">
      <w:pPr>
        <w:spacing w:after="0" w:line="240" w:lineRule="auto"/>
        <w:jc w:val="both"/>
      </w:pPr>
    </w:p>
    <w:p w:rsidR="00CC24CB" w:rsidRDefault="00CC24CB" w:rsidP="00CC24CB">
      <w:pPr>
        <w:spacing w:after="0" w:line="240" w:lineRule="auto"/>
        <w:jc w:val="both"/>
      </w:pPr>
      <w:r>
        <w:t>Решение может быть обжаловано в Хабаровский краевой суд, в течение месяца со дня принятия решения суда в окончательной форме, через Центральный районный суд г. Хабаровска.</w:t>
      </w:r>
    </w:p>
    <w:p w:rsidR="00CC24CB" w:rsidRDefault="00CC24CB" w:rsidP="00CC24CB">
      <w:pPr>
        <w:spacing w:after="0" w:line="240" w:lineRule="auto"/>
        <w:jc w:val="both"/>
      </w:pPr>
    </w:p>
    <w:p w:rsidR="00FE7136" w:rsidRDefault="00CC24CB" w:rsidP="00CC24CB">
      <w:pPr>
        <w:spacing w:after="0" w:line="240" w:lineRule="auto"/>
        <w:jc w:val="both"/>
      </w:pPr>
      <w:r>
        <w:t>Судья Ю.В. Ким</w:t>
      </w:r>
    </w:p>
    <w:sectPr w:rsidR="00FE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486"/>
    <w:rsid w:val="00303542"/>
    <w:rsid w:val="00C5011C"/>
    <w:rsid w:val="00CC24CB"/>
    <w:rsid w:val="00F27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2585</Words>
  <Characters>14738</Characters>
  <Application>Microsoft Office Word</Application>
  <DocSecurity>0</DocSecurity>
  <Lines>122</Lines>
  <Paragraphs>34</Paragraphs>
  <ScaleCrop>false</ScaleCrop>
  <Company/>
  <LinksUpToDate>false</LinksUpToDate>
  <CharactersWithSpaces>17289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Владимировна Курдюкова</dc:creator>
  <cp:keywords/>
  <dc:description/>
  <cp:lastModifiedBy>Галина Владимировна Курдюкова</cp:lastModifiedBy>
  <cp:revision>2</cp:revision>
  <dcterms:created xsi:type="dcterms:W3CDTF">2020-03-18T00:45:00Z</dcterms:created>
  <dcterms:modified xsi:type="dcterms:W3CDTF">2020-03-18T00:46:00Z</dcterms:modified>
</cp:coreProperties>
</file>