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DFE" w:rsidRDefault="00735978">
      <w:pPr>
        <w:shd w:val="clear" w:color="auto" w:fill="FFFFFF"/>
        <w:ind w:left="7632"/>
      </w:pPr>
      <w:r>
        <w:rPr>
          <w:rFonts w:eastAsia="Times New Roman"/>
          <w:color w:val="000000"/>
          <w:spacing w:val="2"/>
          <w:sz w:val="25"/>
          <w:szCs w:val="25"/>
        </w:rPr>
        <w:t xml:space="preserve">№2- </w:t>
      </w:r>
      <w:r>
        <w:rPr>
          <w:rFonts w:eastAsia="Times New Roman"/>
          <w:b/>
          <w:bCs/>
          <w:color w:val="000000"/>
          <w:spacing w:val="2"/>
          <w:sz w:val="25"/>
          <w:szCs w:val="25"/>
        </w:rPr>
        <w:t>1370/15</w:t>
      </w:r>
    </w:p>
    <w:p w:rsidR="00ED2DFE" w:rsidRDefault="00735978">
      <w:pPr>
        <w:shd w:val="clear" w:color="auto" w:fill="FFFFFF"/>
        <w:spacing w:before="252"/>
        <w:ind w:left="151"/>
        <w:jc w:val="center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РЕШЕНИЕ</w:t>
      </w:r>
    </w:p>
    <w:p w:rsidR="00ED2DFE" w:rsidRDefault="00735978">
      <w:pPr>
        <w:shd w:val="clear" w:color="auto" w:fill="FFFFFF"/>
        <w:spacing w:line="266" w:lineRule="exact"/>
        <w:ind w:left="3118" w:right="3074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Именем Российской Федерации </w:t>
      </w:r>
      <w:r>
        <w:rPr>
          <w:rFonts w:eastAsia="Times New Roman"/>
          <w:color w:val="000000"/>
          <w:sz w:val="24"/>
          <w:szCs w:val="24"/>
        </w:rPr>
        <w:t>24 февраля 2015 года</w:t>
      </w:r>
    </w:p>
    <w:p w:rsidR="00ED2DFE" w:rsidRDefault="00735978">
      <w:pPr>
        <w:shd w:val="clear" w:color="auto" w:fill="FFFFFF"/>
        <w:tabs>
          <w:tab w:val="left" w:pos="4327"/>
        </w:tabs>
        <w:spacing w:before="274" w:line="274" w:lineRule="exact"/>
        <w:ind w:left="22" w:right="3456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Ленинградский районный суд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г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>. Калининграда в составе:</w:t>
      </w:r>
      <w:r>
        <w:rPr>
          <w:rFonts w:eastAsia="Times New Roman"/>
          <w:color w:val="000000"/>
          <w:spacing w:val="-1"/>
          <w:sz w:val="24"/>
          <w:szCs w:val="24"/>
        </w:rPr>
        <w:br/>
        <w:t>председательствующего судьи</w:t>
      </w:r>
      <w:r>
        <w:rPr>
          <w:rFonts w:eastAsia="Times New Roman"/>
          <w:color w:val="000000"/>
          <w:sz w:val="24"/>
          <w:szCs w:val="24"/>
        </w:rPr>
        <w:tab/>
      </w:r>
      <w:proofErr w:type="spellStart"/>
      <w:r>
        <w:rPr>
          <w:rFonts w:eastAsia="Times New Roman"/>
          <w:color w:val="000000"/>
          <w:sz w:val="24"/>
          <w:szCs w:val="24"/>
        </w:rPr>
        <w:t>Зониной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И.Н.</w:t>
      </w:r>
    </w:p>
    <w:p w:rsidR="00ED2DFE" w:rsidRDefault="00735978">
      <w:pPr>
        <w:shd w:val="clear" w:color="auto" w:fill="FFFFFF"/>
        <w:tabs>
          <w:tab w:val="left" w:pos="4327"/>
        </w:tabs>
        <w:ind w:left="22"/>
      </w:pPr>
      <w:r>
        <w:rPr>
          <w:rFonts w:eastAsia="Times New Roman"/>
          <w:color w:val="000000"/>
          <w:spacing w:val="-7"/>
          <w:sz w:val="25"/>
          <w:szCs w:val="25"/>
        </w:rPr>
        <w:t>при секретаре</w:t>
      </w:r>
      <w:r>
        <w:rPr>
          <w:rFonts w:eastAsia="Times New Roman"/>
          <w:color w:val="000000"/>
          <w:sz w:val="25"/>
          <w:szCs w:val="25"/>
        </w:rPr>
        <w:tab/>
      </w:r>
      <w:proofErr w:type="gramStart"/>
      <w:r>
        <w:rPr>
          <w:rFonts w:eastAsia="Times New Roman"/>
          <w:color w:val="000000"/>
          <w:spacing w:val="-4"/>
          <w:sz w:val="25"/>
          <w:szCs w:val="25"/>
        </w:rPr>
        <w:t>Корольковой</w:t>
      </w:r>
      <w:proofErr w:type="gramEnd"/>
      <w:r>
        <w:rPr>
          <w:rFonts w:eastAsia="Times New Roman"/>
          <w:color w:val="000000"/>
          <w:spacing w:val="-4"/>
          <w:sz w:val="25"/>
          <w:szCs w:val="25"/>
        </w:rPr>
        <w:t xml:space="preserve"> </w:t>
      </w:r>
      <w:r>
        <w:rPr>
          <w:rFonts w:eastAsia="Times New Roman"/>
          <w:color w:val="000000"/>
          <w:spacing w:val="-4"/>
          <w:sz w:val="25"/>
          <w:szCs w:val="25"/>
          <w:lang w:val="en-US"/>
        </w:rPr>
        <w:t>B</w:t>
      </w:r>
      <w:r w:rsidRPr="00735978">
        <w:rPr>
          <w:rFonts w:eastAsia="Times New Roman"/>
          <w:color w:val="000000"/>
          <w:spacing w:val="-4"/>
          <w:sz w:val="25"/>
          <w:szCs w:val="25"/>
        </w:rPr>
        <w:t>.</w:t>
      </w:r>
      <w:r>
        <w:rPr>
          <w:rFonts w:eastAsia="Times New Roman"/>
          <w:color w:val="000000"/>
          <w:spacing w:val="-4"/>
          <w:sz w:val="25"/>
          <w:szCs w:val="25"/>
          <w:lang w:val="en-US"/>
        </w:rPr>
        <w:t>C</w:t>
      </w:r>
      <w:r w:rsidRPr="00735978">
        <w:rPr>
          <w:rFonts w:eastAsia="Times New Roman"/>
          <w:color w:val="000000"/>
          <w:spacing w:val="-4"/>
          <w:sz w:val="25"/>
          <w:szCs w:val="25"/>
        </w:rPr>
        <w:t>.,</w:t>
      </w:r>
    </w:p>
    <w:p w:rsidR="00ED2DFE" w:rsidRDefault="00735978">
      <w:pPr>
        <w:shd w:val="clear" w:color="auto" w:fill="FFFFFF"/>
        <w:spacing w:before="281" w:line="259" w:lineRule="exact"/>
        <w:ind w:left="14"/>
      </w:pPr>
      <w:r>
        <w:rPr>
          <w:rFonts w:eastAsia="Times New Roman"/>
          <w:color w:val="000000"/>
          <w:spacing w:val="4"/>
          <w:sz w:val="24"/>
          <w:szCs w:val="24"/>
        </w:rPr>
        <w:t xml:space="preserve">с участием     представителя истца Колесниковой Ю.А., представителя ответчика   </w:t>
      </w:r>
      <w:r w:rsidR="005B647C">
        <w:rPr>
          <w:rFonts w:eastAsia="Times New Roman"/>
          <w:color w:val="000000"/>
          <w:spacing w:val="4"/>
          <w:sz w:val="24"/>
          <w:szCs w:val="24"/>
        </w:rPr>
        <w:t>ХХХ</w:t>
      </w:r>
      <w:r>
        <w:rPr>
          <w:rFonts w:eastAsia="Times New Roman"/>
          <w:color w:val="000000"/>
          <w:spacing w:val="-4"/>
          <w:sz w:val="24"/>
          <w:szCs w:val="24"/>
        </w:rPr>
        <w:t>,</w:t>
      </w:r>
    </w:p>
    <w:p w:rsidR="00ED2DFE" w:rsidRDefault="00735978">
      <w:pPr>
        <w:shd w:val="clear" w:color="auto" w:fill="FFFFFF"/>
        <w:spacing w:before="288" w:line="266" w:lineRule="exact"/>
        <w:ind w:left="22" w:right="7" w:firstLine="698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 xml:space="preserve">рассмотрев в открытом судебном заседании гражданское дело по исковому </w:t>
      </w:r>
      <w:r>
        <w:rPr>
          <w:rFonts w:eastAsia="Times New Roman"/>
          <w:color w:val="000000"/>
          <w:spacing w:val="-1"/>
          <w:sz w:val="24"/>
          <w:szCs w:val="24"/>
        </w:rPr>
        <w:t>заявлению Управления Федеральной службы по надзору в сфере защиты прав потребителей и благополучия человека по Калининградской области к ООО «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» о признании </w:t>
      </w:r>
      <w:r>
        <w:rPr>
          <w:rFonts w:eastAsia="Times New Roman"/>
          <w:color w:val="000000"/>
          <w:spacing w:val="1"/>
          <w:sz w:val="24"/>
          <w:szCs w:val="24"/>
        </w:rPr>
        <w:t>противоправными действий,</w:t>
      </w:r>
    </w:p>
    <w:p w:rsidR="00ED2DFE" w:rsidRDefault="00735978">
      <w:pPr>
        <w:shd w:val="clear" w:color="auto" w:fill="FFFFFF"/>
        <w:spacing w:before="281" w:line="274" w:lineRule="exact"/>
        <w:ind w:left="4327"/>
      </w:pPr>
      <w:r>
        <w:rPr>
          <w:rFonts w:eastAsia="Times New Roman"/>
          <w:color w:val="000000"/>
          <w:spacing w:val="-2"/>
          <w:sz w:val="24"/>
          <w:szCs w:val="24"/>
        </w:rPr>
        <w:t>УСТАНОВИЛ:</w:t>
      </w:r>
    </w:p>
    <w:p w:rsidR="00ED2DFE" w:rsidRDefault="00735978">
      <w:pPr>
        <w:shd w:val="clear" w:color="auto" w:fill="FFFFFF"/>
        <w:spacing w:line="274" w:lineRule="exact"/>
        <w:ind w:left="14" w:firstLine="792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Истец обратился в суд с вышеуказанным исковым заявлением о признании противоправными действий ООО «</w:t>
      </w:r>
      <w:proofErr w:type="spellStart"/>
      <w:r>
        <w:rPr>
          <w:rFonts w:eastAsia="Times New Roman"/>
          <w:color w:val="000000"/>
          <w:spacing w:val="1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1"/>
          <w:sz w:val="24"/>
          <w:szCs w:val="24"/>
        </w:rPr>
        <w:t>» по заключению договоров поручения на резервирование права пользования курортной, жилой площади.</w:t>
      </w:r>
    </w:p>
    <w:p w:rsidR="00ED2DFE" w:rsidRDefault="00735978">
      <w:pPr>
        <w:shd w:val="clear" w:color="auto" w:fill="FFFFFF"/>
        <w:spacing w:line="274" w:lineRule="exact"/>
        <w:ind w:left="14" w:right="7" w:firstLine="857"/>
        <w:jc w:val="both"/>
      </w:pPr>
      <w:r>
        <w:rPr>
          <w:rFonts w:eastAsia="Times New Roman"/>
          <w:color w:val="000000"/>
          <w:spacing w:val="-3"/>
          <w:sz w:val="24"/>
          <w:szCs w:val="24"/>
        </w:rPr>
        <w:t xml:space="preserve">В обоснование иска указал, что в 2014 году в Управление обратились потребители с </w:t>
      </w:r>
      <w:r>
        <w:rPr>
          <w:rFonts w:eastAsia="Times New Roman"/>
          <w:color w:val="000000"/>
          <w:spacing w:val="3"/>
          <w:sz w:val="24"/>
          <w:szCs w:val="24"/>
        </w:rPr>
        <w:t>жалобами на действия ООО «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 xml:space="preserve">», заключающим с потребителями договоры </w:t>
      </w:r>
      <w:r>
        <w:rPr>
          <w:rFonts w:eastAsia="Times New Roman"/>
          <w:color w:val="000000"/>
          <w:spacing w:val="-1"/>
          <w:sz w:val="24"/>
          <w:szCs w:val="24"/>
        </w:rPr>
        <w:t>поручения по резервированию курортной жилой площади за границей.</w:t>
      </w:r>
    </w:p>
    <w:p w:rsidR="00ED2DFE" w:rsidRDefault="00735978">
      <w:pPr>
        <w:shd w:val="clear" w:color="auto" w:fill="FFFFFF"/>
        <w:spacing w:line="274" w:lineRule="exact"/>
        <w:ind w:left="14" w:right="14" w:firstLine="850"/>
        <w:jc w:val="both"/>
      </w:pPr>
      <w:r>
        <w:rPr>
          <w:rFonts w:eastAsia="Times New Roman"/>
          <w:color w:val="000000"/>
          <w:spacing w:val="3"/>
          <w:sz w:val="24"/>
          <w:szCs w:val="24"/>
        </w:rPr>
        <w:t xml:space="preserve">Управление, ознакомившись с представленными потребителями документами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(договоры поручения, договоры, заключенные между международной компанией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«Премьер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Холидэй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Клаб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ЛЛП» и ООО «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»), где исполнителем услуги является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международная компания, и резервирует за Заказчиком право пользования курортной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жилой площади клиентам, пришло к 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выводу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что заключение такого рода сделок вводят </w:t>
      </w:r>
      <w:r>
        <w:rPr>
          <w:rFonts w:eastAsia="Times New Roman"/>
          <w:color w:val="000000"/>
          <w:spacing w:val="-1"/>
          <w:sz w:val="24"/>
          <w:szCs w:val="24"/>
        </w:rPr>
        <w:t>потребителей в заблуждение относительно предлагаемой услуги отдыха за границей с использованием курортной жилой площади иностранной компании.</w:t>
      </w:r>
    </w:p>
    <w:p w:rsidR="00ED2DFE" w:rsidRDefault="00735978">
      <w:pPr>
        <w:shd w:val="clear" w:color="auto" w:fill="FFFFFF"/>
        <w:spacing w:line="274" w:lineRule="exact"/>
        <w:ind w:left="29" w:right="7" w:firstLine="842"/>
        <w:jc w:val="both"/>
      </w:pPr>
      <w:r>
        <w:rPr>
          <w:rFonts w:eastAsia="Times New Roman"/>
          <w:color w:val="000000"/>
          <w:sz w:val="24"/>
          <w:szCs w:val="24"/>
        </w:rPr>
        <w:t xml:space="preserve">Так в договоре отсутствует полная информация о потребительских свойствах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оказываемой услуги - о программе пребывания, маршруте и об условиях путешествия,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включая информацию о средствах размещения, об условиях проживания (месте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нахождения, его категории) и питания, услугах по перевозке в стране (месте) временного </w:t>
      </w:r>
      <w:r>
        <w:rPr>
          <w:rFonts w:eastAsia="Times New Roman"/>
          <w:color w:val="000000"/>
          <w:spacing w:val="-18"/>
          <w:sz w:val="24"/>
          <w:szCs w:val="24"/>
        </w:rPr>
        <w:t>пребывания.</w:t>
      </w:r>
    </w:p>
    <w:p w:rsidR="00ED2DFE" w:rsidRDefault="00735978">
      <w:pPr>
        <w:shd w:val="clear" w:color="auto" w:fill="FFFFFF"/>
        <w:spacing w:line="274" w:lineRule="exact"/>
        <w:ind w:left="22" w:right="14" w:firstLine="857"/>
        <w:jc w:val="both"/>
      </w:pPr>
      <w:r>
        <w:rPr>
          <w:rFonts w:eastAsia="Times New Roman"/>
          <w:color w:val="000000"/>
          <w:spacing w:val="-3"/>
          <w:sz w:val="24"/>
          <w:szCs w:val="24"/>
        </w:rPr>
        <w:t xml:space="preserve">Кроме того, не указано, кто несет ответственность за организацию отдыха, что 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свидетельствует о том, что договор не содержит обязательной информации, </w:t>
      </w:r>
      <w:r>
        <w:rPr>
          <w:rFonts w:eastAsia="Times New Roman"/>
          <w:color w:val="000000"/>
          <w:spacing w:val="-3"/>
          <w:sz w:val="24"/>
          <w:szCs w:val="24"/>
        </w:rPr>
        <w:t>предъявляемой к договорам подобного рода.</w:t>
      </w:r>
    </w:p>
    <w:p w:rsidR="00ED2DFE" w:rsidRDefault="00735978">
      <w:pPr>
        <w:shd w:val="clear" w:color="auto" w:fill="FFFFFF"/>
        <w:spacing w:line="274" w:lineRule="exact"/>
        <w:ind w:left="7" w:right="14" w:firstLine="857"/>
        <w:jc w:val="both"/>
      </w:pPr>
      <w:r>
        <w:rPr>
          <w:rFonts w:eastAsia="Times New Roman"/>
          <w:color w:val="000000"/>
          <w:spacing w:val="10"/>
          <w:sz w:val="24"/>
          <w:szCs w:val="24"/>
        </w:rPr>
        <w:t xml:space="preserve">Управление считает, что договор о реализации туристического продукта, </w:t>
      </w:r>
      <w:r>
        <w:rPr>
          <w:rFonts w:eastAsia="Times New Roman"/>
          <w:color w:val="000000"/>
          <w:spacing w:val="5"/>
          <w:sz w:val="24"/>
          <w:szCs w:val="24"/>
        </w:rPr>
        <w:t>заключенный ООО "</w:t>
      </w:r>
      <w:proofErr w:type="spellStart"/>
      <w:r>
        <w:rPr>
          <w:rFonts w:eastAsia="Times New Roman"/>
          <w:color w:val="000000"/>
          <w:spacing w:val="5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5"/>
          <w:sz w:val="24"/>
          <w:szCs w:val="24"/>
        </w:rPr>
        <w:t xml:space="preserve">" с потребителями не соответствует требованиям 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действующего законодательства, и не содержит существенных условий, </w:t>
      </w:r>
      <w:r>
        <w:rPr>
          <w:rFonts w:eastAsia="Times New Roman"/>
          <w:color w:val="000000"/>
          <w:sz w:val="24"/>
          <w:szCs w:val="24"/>
        </w:rPr>
        <w:t>предусмотренных ст. 10 Федерального закона "Об основах туристской деятельности в Российской Федерации", то есть о потребительских свойствах туристического продукта.</w:t>
      </w:r>
    </w:p>
    <w:p w:rsidR="00ED2DFE" w:rsidRDefault="00735978">
      <w:pPr>
        <w:shd w:val="clear" w:color="auto" w:fill="FFFFFF"/>
        <w:spacing w:line="274" w:lineRule="exact"/>
        <w:ind w:right="14" w:firstLine="857"/>
        <w:jc w:val="both"/>
      </w:pPr>
      <w:r>
        <w:rPr>
          <w:rFonts w:eastAsia="Times New Roman"/>
          <w:color w:val="000000"/>
          <w:spacing w:val="23"/>
          <w:sz w:val="24"/>
          <w:szCs w:val="24"/>
        </w:rPr>
        <w:t>Таким образом, ООО "</w:t>
      </w:r>
      <w:proofErr w:type="spellStart"/>
      <w:r>
        <w:rPr>
          <w:rFonts w:eastAsia="Times New Roman"/>
          <w:color w:val="000000"/>
          <w:spacing w:val="23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23"/>
          <w:sz w:val="24"/>
          <w:szCs w:val="24"/>
        </w:rPr>
        <w:t xml:space="preserve">" при заключении договора не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предоставляет полной и достоверной информации о поездке, тем самым потребители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лишены возможности правильного выбора курорта и условий туристической поездки, что в 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свою очередь свидетельствует о том, что потребители введены в заблуждение </w:t>
      </w:r>
      <w:r>
        <w:rPr>
          <w:rFonts w:eastAsia="Times New Roman"/>
          <w:color w:val="000000"/>
          <w:spacing w:val="-5"/>
          <w:sz w:val="24"/>
          <w:szCs w:val="24"/>
        </w:rPr>
        <w:t>относительно качества услуги.</w:t>
      </w:r>
    </w:p>
    <w:p w:rsidR="00ED2DFE" w:rsidRDefault="00735978">
      <w:pPr>
        <w:shd w:val="clear" w:color="auto" w:fill="FFFFFF"/>
        <w:spacing w:before="7" w:line="274" w:lineRule="exact"/>
        <w:ind w:left="857"/>
      </w:pPr>
      <w:r>
        <w:rPr>
          <w:rFonts w:eastAsia="Times New Roman"/>
          <w:color w:val="000000"/>
          <w:spacing w:val="14"/>
          <w:sz w:val="25"/>
          <w:szCs w:val="25"/>
        </w:rPr>
        <w:t>Кроме того истцом указано, что действия ООО «</w:t>
      </w:r>
      <w:proofErr w:type="spellStart"/>
      <w:r>
        <w:rPr>
          <w:rFonts w:eastAsia="Times New Roman"/>
          <w:color w:val="000000"/>
          <w:spacing w:val="14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pacing w:val="14"/>
          <w:sz w:val="25"/>
          <w:szCs w:val="25"/>
        </w:rPr>
        <w:t>» нарушают</w:t>
      </w:r>
    </w:p>
    <w:p w:rsidR="00ED2DFE" w:rsidRDefault="00ED2DFE">
      <w:pPr>
        <w:shd w:val="clear" w:color="auto" w:fill="FFFFFF"/>
        <w:spacing w:before="7" w:line="274" w:lineRule="exact"/>
        <w:ind w:left="857"/>
        <w:sectPr w:rsidR="00ED2DFE">
          <w:type w:val="continuous"/>
          <w:pgSz w:w="11909" w:h="16834"/>
          <w:pgMar w:top="1411" w:right="608" w:bottom="360" w:left="1819" w:header="720" w:footer="720" w:gutter="0"/>
          <w:cols w:space="60"/>
          <w:noEndnote/>
        </w:sectPr>
      </w:pPr>
    </w:p>
    <w:p w:rsidR="00ED2DFE" w:rsidRDefault="00735978">
      <w:pPr>
        <w:shd w:val="clear" w:color="auto" w:fill="FFFFFF"/>
        <w:spacing w:line="274" w:lineRule="exact"/>
        <w:ind w:right="29"/>
        <w:jc w:val="both"/>
      </w:pPr>
      <w:proofErr w:type="gramStart"/>
      <w:r>
        <w:rPr>
          <w:rFonts w:eastAsia="Times New Roman"/>
          <w:color w:val="000000"/>
          <w:sz w:val="24"/>
          <w:szCs w:val="24"/>
        </w:rPr>
        <w:lastRenderedPageBreak/>
        <w:t xml:space="preserve">права потребителя, так как под договором резервирования жилой курортной площади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скрывается продажа туристического продукта. 3место оформления в соответствии с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действующим Российским законодательством (положения гл. 10 ГК РФ) полномочий по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заключению договоров с физическими лицами от имени международной компании по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предоставлению услуги по резервированию права пользования жилой площади. 000 </w:t>
      </w:r>
      <w:r>
        <w:rPr>
          <w:rFonts w:eastAsia="Times New Roman"/>
          <w:color w:val="000000"/>
          <w:spacing w:val="11"/>
          <w:sz w:val="24"/>
          <w:szCs w:val="24"/>
        </w:rPr>
        <w:t>«</w:t>
      </w:r>
      <w:proofErr w:type="spellStart"/>
      <w:r>
        <w:rPr>
          <w:rFonts w:eastAsia="Times New Roman"/>
          <w:color w:val="000000"/>
          <w:spacing w:val="11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11"/>
          <w:sz w:val="24"/>
          <w:szCs w:val="24"/>
        </w:rPr>
        <w:t xml:space="preserve">» разработало схему, по которой заключает договоры поручения с </w:t>
      </w:r>
      <w:r>
        <w:rPr>
          <w:rFonts w:eastAsia="Times New Roman"/>
          <w:color w:val="000000"/>
          <w:spacing w:val="2"/>
          <w:sz w:val="24"/>
          <w:szCs w:val="24"/>
        </w:rPr>
        <w:t>физическими лицами на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 право заключать от их имени и за счет доверителя договор с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компанией «Премьер </w:t>
      </w:r>
      <w:proofErr w:type="spellStart"/>
      <w:r>
        <w:rPr>
          <w:rFonts w:eastAsia="Times New Roman"/>
          <w:color w:val="000000"/>
          <w:spacing w:val="6"/>
          <w:sz w:val="24"/>
          <w:szCs w:val="24"/>
        </w:rPr>
        <w:t>Холидэй</w:t>
      </w:r>
      <w:proofErr w:type="spellEnd"/>
      <w:r>
        <w:rPr>
          <w:rFonts w:eastAsia="Times New Roman"/>
          <w:color w:val="000000"/>
          <w:spacing w:val="6"/>
          <w:sz w:val="24"/>
          <w:szCs w:val="24"/>
        </w:rPr>
        <w:t xml:space="preserve"> КЛАВ ЛЛГЬ </w:t>
      </w:r>
      <w:r>
        <w:rPr>
          <w:rFonts w:eastAsia="Times New Roman"/>
          <w:color w:val="000000"/>
          <w:spacing w:val="6"/>
          <w:sz w:val="24"/>
          <w:szCs w:val="24"/>
          <w:lang w:val="en-US"/>
        </w:rPr>
        <w:t>u</w:t>
      </w:r>
      <w:r w:rsidRPr="00735978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резервированию права пользования курортной жилой площади на курортах, указанных в Приложении № </w:t>
      </w:r>
      <w:r>
        <w:rPr>
          <w:rFonts w:eastAsia="Times New Roman"/>
          <w:color w:val="000000"/>
          <w:spacing w:val="6"/>
          <w:sz w:val="24"/>
          <w:szCs w:val="24"/>
          <w:lang w:val="en-US"/>
        </w:rPr>
        <w:t>J</w:t>
      </w:r>
      <w:r w:rsidRPr="00735978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к договорам.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Данная схема направлена на введение потребителей в за</w:t>
      </w:r>
      <w:r w:rsidR="005B647C">
        <w:rPr>
          <w:rFonts w:eastAsia="Times New Roman"/>
          <w:color w:val="000000"/>
          <w:spacing w:val="4"/>
          <w:sz w:val="24"/>
          <w:szCs w:val="24"/>
        </w:rPr>
        <w:t>б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луждение и на нарушение их </w:t>
      </w:r>
      <w:r>
        <w:rPr>
          <w:rFonts w:eastAsia="Times New Roman"/>
          <w:color w:val="000000"/>
          <w:sz w:val="24"/>
          <w:szCs w:val="24"/>
        </w:rPr>
        <w:t xml:space="preserve">прав, поскольку договор поручения не содержит обязанности доверителя до заполнения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бланка договора с компанией согласовывать с поверенным условия договора, и,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соответственно, влечет невозможность получения полной и своевременной информации об </w:t>
      </w:r>
      <w:r>
        <w:rPr>
          <w:rFonts w:eastAsia="Times New Roman"/>
          <w:color w:val="000000"/>
          <w:sz w:val="24"/>
          <w:szCs w:val="24"/>
        </w:rPr>
        <w:t xml:space="preserve">услуге, которая будет оказана, о ее фактической стоимости, о невозможности возврата </w:t>
      </w:r>
      <w:r>
        <w:rPr>
          <w:rFonts w:eastAsia="Times New Roman"/>
          <w:color w:val="000000"/>
          <w:spacing w:val="10"/>
          <w:sz w:val="24"/>
          <w:szCs w:val="24"/>
        </w:rPr>
        <w:t>внесенной оплаты, независимо от тою, подавалось ли потребителем</w:t>
      </w:r>
      <w:proofErr w:type="gramEnd"/>
      <w:r>
        <w:rPr>
          <w:rFonts w:eastAsia="Times New Roman"/>
          <w:color w:val="000000"/>
          <w:spacing w:val="10"/>
          <w:sz w:val="24"/>
          <w:szCs w:val="24"/>
        </w:rPr>
        <w:t xml:space="preserve"> заявка на </w:t>
      </w:r>
      <w:r>
        <w:rPr>
          <w:rFonts w:eastAsia="Times New Roman"/>
          <w:color w:val="000000"/>
          <w:spacing w:val="-2"/>
          <w:sz w:val="24"/>
          <w:szCs w:val="24"/>
        </w:rPr>
        <w:t>бронирование курортной площади.</w:t>
      </w:r>
    </w:p>
    <w:p w:rsidR="00ED2DFE" w:rsidRDefault="00735978">
      <w:pPr>
        <w:shd w:val="clear" w:color="auto" w:fill="FFFFFF"/>
        <w:tabs>
          <w:tab w:val="left" w:pos="9324"/>
        </w:tabs>
        <w:spacing w:line="274" w:lineRule="exact"/>
        <w:ind w:left="7" w:right="7" w:firstLine="857"/>
        <w:jc w:val="both"/>
      </w:pPr>
      <w:r>
        <w:rPr>
          <w:rFonts w:eastAsia="Times New Roman"/>
          <w:color w:val="000000"/>
          <w:spacing w:val="11"/>
          <w:sz w:val="24"/>
          <w:szCs w:val="24"/>
        </w:rPr>
        <w:t>Избранная ответчиком схема деятельности направлена на удорожание</w:t>
      </w:r>
      <w:r>
        <w:rPr>
          <w:rFonts w:eastAsia="Times New Roman"/>
          <w:color w:val="000000"/>
          <w:spacing w:val="11"/>
          <w:sz w:val="24"/>
          <w:szCs w:val="24"/>
        </w:rPr>
        <w:br/>
      </w:r>
      <w:r>
        <w:rPr>
          <w:rFonts w:eastAsia="Times New Roman"/>
          <w:color w:val="000000"/>
          <w:spacing w:val="-5"/>
          <w:sz w:val="24"/>
          <w:szCs w:val="24"/>
        </w:rPr>
        <w:t>получаемого потребителем от международной компании туристического продукта.</w:t>
      </w:r>
    </w:p>
    <w:p w:rsidR="00ED2DFE" w:rsidRDefault="00735978">
      <w:pPr>
        <w:shd w:val="clear" w:color="auto" w:fill="FFFFFF"/>
        <w:spacing w:line="274" w:lineRule="exact"/>
        <w:ind w:left="7" w:firstLine="857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 xml:space="preserve">Управление полагает, что осуществляемая ООО </w:t>
      </w:r>
      <w:proofErr w:type="spellStart"/>
      <w:r w:rsidR="005B647C">
        <w:rPr>
          <w:rFonts w:eastAsia="Times New Roman"/>
          <w:color w:val="000000"/>
          <w:spacing w:val="-2"/>
          <w:sz w:val="24"/>
          <w:szCs w:val="24"/>
        </w:rPr>
        <w:t>Балт</w:t>
      </w:r>
      <w:r>
        <w:rPr>
          <w:rFonts w:eastAsia="Times New Roman"/>
          <w:color w:val="000000"/>
          <w:spacing w:val="-2"/>
          <w:sz w:val="24"/>
          <w:szCs w:val="24"/>
        </w:rPr>
        <w:t>икумс</w:t>
      </w:r>
      <w:proofErr w:type="spellEnd"/>
      <w:r>
        <w:rPr>
          <w:rFonts w:eastAsia="Times New Roman"/>
          <w:color w:val="000000"/>
          <w:spacing w:val="-2"/>
          <w:sz w:val="24"/>
          <w:szCs w:val="24"/>
        </w:rPr>
        <w:t xml:space="preserve">» деятельность по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заключению договоров поручения и последующего </w:t>
      </w:r>
      <w:proofErr w:type="gramStart"/>
      <w:r>
        <w:rPr>
          <w:rFonts w:eastAsia="Times New Roman"/>
          <w:color w:val="000000"/>
          <w:spacing w:val="8"/>
          <w:sz w:val="24"/>
          <w:szCs w:val="24"/>
        </w:rPr>
        <w:t>заполнения</w:t>
      </w:r>
      <w:proofErr w:type="gramEnd"/>
      <w:r>
        <w:rPr>
          <w:rFonts w:eastAsia="Times New Roman"/>
          <w:color w:val="000000"/>
          <w:spacing w:val="8"/>
          <w:sz w:val="24"/>
          <w:szCs w:val="24"/>
        </w:rPr>
        <w:t xml:space="preserve"> имеющихся у них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бланков договоров с факсимильным воспроизведением печати и подписи руководителя!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международной компании «Премьер </w:t>
      </w:r>
      <w:proofErr w:type="spellStart"/>
      <w:r>
        <w:rPr>
          <w:rFonts w:eastAsia="Times New Roman"/>
          <w:color w:val="000000"/>
          <w:spacing w:val="-2"/>
          <w:sz w:val="24"/>
          <w:szCs w:val="24"/>
        </w:rPr>
        <w:t>Ходидэи</w:t>
      </w:r>
      <w:proofErr w:type="spellEnd"/>
      <w:r>
        <w:rPr>
          <w:rFonts w:eastAsia="Times New Roman"/>
          <w:color w:val="000000"/>
          <w:spacing w:val="-2"/>
          <w:sz w:val="24"/>
          <w:szCs w:val="24"/>
        </w:rPr>
        <w:t xml:space="preserve"> КЛАВ ЛЛМ» является посреднической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деятельностью.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Деятельность ООО «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» должна осуществляться в соответствии с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положениями Закона от 24Л1.1996 № </w:t>
      </w:r>
      <w:r>
        <w:rPr>
          <w:rFonts w:eastAsia="Times New Roman"/>
          <w:color w:val="000000"/>
          <w:spacing w:val="18"/>
          <w:sz w:val="24"/>
          <w:szCs w:val="24"/>
        </w:rPr>
        <w:t>132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Ф</w:t>
      </w:r>
      <w:r w:rsidR="005B647C">
        <w:rPr>
          <w:rFonts w:eastAsia="Times New Roman"/>
          <w:color w:val="000000"/>
          <w:spacing w:val="3"/>
          <w:sz w:val="24"/>
          <w:szCs w:val="24"/>
        </w:rPr>
        <w:t>З</w:t>
      </w:r>
      <w:r>
        <w:rPr>
          <w:rFonts w:eastAsia="Times New Roman"/>
          <w:color w:val="000000"/>
          <w:spacing w:val="3"/>
          <w:sz w:val="24"/>
          <w:szCs w:val="24"/>
        </w:rPr>
        <w:t xml:space="preserve">" «Об основах туристской деятельности 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в-</w:t>
      </w:r>
      <w:r>
        <w:rPr>
          <w:rFonts w:eastAsia="Times New Roman"/>
          <w:color w:val="000000"/>
          <w:spacing w:val="-1"/>
          <w:sz w:val="24"/>
          <w:szCs w:val="24"/>
        </w:rPr>
        <w:t>РФ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», а именно ст.ст. 1 и 10 указанного Закона, атласно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кчморым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, реализация туристского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продукта осуществляется на основании </w:t>
      </w:r>
      <w:proofErr w:type="spellStart"/>
      <w:r>
        <w:rPr>
          <w:rFonts w:eastAsia="Times New Roman"/>
          <w:color w:val="000000"/>
          <w:spacing w:val="5"/>
          <w:sz w:val="24"/>
          <w:szCs w:val="24"/>
        </w:rPr>
        <w:t>догоьора</w:t>
      </w:r>
      <w:proofErr w:type="spellEnd"/>
      <w:r>
        <w:rPr>
          <w:rFonts w:eastAsia="Times New Roman"/>
          <w:color w:val="000000"/>
          <w:spacing w:val="5"/>
          <w:sz w:val="24"/>
          <w:szCs w:val="24"/>
        </w:rPr>
        <w:t xml:space="preserve">, заключаемого в письменной форме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между туроператором и туристом 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н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 xml:space="preserve"> иным заказчиком, указанный договор должен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соответствовать законодательству РФ, в том 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члсле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>. законодательству о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 защите прав </w:t>
      </w:r>
      <w:r>
        <w:rPr>
          <w:rFonts w:eastAsia="Times New Roman"/>
          <w:color w:val="000000"/>
          <w:spacing w:val="-11"/>
          <w:sz w:val="24"/>
          <w:szCs w:val="24"/>
        </w:rPr>
        <w:t>потребителей,</w:t>
      </w:r>
    </w:p>
    <w:p w:rsidR="00ED2DFE" w:rsidRDefault="00735978">
      <w:pPr>
        <w:shd w:val="clear" w:color="auto" w:fill="FFFFFF"/>
        <w:spacing w:line="274" w:lineRule="exact"/>
        <w:ind w:left="14" w:right="29" w:firstLine="871"/>
        <w:jc w:val="both"/>
      </w:pPr>
      <w:r>
        <w:rPr>
          <w:rFonts w:eastAsia="Times New Roman"/>
          <w:color w:val="000000"/>
          <w:spacing w:val="9"/>
          <w:sz w:val="24"/>
          <w:szCs w:val="24"/>
        </w:rPr>
        <w:t>ООО "</w:t>
      </w:r>
      <w:proofErr w:type="spellStart"/>
      <w:r>
        <w:rPr>
          <w:rFonts w:eastAsia="Times New Roman"/>
          <w:color w:val="000000"/>
          <w:spacing w:val="9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9"/>
          <w:sz w:val="24"/>
          <w:szCs w:val="24"/>
        </w:rPr>
        <w:t xml:space="preserve">", </w:t>
      </w:r>
      <w:proofErr w:type="gramStart"/>
      <w:r>
        <w:rPr>
          <w:rFonts w:eastAsia="Times New Roman"/>
          <w:color w:val="000000"/>
          <w:spacing w:val="9"/>
          <w:sz w:val="24"/>
          <w:szCs w:val="24"/>
        </w:rPr>
        <w:t xml:space="preserve">заключая е </w:t>
      </w:r>
      <w:r w:rsidR="005B647C">
        <w:rPr>
          <w:rFonts w:eastAsia="Times New Roman"/>
          <w:color w:val="000000"/>
          <w:spacing w:val="9"/>
          <w:sz w:val="24"/>
          <w:szCs w:val="24"/>
        </w:rPr>
        <w:t xml:space="preserve">потребителями </w:t>
      </w:r>
      <w:r>
        <w:rPr>
          <w:rFonts w:eastAsia="Times New Roman"/>
          <w:color w:val="000000"/>
          <w:spacing w:val="9"/>
          <w:sz w:val="24"/>
          <w:szCs w:val="24"/>
        </w:rPr>
        <w:t xml:space="preserve">договоры поручения по </w:t>
      </w:r>
      <w:r>
        <w:rPr>
          <w:rFonts w:eastAsia="Times New Roman"/>
          <w:color w:val="000000"/>
          <w:spacing w:val="-3"/>
          <w:sz w:val="24"/>
          <w:szCs w:val="24"/>
        </w:rPr>
        <w:t>резервированию права пользования курортной жилой пло</w:t>
      </w:r>
      <w:r w:rsidR="005B647C">
        <w:rPr>
          <w:rFonts w:eastAsia="Times New Roman"/>
          <w:color w:val="000000"/>
          <w:spacing w:val="-3"/>
          <w:sz w:val="24"/>
          <w:szCs w:val="24"/>
        </w:rPr>
        <w:t>щадью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фактически осуществляло</w:t>
      </w:r>
      <w:proofErr w:type="gramEnd"/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посредническую деятельность по реализации </w:t>
      </w:r>
      <w:r w:rsidR="005B647C"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pacing w:val="5"/>
          <w:sz w:val="24"/>
          <w:szCs w:val="24"/>
        </w:rPr>
        <w:t>уристи</w:t>
      </w:r>
      <w:r w:rsidR="005B647C">
        <w:rPr>
          <w:rFonts w:eastAsia="Times New Roman"/>
          <w:color w:val="000000"/>
          <w:spacing w:val="5"/>
          <w:sz w:val="24"/>
          <w:szCs w:val="24"/>
        </w:rPr>
        <w:t>ческие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услуги, при этом не </w:t>
      </w:r>
      <w:r>
        <w:rPr>
          <w:rFonts w:eastAsia="Times New Roman"/>
          <w:color w:val="000000"/>
          <w:sz w:val="24"/>
          <w:szCs w:val="24"/>
        </w:rPr>
        <w:t xml:space="preserve">предоставляет при заключении договора </w:t>
      </w:r>
      <w:r w:rsidR="005B647C"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 xml:space="preserve">сю необходимую информацию, касающуюся </w:t>
      </w:r>
      <w:r>
        <w:rPr>
          <w:rFonts w:eastAsia="Times New Roman"/>
          <w:color w:val="000000"/>
          <w:spacing w:val="4"/>
          <w:sz w:val="24"/>
          <w:szCs w:val="24"/>
        </w:rPr>
        <w:t>оказываемой услуги. В результате чего у по</w:t>
      </w:r>
      <w:r w:rsidR="005B647C">
        <w:rPr>
          <w:rFonts w:eastAsia="Times New Roman"/>
          <w:color w:val="000000"/>
          <w:spacing w:val="4"/>
          <w:sz w:val="24"/>
          <w:szCs w:val="24"/>
        </w:rPr>
        <w:t>тр</w:t>
      </w:r>
      <w:r>
        <w:rPr>
          <w:rFonts w:eastAsia="Times New Roman"/>
          <w:color w:val="000000"/>
          <w:spacing w:val="4"/>
          <w:sz w:val="24"/>
          <w:szCs w:val="24"/>
        </w:rPr>
        <w:t>ебител</w:t>
      </w:r>
      <w:r w:rsidR="005B647C">
        <w:rPr>
          <w:rFonts w:eastAsia="Times New Roman"/>
          <w:color w:val="000000"/>
          <w:spacing w:val="4"/>
          <w:sz w:val="24"/>
          <w:szCs w:val="24"/>
        </w:rPr>
        <w:t>ей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не обеспечена возможность </w:t>
      </w:r>
      <w:r>
        <w:rPr>
          <w:rFonts w:eastAsia="Times New Roman"/>
          <w:color w:val="000000"/>
          <w:spacing w:val="1"/>
          <w:sz w:val="24"/>
          <w:szCs w:val="24"/>
        </w:rPr>
        <w:t>правильного выбора.</w:t>
      </w:r>
    </w:p>
    <w:p w:rsidR="00ED2DFE" w:rsidRDefault="00735978">
      <w:pPr>
        <w:shd w:val="clear" w:color="auto" w:fill="FFFFFF"/>
        <w:spacing w:line="274" w:lineRule="exact"/>
        <w:ind w:left="14" w:right="7" w:firstLine="871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Статьей 46 Закона РФ «О защите прав потребителей» от 07.02</w:t>
      </w:r>
      <w:r w:rsidR="005B647C">
        <w:rPr>
          <w:rFonts w:eastAsia="Times New Roman"/>
          <w:color w:val="000000"/>
          <w:spacing w:val="-4"/>
          <w:sz w:val="24"/>
          <w:szCs w:val="24"/>
        </w:rPr>
        <w:t>.1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992 г. №2300-1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предусмотрено, что при удовлетворении иска о </w:t>
      </w:r>
      <w:r w:rsidR="005B647C">
        <w:rPr>
          <w:rFonts w:eastAsia="Times New Roman"/>
          <w:color w:val="000000"/>
          <w:spacing w:val="-5"/>
          <w:sz w:val="24"/>
          <w:szCs w:val="24"/>
        </w:rPr>
        <w:t>признании действий</w:t>
      </w:r>
      <w:r w:rsidRPr="00735978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противоправными, суд обязывает правонарушителя довести в </w:t>
      </w:r>
      <w:r w:rsidR="005B647C">
        <w:rPr>
          <w:rFonts w:eastAsia="Times New Roman"/>
          <w:color w:val="000000"/>
          <w:spacing w:val="-5"/>
          <w:sz w:val="24"/>
          <w:szCs w:val="24"/>
        </w:rPr>
        <w:t>установленный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суд</w:t>
      </w:r>
      <w:r w:rsidR="005B647C"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м срок через средства массовой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информации или иным способом до сведения </w:t>
      </w:r>
      <w:r w:rsidR="005B647C">
        <w:rPr>
          <w:rFonts w:eastAsia="Times New Roman"/>
          <w:color w:val="000000"/>
          <w:spacing w:val="-6"/>
          <w:sz w:val="24"/>
          <w:szCs w:val="24"/>
        </w:rPr>
        <w:t xml:space="preserve">потребителей решение </w:t>
      </w:r>
      <w:r>
        <w:rPr>
          <w:rFonts w:eastAsia="Times New Roman"/>
          <w:color w:val="000000"/>
          <w:spacing w:val="-6"/>
          <w:sz w:val="24"/>
          <w:szCs w:val="24"/>
        </w:rPr>
        <w:t>суда.</w:t>
      </w:r>
    </w:p>
    <w:p w:rsidR="00ED2DFE" w:rsidRDefault="00735978">
      <w:pPr>
        <w:shd w:val="clear" w:color="auto" w:fill="FFFFFF"/>
        <w:spacing w:line="274" w:lineRule="exact"/>
        <w:ind w:left="29" w:firstLine="720"/>
      </w:pPr>
      <w:r>
        <w:rPr>
          <w:rFonts w:eastAsia="Times New Roman"/>
          <w:color w:val="000000"/>
          <w:spacing w:val="2"/>
          <w:sz w:val="24"/>
          <w:szCs w:val="24"/>
        </w:rPr>
        <w:t xml:space="preserve">В   судебном   заседании   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предс</w:t>
      </w:r>
      <w:r w:rsidR="005B647C"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pacing w:val="2"/>
          <w:sz w:val="24"/>
          <w:szCs w:val="24"/>
        </w:rPr>
        <w:t>ав</w:t>
      </w:r>
      <w:r w:rsidR="005B647C">
        <w:rPr>
          <w:rFonts w:eastAsia="Times New Roman"/>
          <w:color w:val="000000"/>
          <w:spacing w:val="2"/>
          <w:sz w:val="24"/>
          <w:szCs w:val="24"/>
        </w:rPr>
        <w:t>ит</w:t>
      </w:r>
      <w:r>
        <w:rPr>
          <w:rFonts w:eastAsia="Times New Roman"/>
          <w:color w:val="000000"/>
          <w:spacing w:val="2"/>
          <w:sz w:val="24"/>
          <w:szCs w:val="24"/>
        </w:rPr>
        <w:t>сль</w:t>
      </w:r>
      <w:proofErr w:type="spellEnd"/>
      <w:r>
        <w:rPr>
          <w:rFonts w:eastAsia="Times New Roman"/>
          <w:color w:val="000000"/>
          <w:spacing w:val="2"/>
          <w:sz w:val="24"/>
          <w:szCs w:val="24"/>
        </w:rPr>
        <w:t xml:space="preserve">   истца   Колесникова   Ю.А.   поддержала </w:t>
      </w:r>
      <w:r>
        <w:rPr>
          <w:rFonts w:eastAsia="Times New Roman"/>
          <w:color w:val="000000"/>
          <w:spacing w:val="3"/>
          <w:sz w:val="24"/>
          <w:szCs w:val="24"/>
        </w:rPr>
        <w:t>заявленные требования по изложенным в иске основаниям.</w:t>
      </w:r>
    </w:p>
    <w:p w:rsidR="00ED2DFE" w:rsidRDefault="00735978">
      <w:pPr>
        <w:shd w:val="clear" w:color="auto" w:fill="FFFFFF"/>
        <w:spacing w:line="274" w:lineRule="exact"/>
        <w:ind w:left="29" w:right="22" w:firstLine="756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В судебном заседании представитель </w:t>
      </w:r>
      <w:r w:rsidR="005B647C">
        <w:rPr>
          <w:rFonts w:eastAsia="Times New Roman"/>
          <w:color w:val="000000"/>
          <w:spacing w:val="-1"/>
          <w:sz w:val="24"/>
          <w:szCs w:val="24"/>
        </w:rPr>
        <w:t>ответчика ХХХ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с исковыми требования </w:t>
      </w:r>
      <w:r>
        <w:rPr>
          <w:rFonts w:eastAsia="Times New Roman"/>
          <w:color w:val="000000"/>
          <w:sz w:val="24"/>
          <w:szCs w:val="24"/>
        </w:rPr>
        <w:t>не согласилась, указав, ч</w:t>
      </w:r>
      <w:r w:rsidR="005B647C">
        <w:rPr>
          <w:rFonts w:eastAsia="Times New Roman"/>
          <w:color w:val="000000"/>
          <w:sz w:val="24"/>
          <w:szCs w:val="24"/>
        </w:rPr>
        <w:t xml:space="preserve">то осуществляемая ими деятельность </w:t>
      </w:r>
      <w:r>
        <w:rPr>
          <w:rFonts w:eastAsia="Times New Roman"/>
          <w:color w:val="000000"/>
          <w:sz w:val="24"/>
          <w:szCs w:val="24"/>
        </w:rPr>
        <w:t xml:space="preserve">по заключению договоров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поручения является посреднической деятельностью, </w:t>
      </w:r>
      <w:r w:rsidR="005B647C">
        <w:rPr>
          <w:rFonts w:eastAsia="Times New Roman"/>
          <w:color w:val="000000"/>
          <w:spacing w:val="7"/>
          <w:sz w:val="24"/>
          <w:szCs w:val="24"/>
        </w:rPr>
        <w:t>при з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аключении договоров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поручения стороны изначально не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договаривал</w:t>
      </w:r>
      <w:r w:rsidR="005B647C">
        <w:rPr>
          <w:rFonts w:eastAsia="Times New Roman"/>
          <w:color w:val="000000"/>
          <w:spacing w:val="-3"/>
          <w:sz w:val="24"/>
          <w:szCs w:val="24"/>
        </w:rPr>
        <w:t>ались</w:t>
      </w:r>
      <w:proofErr w:type="spellEnd"/>
      <w:r w:rsidR="005B647C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 </w:t>
      </w:r>
      <w:proofErr w:type="gramStart"/>
      <w:r>
        <w:rPr>
          <w:rFonts w:eastAsia="Times New Roman"/>
          <w:color w:val="000000"/>
          <w:spacing w:val="-3"/>
          <w:sz w:val="24"/>
          <w:szCs w:val="24"/>
          <w:lang w:val="en-US"/>
        </w:rPr>
        <w:t>pea</w:t>
      </w:r>
      <w:proofErr w:type="spellStart"/>
      <w:proofErr w:type="gramEnd"/>
      <w:r w:rsidR="005B647C">
        <w:rPr>
          <w:rFonts w:eastAsia="Times New Roman"/>
          <w:color w:val="000000"/>
          <w:spacing w:val="-3"/>
          <w:sz w:val="24"/>
          <w:szCs w:val="24"/>
        </w:rPr>
        <w:t>лизации</w:t>
      </w:r>
      <w:proofErr w:type="spellEnd"/>
      <w:r w:rsidR="005B647C">
        <w:rPr>
          <w:rFonts w:eastAsia="Times New Roman"/>
          <w:color w:val="000000"/>
          <w:spacing w:val="-3"/>
          <w:sz w:val="24"/>
          <w:szCs w:val="24"/>
        </w:rPr>
        <w:t xml:space="preserve"> туристического продукта</w:t>
      </w:r>
      <w:r w:rsidRPr="00735978">
        <w:rPr>
          <w:rFonts w:eastAsia="Times New Roman"/>
          <w:color w:val="000000"/>
          <w:spacing w:val="-3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поскольку вопросы перевозки, </w:t>
      </w:r>
      <w:proofErr w:type="spellStart"/>
      <w:r>
        <w:rPr>
          <w:rFonts w:eastAsia="Times New Roman"/>
          <w:color w:val="000000"/>
          <w:spacing w:val="-2"/>
          <w:sz w:val="24"/>
          <w:szCs w:val="24"/>
        </w:rPr>
        <w:t>трансфера</w:t>
      </w:r>
      <w:proofErr w:type="spellEnd"/>
      <w:r w:rsidR="005B647C">
        <w:rPr>
          <w:rFonts w:eastAsia="Times New Roman"/>
          <w:color w:val="000000"/>
          <w:spacing w:val="-2"/>
          <w:sz w:val="24"/>
          <w:szCs w:val="24"/>
        </w:rPr>
        <w:t>, виз и страхования не входили в предмет</w:t>
      </w:r>
      <w:r w:rsidRPr="00735978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договора. Неверно истцом истолкован </w:t>
      </w:r>
      <w:r w:rsidR="005B647C">
        <w:rPr>
          <w:rFonts w:eastAsia="Times New Roman"/>
          <w:color w:val="000000"/>
          <w:spacing w:val="3"/>
          <w:sz w:val="24"/>
          <w:szCs w:val="24"/>
        </w:rPr>
        <w:t>посреднический договор поручения, как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возмездный договор и применение к </w:t>
      </w:r>
      <w:r w:rsidR="005B647C">
        <w:rPr>
          <w:rFonts w:eastAsia="Times New Roman"/>
          <w:color w:val="000000"/>
          <w:spacing w:val="-2"/>
          <w:sz w:val="24"/>
          <w:szCs w:val="24"/>
        </w:rPr>
        <w:t xml:space="preserve">нему норм </w:t>
      </w:r>
      <w:r>
        <w:rPr>
          <w:rFonts w:eastAsia="Times New Roman"/>
          <w:color w:val="000000"/>
          <w:spacing w:val="-2"/>
          <w:sz w:val="24"/>
          <w:szCs w:val="24"/>
        </w:rPr>
        <w:t>ФЗ</w:t>
      </w:r>
      <w:r w:rsidR="005B647C">
        <w:rPr>
          <w:rFonts w:eastAsia="Times New Roman"/>
          <w:color w:val="000000"/>
          <w:spacing w:val="-2"/>
          <w:sz w:val="24"/>
          <w:szCs w:val="24"/>
        </w:rPr>
        <w:t xml:space="preserve"> «О защите прав потребителей»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неприменимо, т.к. </w:t>
      </w:r>
      <w:proofErr w:type="gramStart"/>
      <w:r>
        <w:rPr>
          <w:rFonts w:eastAsia="Times New Roman"/>
          <w:color w:val="000000"/>
          <w:spacing w:val="-3"/>
          <w:sz w:val="24"/>
          <w:szCs w:val="24"/>
        </w:rPr>
        <w:t xml:space="preserve">исходя из договорных отношений </w:t>
      </w:r>
      <w:r w:rsidR="005B647C">
        <w:rPr>
          <w:rFonts w:eastAsia="Times New Roman"/>
          <w:color w:val="000000"/>
          <w:spacing w:val="-3"/>
          <w:sz w:val="24"/>
          <w:szCs w:val="24"/>
        </w:rPr>
        <w:t>услуги по размещению оказывала</w:t>
      </w:r>
      <w:proofErr w:type="gramEnd"/>
      <w:r w:rsidR="005B647C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потребителям международная компания «Премьер Х</w:t>
      </w:r>
      <w:r w:rsidR="005B647C">
        <w:rPr>
          <w:rFonts w:eastAsia="Times New Roman"/>
          <w:color w:val="000000"/>
          <w:spacing w:val="-1"/>
          <w:sz w:val="24"/>
          <w:szCs w:val="24"/>
        </w:rPr>
        <w:t>», которая</w:t>
      </w:r>
      <w:r w:rsidR="008C67C5">
        <w:rPr>
          <w:rFonts w:eastAsia="Times New Roman"/>
          <w:color w:val="000000"/>
          <w:spacing w:val="-1"/>
          <w:sz w:val="24"/>
          <w:szCs w:val="24"/>
        </w:rPr>
        <w:t xml:space="preserve"> и </w:t>
      </w:r>
      <w:r>
        <w:rPr>
          <w:rFonts w:eastAsia="Times New Roman"/>
          <w:color w:val="000000"/>
          <w:spacing w:val="4"/>
          <w:sz w:val="24"/>
          <w:szCs w:val="24"/>
        </w:rPr>
        <w:t>являлась получателем денежных сред</w:t>
      </w:r>
      <w:r w:rsidR="008C67C5">
        <w:rPr>
          <w:rFonts w:eastAsia="Times New Roman"/>
          <w:color w:val="000000"/>
          <w:spacing w:val="4"/>
          <w:sz w:val="24"/>
          <w:szCs w:val="24"/>
        </w:rPr>
        <w:t xml:space="preserve">ств </w:t>
      </w:r>
      <w:r>
        <w:rPr>
          <w:rFonts w:eastAsia="Times New Roman"/>
          <w:color w:val="000000"/>
          <w:spacing w:val="4"/>
          <w:sz w:val="24"/>
          <w:szCs w:val="24"/>
        </w:rPr>
        <w:t>потреби</w:t>
      </w:r>
      <w:r w:rsidR="008C67C5">
        <w:rPr>
          <w:rFonts w:eastAsia="Times New Roman"/>
          <w:color w:val="000000"/>
          <w:spacing w:val="4"/>
          <w:sz w:val="24"/>
          <w:szCs w:val="24"/>
        </w:rPr>
        <w:t>теля. Данное обстоятельство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0"/>
          <w:sz w:val="24"/>
          <w:szCs w:val="24"/>
        </w:rPr>
        <w:t>подтверждает добровольное согласие до</w:t>
      </w:r>
      <w:r w:rsidR="008C67C5">
        <w:rPr>
          <w:rFonts w:eastAsia="Times New Roman"/>
          <w:color w:val="000000"/>
          <w:spacing w:val="10"/>
          <w:sz w:val="24"/>
          <w:szCs w:val="24"/>
        </w:rPr>
        <w:t xml:space="preserve">верителей на заключение </w:t>
      </w:r>
      <w:proofErr w:type="gramStart"/>
      <w:r w:rsidR="008C67C5">
        <w:rPr>
          <w:rFonts w:eastAsia="Times New Roman"/>
          <w:color w:val="000000"/>
          <w:spacing w:val="10"/>
          <w:sz w:val="24"/>
          <w:szCs w:val="24"/>
        </w:rPr>
        <w:t>посреднического</w:t>
      </w:r>
      <w:proofErr w:type="gramEnd"/>
    </w:p>
    <w:p w:rsidR="00ED2DFE" w:rsidRDefault="00ED2DFE">
      <w:pPr>
        <w:shd w:val="clear" w:color="auto" w:fill="FFFFFF"/>
        <w:spacing w:line="274" w:lineRule="exact"/>
        <w:ind w:left="29" w:right="22" w:firstLine="756"/>
        <w:jc w:val="both"/>
        <w:sectPr w:rsidR="00ED2DFE">
          <w:pgSz w:w="14501" w:h="18892"/>
          <w:pgMar w:top="1440" w:right="1440" w:bottom="360" w:left="3557" w:header="720" w:footer="720" w:gutter="0"/>
          <w:cols w:space="60"/>
          <w:noEndnote/>
        </w:sectPr>
      </w:pPr>
    </w:p>
    <w:p w:rsidR="00ED2DFE" w:rsidRDefault="00735978">
      <w:pPr>
        <w:shd w:val="clear" w:color="auto" w:fill="FFFFFF"/>
        <w:spacing w:before="1051"/>
      </w:pPr>
      <w:r>
        <w:rPr>
          <w:rFonts w:ascii="Arial" w:eastAsia="Times New Roman" w:hAnsi="Arial"/>
          <w:color w:val="000000"/>
          <w:spacing w:val="-32"/>
          <w:w w:val="129"/>
          <w:sz w:val="53"/>
          <w:szCs w:val="53"/>
        </w:rPr>
        <w:lastRenderedPageBreak/>
        <w:t>Г—</w:t>
      </w:r>
    </w:p>
    <w:p w:rsidR="00ED2DFE" w:rsidRDefault="00ED2DFE">
      <w:pPr>
        <w:shd w:val="clear" w:color="auto" w:fill="FFFFFF"/>
        <w:spacing w:before="1051"/>
        <w:sectPr w:rsidR="00ED2DFE">
          <w:type w:val="continuous"/>
          <w:pgSz w:w="14501" w:h="18892"/>
          <w:pgMar w:top="1440" w:right="1440" w:bottom="360" w:left="1440" w:header="720" w:footer="720" w:gutter="0"/>
          <w:cols w:space="60"/>
          <w:noEndnote/>
        </w:sectPr>
      </w:pPr>
    </w:p>
    <w:p w:rsidR="00ED2DFE" w:rsidRDefault="00735978">
      <w:pPr>
        <w:shd w:val="clear" w:color="auto" w:fill="FFFFFF"/>
        <w:spacing w:before="6221"/>
      </w:pPr>
      <w:r>
        <w:rPr>
          <w:rFonts w:ascii="Arial" w:hAnsi="Arial" w:cs="Arial"/>
          <w:color w:val="000000"/>
          <w:w w:val="349"/>
          <w:sz w:val="87"/>
          <w:szCs w:val="87"/>
          <w:lang w:val="en-US"/>
        </w:rPr>
        <w:lastRenderedPageBreak/>
        <w:t>I</w:t>
      </w:r>
    </w:p>
    <w:p w:rsidR="00ED2DFE" w:rsidRDefault="00735978">
      <w:pPr>
        <w:shd w:val="clear" w:color="auto" w:fill="FFFFFF"/>
        <w:spacing w:line="274" w:lineRule="exact"/>
        <w:ind w:left="7" w:right="22"/>
        <w:jc w:val="both"/>
      </w:pPr>
      <w:r>
        <w:br w:type="column"/>
      </w:r>
      <w:r>
        <w:rPr>
          <w:rFonts w:eastAsia="Times New Roman"/>
          <w:color w:val="000000"/>
          <w:spacing w:val="3"/>
          <w:sz w:val="24"/>
          <w:szCs w:val="24"/>
        </w:rPr>
        <w:lastRenderedPageBreak/>
        <w:t>договора с ООО «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 xml:space="preserve">», как следствие устного консультирования доверителя по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всем интересующим его вопросам туристического отдыха и предоставления полной и </w:t>
      </w:r>
      <w:r>
        <w:rPr>
          <w:rFonts w:eastAsia="Times New Roman"/>
          <w:color w:val="000000"/>
          <w:sz w:val="24"/>
          <w:szCs w:val="24"/>
        </w:rPr>
        <w:t xml:space="preserve">достоверной информации касательно не только договора поручения с ответчиком, а также 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туристического продукта предоставляемого международной компанией. Из </w:t>
      </w:r>
      <w:r>
        <w:rPr>
          <w:rFonts w:eastAsia="Times New Roman"/>
          <w:color w:val="000000"/>
          <w:sz w:val="24"/>
          <w:szCs w:val="24"/>
        </w:rPr>
        <w:t xml:space="preserve">информационного листа, приложенного к договору поручения, видно, что сам договор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предусматривает поручение доверителем поверенному приобрести не туристский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продукт, а посреднические услуги, и на данный вид договора не распространяется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действие ФЗ «Об основах туристской деятельности в РФ». В заблуждение доверителя </w:t>
      </w:r>
      <w:r>
        <w:rPr>
          <w:rFonts w:eastAsia="Times New Roman"/>
          <w:color w:val="000000"/>
          <w:spacing w:val="1"/>
          <w:sz w:val="24"/>
          <w:szCs w:val="24"/>
        </w:rPr>
        <w:t>никто не вводил, договор подписан доверителем дважды.</w:t>
      </w:r>
    </w:p>
    <w:p w:rsidR="00ED2DFE" w:rsidRDefault="00735978">
      <w:pPr>
        <w:shd w:val="clear" w:color="auto" w:fill="FFFFFF"/>
        <w:spacing w:line="274" w:lineRule="exact"/>
        <w:ind w:left="7" w:right="36" w:firstLine="475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 xml:space="preserve">Выслушав   объяснения   сторон,    исследовав   письменные   материалы   дела,   суд </w:t>
      </w:r>
      <w:r>
        <w:rPr>
          <w:rFonts w:eastAsia="Times New Roman"/>
          <w:color w:val="000000"/>
          <w:sz w:val="24"/>
          <w:szCs w:val="24"/>
        </w:rPr>
        <w:t>приходит к следующему.</w:t>
      </w:r>
    </w:p>
    <w:p w:rsidR="00ED2DFE" w:rsidRDefault="00735978">
      <w:pPr>
        <w:shd w:val="clear" w:color="auto" w:fill="FFFFFF"/>
        <w:spacing w:line="274" w:lineRule="exact"/>
        <w:ind w:right="29" w:firstLine="418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 xml:space="preserve">Согласно </w:t>
      </w:r>
      <w:proofErr w:type="gramStart"/>
      <w:r>
        <w:rPr>
          <w:rFonts w:eastAsia="Times New Roman"/>
          <w:color w:val="000000"/>
          <w:spacing w:val="6"/>
          <w:sz w:val="24"/>
          <w:szCs w:val="24"/>
        </w:rPr>
        <w:t>ч</w:t>
      </w:r>
      <w:proofErr w:type="gramEnd"/>
      <w:r>
        <w:rPr>
          <w:rFonts w:eastAsia="Times New Roman"/>
          <w:color w:val="000000"/>
          <w:spacing w:val="6"/>
          <w:sz w:val="24"/>
          <w:szCs w:val="24"/>
        </w:rPr>
        <w:t xml:space="preserve">. 1 ст. 40 Закона Российской Федерации от 07.02.1992г. № 2300-1 «О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защите прав потребителей» федеральный государственный надзор в области защиты прав потребителей осуществляется уполномоченным федеральным органом исполнительной власти в порядке, установленном Правительством Российской Федерации. Должностные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лица органа государственного надзора в порядке, установленном законодательством </w:t>
      </w:r>
      <w:r>
        <w:rPr>
          <w:rFonts w:eastAsia="Times New Roman"/>
          <w:color w:val="000000"/>
          <w:sz w:val="24"/>
          <w:szCs w:val="24"/>
        </w:rPr>
        <w:t xml:space="preserve">Российской Федерации, имеют право обращаться в суд с заявлениями в защиту законных </w:t>
      </w:r>
      <w:r>
        <w:rPr>
          <w:rFonts w:eastAsia="Times New Roman"/>
          <w:color w:val="000000"/>
          <w:spacing w:val="1"/>
          <w:sz w:val="24"/>
          <w:szCs w:val="24"/>
        </w:rPr>
        <w:t>интересов неопределенного круга потребителей (п. 7 ч. 4 ст. 40 Закона).</w:t>
      </w:r>
    </w:p>
    <w:p w:rsidR="00ED2DFE" w:rsidRDefault="00735978">
      <w:pPr>
        <w:shd w:val="clear" w:color="auto" w:fill="FFFFFF"/>
        <w:spacing w:line="274" w:lineRule="exact"/>
        <w:ind w:right="7" w:firstLine="857"/>
        <w:jc w:val="both"/>
      </w:pPr>
      <w:proofErr w:type="gramStart"/>
      <w:r>
        <w:rPr>
          <w:rFonts w:eastAsia="Times New Roman"/>
          <w:color w:val="000000"/>
          <w:spacing w:val="-3"/>
          <w:sz w:val="24"/>
          <w:szCs w:val="24"/>
        </w:rPr>
        <w:t xml:space="preserve">В соответствии со ст. 46 Закона Российской Федерации от 07.02.1992г. № 2300-1 «О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защите прав потребителей» орган государственного надзора, органы местного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самоуправления, общественные объединения потребителей (их ассоциации, союзы) вправе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предъявлять иски в суды о прекращении противоправных действий изготовителя </w:t>
      </w:r>
      <w:r>
        <w:rPr>
          <w:rFonts w:eastAsia="Times New Roman"/>
          <w:color w:val="000000"/>
          <w:spacing w:val="9"/>
          <w:sz w:val="24"/>
          <w:szCs w:val="24"/>
        </w:rPr>
        <w:t xml:space="preserve">(исполнителя, продавца, уполномоченной организации или уполномоченного </w:t>
      </w:r>
      <w:r>
        <w:rPr>
          <w:rFonts w:eastAsia="Times New Roman"/>
          <w:color w:val="000000"/>
          <w:sz w:val="24"/>
          <w:szCs w:val="24"/>
        </w:rPr>
        <w:t xml:space="preserve">индивидуального предпринимателя, импортера) в отношении неопределенного круга </w:t>
      </w:r>
      <w:r>
        <w:rPr>
          <w:rFonts w:eastAsia="Times New Roman"/>
          <w:color w:val="000000"/>
          <w:spacing w:val="-6"/>
          <w:sz w:val="24"/>
          <w:szCs w:val="24"/>
        </w:rPr>
        <w:t>потребителей.</w:t>
      </w:r>
      <w:proofErr w:type="gramEnd"/>
    </w:p>
    <w:p w:rsidR="00ED2DFE" w:rsidRDefault="00735978">
      <w:pPr>
        <w:shd w:val="clear" w:color="auto" w:fill="FFFFFF"/>
        <w:spacing w:line="274" w:lineRule="exact"/>
        <w:ind w:left="14" w:right="14" w:firstLine="850"/>
        <w:jc w:val="both"/>
      </w:pPr>
      <w:proofErr w:type="gramStart"/>
      <w:r>
        <w:rPr>
          <w:rFonts w:eastAsia="Times New Roman"/>
          <w:color w:val="000000"/>
          <w:spacing w:val="1"/>
          <w:sz w:val="24"/>
          <w:szCs w:val="24"/>
        </w:rPr>
        <w:t xml:space="preserve">Согласно Постановления Правительства РФ от 06.04.2004г, №154 «Вопросы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Федеральной службы по надзору в сфере защиты прав потребителей и благополучия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человека» Федеральная служба по надзору в сфере защиты прав потребителей и благополучия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человека является федеральным органом исполнительной власти, осуществляющим функции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по контролю и надзору в сфере санитарно-эпидемиологического благополучия, защиты прав </w:t>
      </w:r>
      <w:r>
        <w:rPr>
          <w:rFonts w:eastAsia="Times New Roman"/>
          <w:color w:val="000000"/>
          <w:spacing w:val="-4"/>
          <w:sz w:val="24"/>
          <w:szCs w:val="24"/>
        </w:rPr>
        <w:t>потребителей и на потребительском рынке.</w:t>
      </w:r>
      <w:proofErr w:type="gramEnd"/>
    </w:p>
    <w:p w:rsidR="00ED2DFE" w:rsidRDefault="00735978">
      <w:pPr>
        <w:shd w:val="clear" w:color="auto" w:fill="FFFFFF"/>
        <w:spacing w:line="274" w:lineRule="exact"/>
        <w:ind w:left="22" w:right="29" w:firstLine="850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 xml:space="preserve">Таким образом, Управление Федеральной службы по надзору в сфере защиты прав </w:t>
      </w:r>
      <w:r>
        <w:rPr>
          <w:rFonts w:eastAsia="Times New Roman"/>
          <w:color w:val="000000"/>
          <w:sz w:val="24"/>
          <w:szCs w:val="24"/>
        </w:rPr>
        <w:t>потребителей и благополучия человека по Калининградской области является лицом, правомочным предъявлять иски в защиту интересов неопределенного круга лиц.</w:t>
      </w:r>
    </w:p>
    <w:p w:rsidR="00ED2DFE" w:rsidRDefault="00735978">
      <w:pPr>
        <w:shd w:val="clear" w:color="auto" w:fill="FFFFFF"/>
        <w:spacing w:line="274" w:lineRule="exact"/>
        <w:ind w:left="14" w:right="14" w:firstLine="857"/>
        <w:jc w:val="both"/>
      </w:pPr>
      <w:r>
        <w:rPr>
          <w:rFonts w:eastAsia="Times New Roman"/>
          <w:color w:val="000000"/>
          <w:sz w:val="24"/>
          <w:szCs w:val="24"/>
        </w:rPr>
        <w:t xml:space="preserve">Как установлено в судебном заседании, в 2014 году в Управление обратились </w:t>
      </w:r>
      <w:r>
        <w:rPr>
          <w:rFonts w:eastAsia="Times New Roman"/>
          <w:color w:val="000000"/>
          <w:spacing w:val="-2"/>
          <w:sz w:val="24"/>
          <w:szCs w:val="24"/>
        </w:rPr>
        <w:t>потребители с жалобами на действия ООО «</w:t>
      </w:r>
      <w:proofErr w:type="spellStart"/>
      <w:r>
        <w:rPr>
          <w:rFonts w:eastAsia="Times New Roman"/>
          <w:color w:val="000000"/>
          <w:spacing w:val="-2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-2"/>
          <w:sz w:val="24"/>
          <w:szCs w:val="24"/>
        </w:rPr>
        <w:t xml:space="preserve">», заключающим с потребителями </w:t>
      </w:r>
      <w:r>
        <w:rPr>
          <w:rFonts w:eastAsia="Times New Roman"/>
          <w:color w:val="000000"/>
          <w:spacing w:val="-1"/>
          <w:sz w:val="24"/>
          <w:szCs w:val="24"/>
        </w:rPr>
        <w:t>договоры поручения по резервированию курортной жилой площади за границей.</w:t>
      </w:r>
    </w:p>
    <w:p w:rsidR="00ED2DFE" w:rsidRDefault="00735978">
      <w:pPr>
        <w:shd w:val="clear" w:color="auto" w:fill="FFFFFF"/>
        <w:spacing w:line="274" w:lineRule="exact"/>
        <w:ind w:left="7" w:right="14" w:firstLine="864"/>
        <w:jc w:val="both"/>
      </w:pPr>
      <w:r>
        <w:rPr>
          <w:rFonts w:eastAsia="Times New Roman"/>
          <w:color w:val="000000"/>
          <w:spacing w:val="10"/>
          <w:sz w:val="24"/>
          <w:szCs w:val="24"/>
        </w:rPr>
        <w:t xml:space="preserve">Договор поручения - это услуга. Если данная услуга возмездная, то она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подпадает под действие закона "О защите прав потребителей". Управление полагает, </w:t>
      </w:r>
      <w:r>
        <w:rPr>
          <w:rFonts w:eastAsia="Times New Roman"/>
          <w:color w:val="000000"/>
          <w:spacing w:val="5"/>
          <w:sz w:val="24"/>
          <w:szCs w:val="24"/>
        </w:rPr>
        <w:t>что заключенные между потребителям</w:t>
      </w:r>
      <w:proofErr w:type="gramStart"/>
      <w:r>
        <w:rPr>
          <w:rFonts w:eastAsia="Times New Roman"/>
          <w:color w:val="000000"/>
          <w:spacing w:val="5"/>
          <w:sz w:val="24"/>
          <w:szCs w:val="24"/>
        </w:rPr>
        <w:t>и и ООО</w:t>
      </w:r>
      <w:proofErr w:type="gramEnd"/>
      <w:r>
        <w:rPr>
          <w:rFonts w:eastAsia="Times New Roman"/>
          <w:color w:val="000000"/>
          <w:spacing w:val="5"/>
          <w:sz w:val="24"/>
          <w:szCs w:val="24"/>
        </w:rPr>
        <w:t xml:space="preserve"> «</w:t>
      </w:r>
      <w:proofErr w:type="spellStart"/>
      <w:r>
        <w:rPr>
          <w:rFonts w:eastAsia="Times New Roman"/>
          <w:color w:val="000000"/>
          <w:spacing w:val="5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5"/>
          <w:sz w:val="24"/>
          <w:szCs w:val="24"/>
        </w:rPr>
        <w:t xml:space="preserve">» договоры поручения по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своей сути являются Договорами оказания услуг и подпадают под действие Закона "О </w:t>
      </w:r>
      <w:r>
        <w:rPr>
          <w:rFonts w:eastAsia="Times New Roman"/>
          <w:color w:val="000000"/>
          <w:spacing w:val="-3"/>
          <w:sz w:val="24"/>
          <w:szCs w:val="24"/>
        </w:rPr>
        <w:t>защите прав потребителей".</w:t>
      </w:r>
    </w:p>
    <w:p w:rsidR="00ED2DFE" w:rsidRDefault="00735978">
      <w:pPr>
        <w:shd w:val="clear" w:color="auto" w:fill="FFFFFF"/>
        <w:spacing w:line="274" w:lineRule="exact"/>
        <w:ind w:firstLine="864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>В договорах, заключенных между клиентам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и и ООО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«</w:t>
      </w:r>
      <w:proofErr w:type="spellStart"/>
      <w:r>
        <w:rPr>
          <w:rFonts w:eastAsia="Times New Roman"/>
          <w:color w:val="000000"/>
          <w:spacing w:val="-2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-2"/>
          <w:sz w:val="24"/>
          <w:szCs w:val="24"/>
        </w:rPr>
        <w:t xml:space="preserve">» п. 2.1 указана </w:t>
      </w:r>
      <w:r>
        <w:rPr>
          <w:rFonts w:eastAsia="Times New Roman"/>
          <w:color w:val="000000"/>
          <w:spacing w:val="1"/>
          <w:sz w:val="24"/>
          <w:szCs w:val="24"/>
        </w:rPr>
        <w:t>стоимость услуги. П. 2.1.2 договора предусмотрено вознаграждение ООО «</w:t>
      </w:r>
      <w:proofErr w:type="spellStart"/>
      <w:r>
        <w:rPr>
          <w:rFonts w:eastAsia="Times New Roman"/>
          <w:color w:val="000000"/>
          <w:spacing w:val="1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1"/>
          <w:sz w:val="24"/>
          <w:szCs w:val="24"/>
        </w:rPr>
        <w:t xml:space="preserve">» в </w:t>
      </w:r>
      <w:r>
        <w:rPr>
          <w:rFonts w:eastAsia="Times New Roman"/>
          <w:color w:val="000000"/>
          <w:spacing w:val="-17"/>
          <w:sz w:val="24"/>
          <w:szCs w:val="24"/>
        </w:rPr>
        <w:t>размере 10%.</w:t>
      </w:r>
    </w:p>
    <w:p w:rsidR="00ED2DFE" w:rsidRDefault="00735978">
      <w:pPr>
        <w:shd w:val="clear" w:color="auto" w:fill="FFFFFF"/>
        <w:spacing w:line="274" w:lineRule="exact"/>
        <w:ind w:firstLine="857"/>
        <w:jc w:val="both"/>
      </w:pPr>
      <w:r>
        <w:rPr>
          <w:rFonts w:eastAsia="Times New Roman"/>
          <w:color w:val="000000"/>
          <w:spacing w:val="7"/>
          <w:sz w:val="24"/>
          <w:szCs w:val="24"/>
        </w:rPr>
        <w:t xml:space="preserve">Предметом данных договоров является поручение Доверителем Поверенному </w:t>
      </w:r>
      <w:r>
        <w:rPr>
          <w:rFonts w:eastAsia="Times New Roman"/>
          <w:color w:val="000000"/>
          <w:sz w:val="24"/>
          <w:szCs w:val="24"/>
        </w:rPr>
        <w:t xml:space="preserve">за его счет заключить договор с компанией «Премьер </w:t>
      </w:r>
      <w:proofErr w:type="spellStart"/>
      <w:r>
        <w:rPr>
          <w:rFonts w:eastAsia="Times New Roman"/>
          <w:color w:val="000000"/>
          <w:sz w:val="24"/>
          <w:szCs w:val="24"/>
        </w:rPr>
        <w:t>Холидэй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КЛАБ ЛЛП», являющимся юридическим лицом по законодательству Великобритании, по резервированию права пользования курортной жилой площади на курортах, которые указаны в Приложении к </w:t>
      </w:r>
      <w:r>
        <w:rPr>
          <w:rFonts w:eastAsia="Times New Roman"/>
          <w:color w:val="000000"/>
          <w:spacing w:val="-17"/>
          <w:sz w:val="24"/>
          <w:szCs w:val="24"/>
        </w:rPr>
        <w:t>договору.</w:t>
      </w:r>
    </w:p>
    <w:p w:rsidR="00ED2DFE" w:rsidRDefault="00735978">
      <w:pPr>
        <w:shd w:val="clear" w:color="auto" w:fill="FFFFFF"/>
        <w:spacing w:line="274" w:lineRule="exact"/>
        <w:ind w:left="29" w:right="14" w:firstLine="828"/>
        <w:jc w:val="both"/>
      </w:pPr>
      <w:r>
        <w:rPr>
          <w:rFonts w:eastAsia="Times New Roman"/>
          <w:color w:val="000000"/>
          <w:spacing w:val="8"/>
          <w:sz w:val="24"/>
          <w:szCs w:val="24"/>
        </w:rPr>
        <w:t xml:space="preserve">Кроме того, согласно п. 1.2. Договора, доверитель самостоятельно выбирает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недели для бронирования в течение 12 месяцев с момента полной оплаты по договору, 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>с</w:t>
      </w:r>
      <w:proofErr w:type="gramEnd"/>
    </w:p>
    <w:p w:rsidR="00ED2DFE" w:rsidRDefault="00ED2DFE">
      <w:pPr>
        <w:shd w:val="clear" w:color="auto" w:fill="FFFFFF"/>
        <w:spacing w:line="274" w:lineRule="exact"/>
        <w:ind w:left="29" w:right="14" w:firstLine="828"/>
        <w:jc w:val="both"/>
        <w:sectPr w:rsidR="00ED2DFE">
          <w:pgSz w:w="14221" w:h="17202"/>
          <w:pgMar w:top="1440" w:right="1440" w:bottom="360" w:left="1440" w:header="720" w:footer="720" w:gutter="0"/>
          <w:cols w:num="2" w:space="720" w:equalWidth="0">
            <w:col w:w="720" w:space="1145"/>
            <w:col w:w="9475"/>
          </w:cols>
          <w:noEndnote/>
        </w:sectPr>
      </w:pPr>
    </w:p>
    <w:p w:rsidR="00ED2DFE" w:rsidRDefault="00735978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pacing w:val="-2"/>
          <w:sz w:val="24"/>
          <w:szCs w:val="24"/>
        </w:rPr>
        <w:lastRenderedPageBreak/>
        <w:t>последующим предоставлением заявки-брони.</w:t>
      </w:r>
    </w:p>
    <w:p w:rsidR="00ED2DFE" w:rsidRDefault="00735978">
      <w:pPr>
        <w:shd w:val="clear" w:color="auto" w:fill="FFFFFF"/>
        <w:spacing w:before="7" w:line="274" w:lineRule="exact"/>
        <w:ind w:left="7" w:right="202" w:firstLine="864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t xml:space="preserve">В соответствии с п. 2.3 Договора поручения, для исполнения обязательств по </w:t>
      </w:r>
      <w:r>
        <w:rPr>
          <w:rFonts w:eastAsia="Times New Roman"/>
          <w:color w:val="000000"/>
          <w:sz w:val="24"/>
          <w:szCs w:val="24"/>
        </w:rPr>
        <w:t xml:space="preserve">настоящему Договору Поверенный направляет все платежи, в соответствии с п. 2.1,1.,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поступившее от Доверителя в компанию «Премьер </w:t>
      </w:r>
      <w:proofErr w:type="spellStart"/>
      <w:r>
        <w:rPr>
          <w:rFonts w:eastAsia="Times New Roman"/>
          <w:color w:val="000000"/>
          <w:spacing w:val="1"/>
          <w:sz w:val="24"/>
          <w:szCs w:val="24"/>
        </w:rPr>
        <w:t>Холидэй</w:t>
      </w:r>
      <w:proofErr w:type="spellEnd"/>
      <w:r>
        <w:rPr>
          <w:rFonts w:eastAsia="Times New Roman"/>
          <w:color w:val="000000"/>
          <w:spacing w:val="1"/>
          <w:sz w:val="24"/>
          <w:szCs w:val="24"/>
        </w:rPr>
        <w:t xml:space="preserve"> КЛАВ ЛЛП» в течение 7 </w:t>
      </w:r>
      <w:r>
        <w:rPr>
          <w:rFonts w:eastAsia="Times New Roman"/>
          <w:color w:val="000000"/>
          <w:spacing w:val="-8"/>
          <w:sz w:val="24"/>
          <w:szCs w:val="24"/>
        </w:rPr>
        <w:t>банковских дней.</w:t>
      </w:r>
    </w:p>
    <w:p w:rsidR="00ED2DFE" w:rsidRDefault="00735978">
      <w:pPr>
        <w:shd w:val="clear" w:color="auto" w:fill="FFFFFF"/>
        <w:spacing w:before="7" w:line="274" w:lineRule="exact"/>
        <w:ind w:left="14" w:right="187" w:firstLine="850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Таким образом, потребители, в рамках данных договоров, могли реализовать свое право на бронирование отеля в одной из стран, предложенного, согласно списку курортов </w:t>
      </w:r>
      <w:r>
        <w:rPr>
          <w:rFonts w:eastAsia="Times New Roman"/>
          <w:color w:val="000000"/>
          <w:sz w:val="24"/>
          <w:szCs w:val="24"/>
        </w:rPr>
        <w:t xml:space="preserve">(Приложение № 1 к Договору) в течение года, а с момента предоставления заявки-брони,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ответчик должен был перечислить оплаченные денежные средства в иностранную </w:t>
      </w:r>
      <w:r>
        <w:rPr>
          <w:rFonts w:eastAsia="Times New Roman"/>
          <w:color w:val="000000"/>
          <w:spacing w:val="-16"/>
          <w:sz w:val="24"/>
          <w:szCs w:val="24"/>
        </w:rPr>
        <w:t>компанию.</w:t>
      </w:r>
    </w:p>
    <w:p w:rsidR="00ED2DFE" w:rsidRDefault="00735978">
      <w:pPr>
        <w:shd w:val="clear" w:color="auto" w:fill="FFFFFF"/>
        <w:spacing w:before="7" w:line="274" w:lineRule="exact"/>
        <w:ind w:left="14" w:right="216" w:firstLine="850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 xml:space="preserve">Согласно Приложению № 3 к Договорам (Информационный лист к договору </w:t>
      </w:r>
      <w:r>
        <w:rPr>
          <w:rFonts w:eastAsia="Times New Roman"/>
          <w:color w:val="000000"/>
          <w:sz w:val="24"/>
          <w:szCs w:val="24"/>
        </w:rPr>
        <w:t>поручения) ООО "</w:t>
      </w:r>
      <w:proofErr w:type="spellStart"/>
      <w:r>
        <w:rPr>
          <w:rFonts w:eastAsia="Times New Roman"/>
          <w:color w:val="000000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", права и обязанности по сделке, совершенной поверенным, </w:t>
      </w:r>
      <w:r>
        <w:rPr>
          <w:rFonts w:eastAsia="Times New Roman"/>
          <w:color w:val="000000"/>
          <w:spacing w:val="-2"/>
          <w:sz w:val="24"/>
          <w:szCs w:val="24"/>
        </w:rPr>
        <w:t>возникают непосредственно у доверителя.</w:t>
      </w:r>
    </w:p>
    <w:p w:rsidR="00ED2DFE" w:rsidRDefault="00735978">
      <w:pPr>
        <w:shd w:val="clear" w:color="auto" w:fill="FFFFFF"/>
        <w:spacing w:before="7" w:line="274" w:lineRule="exact"/>
        <w:ind w:right="216" w:firstLine="864"/>
        <w:jc w:val="both"/>
      </w:pPr>
      <w:r>
        <w:rPr>
          <w:rFonts w:eastAsia="Times New Roman"/>
          <w:color w:val="000000"/>
          <w:spacing w:val="18"/>
          <w:sz w:val="24"/>
          <w:szCs w:val="24"/>
        </w:rPr>
        <w:t xml:space="preserve">Также согласно данному Приложению № 3 данные договоры не 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распространяются на действие Федерального закона «Об основах туристской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деятельности в РФ» и правоотношения сторон не подпадают под действие Закона РФ </w:t>
      </w:r>
      <w:r>
        <w:rPr>
          <w:rFonts w:eastAsia="Times New Roman"/>
          <w:color w:val="000000"/>
          <w:spacing w:val="-1"/>
          <w:sz w:val="24"/>
          <w:szCs w:val="24"/>
        </w:rPr>
        <w:t>«О защите прав потребителей».</w:t>
      </w:r>
    </w:p>
    <w:p w:rsidR="00ED2DFE" w:rsidRDefault="00735978">
      <w:pPr>
        <w:shd w:val="clear" w:color="auto" w:fill="FFFFFF"/>
        <w:spacing w:line="274" w:lineRule="exact"/>
        <w:ind w:firstLine="864"/>
      </w:pPr>
      <w:r>
        <w:rPr>
          <w:rFonts w:eastAsia="Times New Roman"/>
          <w:color w:val="000000"/>
          <w:spacing w:val="7"/>
          <w:sz w:val="24"/>
          <w:szCs w:val="24"/>
        </w:rPr>
        <w:t xml:space="preserve">При осуществлении потребителем заказа конкретного времени бронирования </w:t>
      </w:r>
      <w:r>
        <w:rPr>
          <w:rFonts w:eastAsia="Times New Roman"/>
          <w:color w:val="000000"/>
          <w:spacing w:val="10"/>
          <w:sz w:val="24"/>
          <w:szCs w:val="24"/>
        </w:rPr>
        <w:t>курортной жилой  площади  через ООО  "</w:t>
      </w:r>
      <w:proofErr w:type="spellStart"/>
      <w:r>
        <w:rPr>
          <w:rFonts w:eastAsia="Times New Roman"/>
          <w:color w:val="000000"/>
          <w:spacing w:val="10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10"/>
          <w:sz w:val="24"/>
          <w:szCs w:val="24"/>
        </w:rPr>
        <w:t>", на потребителя ложились б</w:t>
      </w:r>
      <w:r w:rsidR="00A93A93">
        <w:rPr>
          <w:rFonts w:eastAsia="Times New Roman"/>
          <w:color w:val="000000"/>
          <w:spacing w:val="10"/>
          <w:sz w:val="24"/>
          <w:szCs w:val="24"/>
        </w:rPr>
        <w:t>ы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расходы по приобретению авиабилетов, визы, страховки, питания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трансферов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и т.п.</w:t>
      </w:r>
    </w:p>
    <w:p w:rsidR="00ED2DFE" w:rsidRDefault="00735978">
      <w:pPr>
        <w:shd w:val="clear" w:color="auto" w:fill="FFFFFF"/>
        <w:spacing w:line="274" w:lineRule="exact"/>
        <w:ind w:left="7" w:right="266" w:firstLine="864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При этом в договоре отсутствует полная информация о потребительских свойствах </w:t>
      </w:r>
      <w:r>
        <w:rPr>
          <w:rFonts w:eastAsia="Times New Roman"/>
          <w:color w:val="000000"/>
          <w:sz w:val="24"/>
          <w:szCs w:val="24"/>
        </w:rPr>
        <w:t xml:space="preserve">оказываемой услуги - о программе пребывания, маршруте и об условиях путешествия,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включая информацию о средствах размещения, об условиях проживания (месте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нахождения, его категории) и питания, услугах по перевозке в стране (месте) временного </w:t>
      </w:r>
      <w:r>
        <w:rPr>
          <w:rFonts w:eastAsia="Times New Roman"/>
          <w:color w:val="000000"/>
          <w:spacing w:val="-16"/>
          <w:sz w:val="24"/>
          <w:szCs w:val="24"/>
        </w:rPr>
        <w:t>пребывания.</w:t>
      </w:r>
    </w:p>
    <w:p w:rsidR="00ED2DFE" w:rsidRDefault="00735978">
      <w:pPr>
        <w:shd w:val="clear" w:color="auto" w:fill="FFFFFF"/>
        <w:spacing w:line="274" w:lineRule="exact"/>
        <w:ind w:left="22" w:right="295" w:firstLine="864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Кроме того, не указано, кто несет ответственность за организацию отдыха, что 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свидетельствует о том, что договор не содержит обязательной информации, </w:t>
      </w:r>
      <w:r>
        <w:rPr>
          <w:rFonts w:eastAsia="Times New Roman"/>
          <w:color w:val="000000"/>
          <w:spacing w:val="-3"/>
          <w:sz w:val="24"/>
          <w:szCs w:val="24"/>
        </w:rPr>
        <w:t>предъявляемой к договорам подобного рода.</w:t>
      </w:r>
    </w:p>
    <w:p w:rsidR="00ED2DFE" w:rsidRDefault="00735978">
      <w:pPr>
        <w:shd w:val="clear" w:color="auto" w:fill="FFFFFF"/>
        <w:spacing w:line="274" w:lineRule="exact"/>
        <w:ind w:left="14" w:firstLine="864"/>
        <w:jc w:val="both"/>
      </w:pPr>
      <w:r>
        <w:rPr>
          <w:rFonts w:eastAsia="Times New Roman"/>
          <w:color w:val="000000"/>
          <w:spacing w:val="17"/>
          <w:sz w:val="24"/>
          <w:szCs w:val="24"/>
        </w:rPr>
        <w:t xml:space="preserve">Дав оценку представленным материалам, суд </w:t>
      </w:r>
      <w:proofErr w:type="gramStart"/>
      <w:r>
        <w:rPr>
          <w:rFonts w:eastAsia="Times New Roman"/>
          <w:color w:val="000000"/>
          <w:spacing w:val="17"/>
          <w:sz w:val="24"/>
          <w:szCs w:val="24"/>
        </w:rPr>
        <w:t>соглашается с позицией</w:t>
      </w:r>
      <w:proofErr w:type="gramEnd"/>
      <w:r>
        <w:rPr>
          <w:rFonts w:eastAsia="Times New Roman"/>
          <w:color w:val="000000"/>
          <w:spacing w:val="17"/>
          <w:sz w:val="24"/>
          <w:szCs w:val="24"/>
        </w:rPr>
        <w:t xml:space="preserve"> | </w:t>
      </w:r>
      <w:r>
        <w:rPr>
          <w:rFonts w:eastAsia="Times New Roman"/>
          <w:color w:val="000000"/>
          <w:spacing w:val="10"/>
          <w:sz w:val="24"/>
          <w:szCs w:val="24"/>
        </w:rPr>
        <w:t>истца о том, что действия ООО «</w:t>
      </w:r>
      <w:proofErr w:type="spellStart"/>
      <w:r>
        <w:rPr>
          <w:rFonts w:eastAsia="Times New Roman"/>
          <w:color w:val="000000"/>
          <w:spacing w:val="10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10"/>
          <w:sz w:val="24"/>
          <w:szCs w:val="24"/>
        </w:rPr>
        <w:t xml:space="preserve">» нарушают права потребителя, так как |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под договором резервирования жилой курортной площади подразумевается продажа </w:t>
      </w:r>
      <w:r>
        <w:rPr>
          <w:rFonts w:eastAsia="Times New Roman"/>
          <w:color w:val="000000"/>
          <w:sz w:val="24"/>
          <w:szCs w:val="24"/>
        </w:rPr>
        <w:t xml:space="preserve">туристического продукта.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Вместо оформления в соответствии с действующим Российским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законодательством (положения гл. 10 ГК РФ) полномочий по заключению договоров с </w:t>
      </w:r>
      <w:r>
        <w:rPr>
          <w:rFonts w:eastAsia="Times New Roman"/>
          <w:color w:val="000000"/>
          <w:sz w:val="24"/>
          <w:szCs w:val="24"/>
        </w:rPr>
        <w:t xml:space="preserve">физическими лицами от имени международной компании по предоставлению услуги по </w:t>
      </w:r>
      <w:r>
        <w:rPr>
          <w:rFonts w:eastAsia="Times New Roman"/>
          <w:color w:val="000000"/>
          <w:spacing w:val="3"/>
          <w:sz w:val="24"/>
          <w:szCs w:val="24"/>
        </w:rPr>
        <w:t>резервированию права пользования жилой площади, ООО «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>» разработал</w:t>
      </w:r>
      <w:r w:rsidR="00A93A93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порядок, по которому заключает договоры поручения с физическими лицами на прав</w:t>
      </w:r>
      <w:r w:rsidR="00A93A93">
        <w:rPr>
          <w:rFonts w:eastAsia="Times New Roman"/>
          <w:color w:val="000000"/>
          <w:spacing w:val="3"/>
          <w:sz w:val="24"/>
          <w:szCs w:val="24"/>
        </w:rPr>
        <w:t>о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заключать от их имени и за счет довер</w:t>
      </w:r>
      <w:r w:rsidR="00A93A93">
        <w:rPr>
          <w:rFonts w:eastAsia="Times New Roman"/>
          <w:color w:val="000000"/>
          <w:spacing w:val="-1"/>
          <w:sz w:val="24"/>
          <w:szCs w:val="24"/>
        </w:rPr>
        <w:t>ит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еля договор с компанией «Премьер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Холидэй</w:t>
      </w:r>
      <w:proofErr w:type="spellEnd"/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КЛАВ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ЛЛП» по резервированию права пользования курортной жилой площади на курортах, 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указанных в Приложении № 1 к договорам. </w:t>
      </w:r>
      <w:proofErr w:type="gramStart"/>
      <w:r>
        <w:rPr>
          <w:rFonts w:eastAsia="Times New Roman"/>
          <w:color w:val="000000"/>
          <w:spacing w:val="15"/>
          <w:sz w:val="24"/>
          <w:szCs w:val="24"/>
        </w:rPr>
        <w:t xml:space="preserve">Такой порядок нарушает права </w:t>
      </w:r>
      <w:r>
        <w:rPr>
          <w:rFonts w:eastAsia="Times New Roman"/>
          <w:color w:val="000000"/>
          <w:sz w:val="24"/>
          <w:szCs w:val="24"/>
        </w:rPr>
        <w:t xml:space="preserve">потребителей, т.к. договор поручения не содержит обязанности доверителя до заполнения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бланка договора с компанией согласовывать с поверенным условия договора, и,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соответственно, влечет невозможность получения полной и своевременной информации об </w:t>
      </w:r>
      <w:r>
        <w:rPr>
          <w:rFonts w:eastAsia="Times New Roman"/>
          <w:color w:val="000000"/>
          <w:sz w:val="24"/>
          <w:szCs w:val="24"/>
        </w:rPr>
        <w:t xml:space="preserve">услуге, которая будет оказана, о ее фактической стоимости, о невозможности возврата 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внесенной оплаты, независимо от того, подавалась ли потребителем заявка на </w:t>
      </w:r>
      <w:r>
        <w:rPr>
          <w:rFonts w:eastAsia="Times New Roman"/>
          <w:color w:val="000000"/>
          <w:spacing w:val="-2"/>
          <w:sz w:val="24"/>
          <w:szCs w:val="24"/>
        </w:rPr>
        <w:t>бронирование курортной площади.</w:t>
      </w:r>
      <w:proofErr w:type="gramEnd"/>
    </w:p>
    <w:p w:rsidR="00ED2DFE" w:rsidRDefault="00735978">
      <w:pPr>
        <w:shd w:val="clear" w:color="auto" w:fill="FFFFFF"/>
        <w:spacing w:line="274" w:lineRule="exact"/>
        <w:ind w:left="22" w:right="180" w:firstLine="857"/>
        <w:jc w:val="both"/>
      </w:pP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Деятельность ООО «</w:t>
      </w:r>
      <w:proofErr w:type="spellStart"/>
      <w:r>
        <w:rPr>
          <w:rFonts w:eastAsia="Times New Roman"/>
          <w:color w:val="000000"/>
          <w:spacing w:val="4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4"/>
          <w:sz w:val="24"/>
          <w:szCs w:val="24"/>
        </w:rPr>
        <w:t xml:space="preserve">» должна осуществляться в соответствии с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положениями Закона от 24.11.1996 № 132 ФЗ «Об основах туристской деятельности в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РФ», а именно ст.ст. 1 и 10 указанного Закона, согласно которым, реализация туристского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продукта осуществляется на основании договора, заключаемого в письменной форме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между туроператором и туристом и иным заказчиком, указанный договор должен </w:t>
      </w:r>
      <w:r>
        <w:rPr>
          <w:rFonts w:eastAsia="Times New Roman"/>
          <w:color w:val="000000"/>
          <w:spacing w:val="2"/>
          <w:sz w:val="24"/>
          <w:szCs w:val="24"/>
        </w:rPr>
        <w:t>соответствовать законодательству РФ, в том числе, законодательству о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 xml:space="preserve"> защите прав </w:t>
      </w:r>
      <w:r>
        <w:rPr>
          <w:rFonts w:eastAsia="Times New Roman"/>
          <w:color w:val="000000"/>
          <w:spacing w:val="-12"/>
          <w:sz w:val="24"/>
          <w:szCs w:val="24"/>
        </w:rPr>
        <w:t>потребителей.</w:t>
      </w:r>
    </w:p>
    <w:p w:rsidR="00ED2DFE" w:rsidRDefault="00ED2DFE">
      <w:pPr>
        <w:shd w:val="clear" w:color="auto" w:fill="FFFFFF"/>
        <w:spacing w:line="274" w:lineRule="exact"/>
        <w:ind w:left="22" w:right="180" w:firstLine="857"/>
        <w:jc w:val="both"/>
        <w:sectPr w:rsidR="00ED2DFE">
          <w:pgSz w:w="11909" w:h="16834"/>
          <w:pgMar w:top="1235" w:right="417" w:bottom="360" w:left="1829" w:header="720" w:footer="720" w:gutter="0"/>
          <w:cols w:space="60"/>
          <w:noEndnote/>
        </w:sectPr>
      </w:pPr>
    </w:p>
    <w:p w:rsidR="00ED2DFE" w:rsidRDefault="00735978">
      <w:pPr>
        <w:shd w:val="clear" w:color="auto" w:fill="FFFFFF"/>
        <w:spacing w:line="274" w:lineRule="exact"/>
        <w:ind w:left="22" w:right="29" w:firstLine="842"/>
        <w:jc w:val="both"/>
      </w:pPr>
      <w:r>
        <w:rPr>
          <w:rFonts w:eastAsia="Times New Roman"/>
          <w:color w:val="000000"/>
          <w:spacing w:val="2"/>
          <w:sz w:val="24"/>
          <w:szCs w:val="24"/>
        </w:rPr>
        <w:lastRenderedPageBreak/>
        <w:t xml:space="preserve">Требования, предъявляемые к договору о реализации туристского продукта,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установлены </w:t>
      </w:r>
      <w:proofErr w:type="gramStart"/>
      <w:r>
        <w:rPr>
          <w:rFonts w:eastAsia="Times New Roman"/>
          <w:color w:val="000000"/>
          <w:spacing w:val="-6"/>
          <w:sz w:val="24"/>
          <w:szCs w:val="24"/>
        </w:rPr>
        <w:t>ч</w:t>
      </w:r>
      <w:proofErr w:type="gramEnd"/>
      <w:r>
        <w:rPr>
          <w:rFonts w:eastAsia="Times New Roman"/>
          <w:color w:val="000000"/>
          <w:spacing w:val="-6"/>
          <w:sz w:val="24"/>
          <w:szCs w:val="24"/>
        </w:rPr>
        <w:t>. 2 ст. 10 этого же Федерального закона.</w:t>
      </w:r>
    </w:p>
    <w:p w:rsidR="00ED2DFE" w:rsidRDefault="00735978">
      <w:pPr>
        <w:shd w:val="clear" w:color="auto" w:fill="FFFFFF"/>
        <w:spacing w:line="274" w:lineRule="exact"/>
        <w:ind w:left="7" w:firstLine="857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К существенным условиям договора о реализации туристского продукта относятся: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полное и сокращенное наименования, адрес (место нахождения), почтовый адрес и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реестровый номер туроператора; размер финансового обеспечения, номер, дата и срок </w:t>
      </w:r>
      <w:proofErr w:type="gramStart"/>
      <w:r>
        <w:rPr>
          <w:rFonts w:eastAsia="Times New Roman"/>
          <w:color w:val="000000"/>
          <w:spacing w:val="-6"/>
          <w:sz w:val="24"/>
          <w:szCs w:val="24"/>
        </w:rPr>
        <w:t xml:space="preserve">действия </w:t>
      </w:r>
      <w:r>
        <w:rPr>
          <w:rFonts w:eastAsia="Times New Roman"/>
          <w:color w:val="000000"/>
          <w:spacing w:val="-5"/>
          <w:sz w:val="24"/>
          <w:szCs w:val="24"/>
        </w:rPr>
        <w:t>договора страхования ответственности туроператора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или банковской гарантии, наименование,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адрес (место нахождения) и почтовый адрес организации, предоставившей финансовое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обеспечение; сведения о туристе, а также об ином заказчике и его полномочиях (если турист не является заказчиком) в объеме, необходимом для реализации туристского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продукта; общая цена туристского продукта в рублях; информация о потребительских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свойствах туристского продукта - о программе пребывания, маршруте и об условиях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путешествия, включая информацию о средствах размещения, об условиях проживания (месте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нахождения средства размещения, его категории) и питания, услугах по перевозке туриста в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стране (месте) временного пребывания, о наличии экскурсовода (гида), гида-переводчика,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инструктора-проводника, а также о дополнительных услугах; права, обязанности 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ответственность сторон; условия изменения и расторжения договора; сведения о порядке и сроках предъявления туристом и (или) иным заказчиком претензий к туроператору в случае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нарушения туроператором условий договора; сведения о порядке и сроках предъявления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туристом и (или) иным заказчиком требований о выплате страхового возмещения по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договору страхования ответственности туроператора либо требований об уплате денежной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суммы по банковской гарантии, а также информация об основаниях для осуществления таких </w:t>
      </w:r>
      <w:r>
        <w:rPr>
          <w:rFonts w:eastAsia="Times New Roman"/>
          <w:color w:val="000000"/>
          <w:spacing w:val="9"/>
          <w:sz w:val="24"/>
          <w:szCs w:val="24"/>
        </w:rPr>
        <w:t xml:space="preserve">выплат по договору страхования ответственности туроператора и по банковской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гарантии. Иные условия указанного договора определяются по соглашению сторон.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Условия путешествия и общая цена туристского продукта указываются в туристской </w:t>
      </w:r>
      <w:r>
        <w:rPr>
          <w:rFonts w:eastAsia="Times New Roman"/>
          <w:color w:val="000000"/>
          <w:spacing w:val="-5"/>
          <w:sz w:val="24"/>
          <w:szCs w:val="24"/>
        </w:rPr>
        <w:t>путевке, являющейся неотъемлемой частью договора о реализации туристского продукта.</w:t>
      </w:r>
    </w:p>
    <w:p w:rsidR="00ED2DFE" w:rsidRDefault="00735978">
      <w:pPr>
        <w:shd w:val="clear" w:color="auto" w:fill="FFFFFF"/>
        <w:spacing w:line="274" w:lineRule="exact"/>
        <w:ind w:left="14" w:right="7" w:firstLine="857"/>
        <w:jc w:val="both"/>
      </w:pPr>
      <w:r>
        <w:rPr>
          <w:rFonts w:eastAsia="Times New Roman"/>
          <w:color w:val="000000"/>
          <w:spacing w:val="-3"/>
          <w:sz w:val="24"/>
          <w:szCs w:val="24"/>
        </w:rPr>
        <w:t xml:space="preserve">В соответствии с п. п. 1 и 2 ст. 10 Закона РФ от 07.02.1992 N 2300-1 "О защите прав 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потребителей", изготовитель (исполнитель, продавец) обязан своевременно </w:t>
      </w:r>
      <w:r>
        <w:rPr>
          <w:rFonts w:eastAsia="Times New Roman"/>
          <w:color w:val="000000"/>
          <w:spacing w:val="9"/>
          <w:sz w:val="24"/>
          <w:szCs w:val="24"/>
        </w:rPr>
        <w:t xml:space="preserve">предоставлять потребителю необходимую и достоверную информацию о товарах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(работах, услугах), обеспечивающую возможность их правильного выбора. По отдельным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видам товаров (работ, услуг) перечень и способы доведения информации до потребителя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устанавливаются Правительством Российской Федерации. Информация о товарах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(работах, услугах) в обязательном порядке должна содержать, в том числе сведения об </w:t>
      </w:r>
      <w:r>
        <w:rPr>
          <w:rFonts w:eastAsia="Times New Roman"/>
          <w:color w:val="000000"/>
          <w:spacing w:val="-5"/>
          <w:sz w:val="24"/>
          <w:szCs w:val="24"/>
        </w:rPr>
        <w:t>основных потребительских свойствах товаров (работ, услуг).</w:t>
      </w:r>
    </w:p>
    <w:p w:rsidR="00ED2DFE" w:rsidRDefault="00735978">
      <w:pPr>
        <w:shd w:val="clear" w:color="auto" w:fill="FFFFFF"/>
        <w:spacing w:line="274" w:lineRule="exact"/>
        <w:ind w:left="36" w:firstLine="842"/>
        <w:jc w:val="both"/>
      </w:pPr>
      <w:proofErr w:type="gramStart"/>
      <w:r>
        <w:rPr>
          <w:rFonts w:eastAsia="Times New Roman"/>
          <w:color w:val="000000"/>
          <w:spacing w:val="-3"/>
          <w:sz w:val="24"/>
          <w:szCs w:val="24"/>
        </w:rPr>
        <w:t xml:space="preserve">Согласно пунктам 1, 4 ст. 12 Закона РФ от 07.02.1992 N 2300-1 "О защите прав потребителей" если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продавца (исполнителя) возмещения убытков, причиненных необоснованным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уклонением от заключения договора, а если договор заключен, в разумный срок отказаться от </w:t>
      </w:r>
      <w:r>
        <w:rPr>
          <w:rFonts w:eastAsia="Times New Roman"/>
          <w:color w:val="000000"/>
          <w:spacing w:val="-3"/>
          <w:sz w:val="24"/>
          <w:szCs w:val="24"/>
        </w:rPr>
        <w:t>его исполнения и потребовать возврата уплаченной</w:t>
      </w:r>
      <w:proofErr w:type="gramEnd"/>
      <w:r>
        <w:rPr>
          <w:rFonts w:eastAsia="Times New Roman"/>
          <w:color w:val="000000"/>
          <w:spacing w:val="-3"/>
          <w:sz w:val="24"/>
          <w:szCs w:val="24"/>
        </w:rPr>
        <w:t xml:space="preserve"> за товар суммы и возмещения других </w:t>
      </w:r>
      <w:r>
        <w:rPr>
          <w:rFonts w:eastAsia="Times New Roman"/>
          <w:color w:val="000000"/>
          <w:spacing w:val="-8"/>
          <w:sz w:val="24"/>
          <w:szCs w:val="24"/>
        </w:rPr>
        <w:t>убытков.</w:t>
      </w:r>
    </w:p>
    <w:p w:rsidR="00ED2DFE" w:rsidRDefault="00735978">
      <w:pPr>
        <w:shd w:val="clear" w:color="auto" w:fill="FFFFFF"/>
        <w:spacing w:line="274" w:lineRule="exact"/>
        <w:ind w:left="36" w:firstLine="893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При рассмотрении требований потребителя о возмещении убытков, причиненных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недостоверной или недостаточно полной информацией о товаре (работе, услуге), необходимо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исходить из предположения об отсутствии у потребителя специальных познаний о свойствах </w:t>
      </w:r>
      <w:r>
        <w:rPr>
          <w:rFonts w:eastAsia="Times New Roman"/>
          <w:color w:val="000000"/>
          <w:spacing w:val="-5"/>
          <w:sz w:val="24"/>
          <w:szCs w:val="24"/>
        </w:rPr>
        <w:t>и характеристиках товара (работы, услуги).</w:t>
      </w:r>
    </w:p>
    <w:p w:rsidR="00ED2DFE" w:rsidRDefault="00735978">
      <w:pPr>
        <w:shd w:val="clear" w:color="auto" w:fill="FFFFFF"/>
        <w:spacing w:before="7" w:line="274" w:lineRule="exact"/>
        <w:ind w:left="22" w:firstLine="878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В соответствии со ст. 782 ГК РФ заказчик вправе отказаться от исполнения договора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возмездного оказания услуг при условии оплаты исполнителю фактически понесенных им </w:t>
      </w:r>
      <w:r>
        <w:rPr>
          <w:rFonts w:eastAsia="Times New Roman"/>
          <w:color w:val="000000"/>
          <w:spacing w:val="-14"/>
          <w:sz w:val="24"/>
          <w:szCs w:val="24"/>
        </w:rPr>
        <w:t>расходов.</w:t>
      </w:r>
    </w:p>
    <w:p w:rsidR="003865AA" w:rsidRDefault="00735978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Таким образом, ООО "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Балтикумс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", заключая с потребителями договоры поручения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по резервированию права пользования курортной жилой площадью, фактически осуществляло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посредническую деятельность по реализации туристической услуги, при этом не </w:t>
      </w:r>
      <w:r>
        <w:rPr>
          <w:rFonts w:eastAsia="Times New Roman"/>
          <w:color w:val="000000"/>
          <w:sz w:val="24"/>
          <w:szCs w:val="24"/>
        </w:rPr>
        <w:t xml:space="preserve">предоставляет при заключении договора всю необходимую информацию, касающуюся </w:t>
      </w:r>
      <w:r>
        <w:rPr>
          <w:rFonts w:eastAsia="Times New Roman"/>
          <w:color w:val="000000"/>
          <w:spacing w:val="11"/>
          <w:sz w:val="24"/>
          <w:szCs w:val="24"/>
        </w:rPr>
        <w:t>оказываемой услуги. В результате чего потребителю не обеспечена возможность</w:t>
      </w:r>
      <w:r w:rsidR="003865AA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="003865AA">
        <w:rPr>
          <w:rFonts w:eastAsia="Times New Roman"/>
          <w:color w:val="000000"/>
          <w:sz w:val="25"/>
          <w:szCs w:val="25"/>
        </w:rPr>
        <w:t>правильного  выбора,  в  связи  с  чем,  Управление  обоснованно  пришло  к выводу о нарушении ответчиком прав неопределенного круга потребителей.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lastRenderedPageBreak/>
        <w:t>Т.о. судом установлено, чт</w:t>
      </w:r>
      <w:proofErr w:type="gramStart"/>
      <w:r>
        <w:rPr>
          <w:rFonts w:eastAsia="Times New Roman"/>
          <w:color w:val="000000"/>
          <w:sz w:val="25"/>
          <w:szCs w:val="25"/>
        </w:rPr>
        <w:t>о ООО</w:t>
      </w:r>
      <w:proofErr w:type="gramEnd"/>
      <w:r>
        <w:rPr>
          <w:rFonts w:eastAsia="Times New Roman"/>
          <w:color w:val="000000"/>
          <w:sz w:val="25"/>
          <w:szCs w:val="25"/>
        </w:rPr>
        <w:t xml:space="preserve"> «</w:t>
      </w:r>
      <w:proofErr w:type="spellStart"/>
      <w:r>
        <w:rPr>
          <w:rFonts w:eastAsia="Times New Roman"/>
          <w:color w:val="000000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z w:val="25"/>
          <w:szCs w:val="25"/>
        </w:rPr>
        <w:t>» предлагает только услугу по принятию от доверителей денежных средств и их перечислению в пользу Международной компании и не несет ответственности за действия данной компании. ООО «</w:t>
      </w:r>
      <w:proofErr w:type="spellStart"/>
      <w:r>
        <w:rPr>
          <w:rFonts w:eastAsia="Times New Roman"/>
          <w:color w:val="000000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z w:val="25"/>
          <w:szCs w:val="25"/>
        </w:rPr>
        <w:t>» не является организацией, имеющей право на перечисление денежных средств полученных от физических лиц на счет иностранной организации за границей.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>Законодательством РФ не предусмотрен такой порядок заключения договора, который применяется при заключении договоров граждан с Международной компанией в отсутствии уполномоченного представителя иностранной компании, а посредством противоправных действий ООО «</w:t>
      </w:r>
      <w:proofErr w:type="spellStart"/>
      <w:r>
        <w:rPr>
          <w:rFonts w:eastAsia="Times New Roman"/>
          <w:color w:val="000000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z w:val="25"/>
          <w:szCs w:val="25"/>
        </w:rPr>
        <w:t>».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>Вышеназванный договор должен соответствовать законодательству Российской Федерации, в том числе законодательству о защите прав потребителей.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>До заключения договор</w:t>
      </w:r>
      <w:proofErr w:type="gramStart"/>
      <w:r>
        <w:rPr>
          <w:rFonts w:eastAsia="Times New Roman"/>
          <w:color w:val="000000"/>
          <w:sz w:val="25"/>
          <w:szCs w:val="25"/>
        </w:rPr>
        <w:t>а ООО</w:t>
      </w:r>
      <w:proofErr w:type="gramEnd"/>
      <w:r>
        <w:rPr>
          <w:rFonts w:eastAsia="Times New Roman"/>
          <w:color w:val="000000"/>
          <w:sz w:val="25"/>
          <w:szCs w:val="25"/>
        </w:rPr>
        <w:t xml:space="preserve"> «</w:t>
      </w:r>
      <w:proofErr w:type="spellStart"/>
      <w:r>
        <w:rPr>
          <w:rFonts w:eastAsia="Times New Roman"/>
          <w:color w:val="000000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z w:val="25"/>
          <w:szCs w:val="25"/>
        </w:rPr>
        <w:t xml:space="preserve">» обязан был предоставить потребителям всю необходимую информацию о потребительских свойствах </w:t>
      </w:r>
      <w:proofErr w:type="spellStart"/>
      <w:r>
        <w:rPr>
          <w:rFonts w:eastAsia="Times New Roman"/>
          <w:color w:val="000000"/>
          <w:sz w:val="25"/>
          <w:szCs w:val="25"/>
        </w:rPr>
        <w:t>турпродукта</w:t>
      </w:r>
      <w:proofErr w:type="spellEnd"/>
      <w:r>
        <w:rPr>
          <w:rFonts w:eastAsia="Times New Roman"/>
          <w:color w:val="000000"/>
          <w:sz w:val="25"/>
          <w:szCs w:val="25"/>
        </w:rPr>
        <w:t>, включая условия пользования соответствующими услугами и сведения о компании, предлагающей услуги по размещению и продающей право на размещение на курортах.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 xml:space="preserve">Ответчик ссылался на то, что договоры не противоречат требованиям закона, перед   заключением   договоров   до   потребителей   доводилась   полная   и   </w:t>
      </w:r>
      <w:proofErr w:type="spellStart"/>
      <w:r>
        <w:rPr>
          <w:rFonts w:eastAsia="Times New Roman"/>
          <w:color w:val="000000"/>
          <w:sz w:val="25"/>
          <w:szCs w:val="25"/>
        </w:rPr>
        <w:t>достоверная^</w:t>
      </w:r>
      <w:proofErr w:type="spellEnd"/>
      <w:r>
        <w:rPr>
          <w:rFonts w:eastAsia="Times New Roman"/>
          <w:color w:val="000000"/>
          <w:sz w:val="25"/>
          <w:szCs w:val="25"/>
        </w:rPr>
        <w:t xml:space="preserve"> информация о предоставляемой услуге. Он считает, что Федеральный закон «Об основах туристской деятельности в Российской Федерации» к возникшим правоотношениям не применим,   поскольку   основным   видом   деятельност</w:t>
      </w:r>
      <w:proofErr w:type="gramStart"/>
      <w:r>
        <w:rPr>
          <w:rFonts w:eastAsia="Times New Roman"/>
          <w:color w:val="000000"/>
          <w:sz w:val="25"/>
          <w:szCs w:val="25"/>
        </w:rPr>
        <w:t>и   ООО</w:t>
      </w:r>
      <w:proofErr w:type="gramEnd"/>
      <w:r>
        <w:rPr>
          <w:rFonts w:eastAsia="Times New Roman"/>
          <w:color w:val="000000"/>
          <w:sz w:val="25"/>
          <w:szCs w:val="25"/>
        </w:rPr>
        <w:t xml:space="preserve">   «</w:t>
      </w:r>
      <w:proofErr w:type="spellStart"/>
      <w:r>
        <w:rPr>
          <w:rFonts w:eastAsia="Times New Roman"/>
          <w:color w:val="000000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z w:val="25"/>
          <w:szCs w:val="25"/>
        </w:rPr>
        <w:t xml:space="preserve">»   является рекламная деятельность.  </w:t>
      </w:r>
      <w:proofErr w:type="gramStart"/>
      <w:r>
        <w:rPr>
          <w:rFonts w:eastAsia="Times New Roman"/>
          <w:color w:val="000000"/>
          <w:sz w:val="25"/>
          <w:szCs w:val="25"/>
        </w:rPr>
        <w:t xml:space="preserve">Однако такие доводы суд признает  несостоятельными, т.к. потребители в силу договоров приобрели право на временное размещение в зарубежных </w:t>
      </w:r>
      <w:proofErr w:type="spellStart"/>
      <w:r>
        <w:rPr>
          <w:rFonts w:eastAsia="Times New Roman"/>
          <w:color w:val="000000"/>
          <w:sz w:val="25"/>
          <w:szCs w:val="25"/>
        </w:rPr>
        <w:t>апартотелях</w:t>
      </w:r>
      <w:proofErr w:type="spellEnd"/>
      <w:r>
        <w:rPr>
          <w:rFonts w:eastAsia="Times New Roman"/>
          <w:color w:val="000000"/>
          <w:sz w:val="25"/>
          <w:szCs w:val="25"/>
        </w:rPr>
        <w:t xml:space="preserve"> (курортной жилой зоны), что подразумевает выезд за границу Российской Федерации,    оформление    разрешения    на   выезд   в   соответствии    с   требованиями законодательства РФ и принимающих государств, а ООО «</w:t>
      </w:r>
      <w:proofErr w:type="spellStart"/>
      <w:r>
        <w:rPr>
          <w:rFonts w:eastAsia="Times New Roman"/>
          <w:color w:val="000000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z w:val="25"/>
          <w:szCs w:val="25"/>
        </w:rPr>
        <w:t>», являясь агентом иностранной компании, осуществило во исполнение агентского договора продвижение предлагаемых этой зарубежной компанией</w:t>
      </w:r>
      <w:proofErr w:type="gramEnd"/>
      <w:r>
        <w:rPr>
          <w:rFonts w:eastAsia="Times New Roman"/>
          <w:color w:val="000000"/>
          <w:sz w:val="25"/>
          <w:szCs w:val="25"/>
        </w:rPr>
        <w:t xml:space="preserve"> услуг, в том числе по предоставлению в пользование курортной площадью на курортах. В </w:t>
      </w:r>
      <w:proofErr w:type="gramStart"/>
      <w:r>
        <w:rPr>
          <w:rFonts w:eastAsia="Times New Roman"/>
          <w:color w:val="000000"/>
          <w:sz w:val="25"/>
          <w:szCs w:val="25"/>
        </w:rPr>
        <w:t>связи</w:t>
      </w:r>
      <w:proofErr w:type="gramEnd"/>
      <w:r>
        <w:rPr>
          <w:rFonts w:eastAsia="Times New Roman"/>
          <w:color w:val="000000"/>
          <w:sz w:val="25"/>
          <w:szCs w:val="25"/>
        </w:rPr>
        <w:t xml:space="preserve"> с   чем суд находит доказанным факт  заключения  потребителями  договоров,  целью  и  предметом  которых  является реализация туристского продукта. Из изложенного следует, что при разрешении споров необходимо руководствоваться ФЗ «О защите прав потребителей» и ФЗ «Об основах туристской деятельности в РФ»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>Поскольку    действия     ответчика    по    заключению     договоров    поручениям осуществлялись и продолжают осуществляться с нарушением требований закона, суд признает  требования   истца   о   признании   противоправными   указанных  действий   и возложении   обязанности   по   прекращению   указанных   действий   обоснованными   и подлежащими удовлетворению.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 xml:space="preserve">В соответствии со ст. 103 ГПК РФ, с ответчика в доход местного бюджета подлежит уплате государственная пошлина в размере </w:t>
      </w:r>
      <w:r w:rsidR="00A93A93">
        <w:rPr>
          <w:rFonts w:eastAsia="Times New Roman"/>
          <w:color w:val="000000"/>
          <w:sz w:val="25"/>
          <w:szCs w:val="25"/>
        </w:rPr>
        <w:t>ХХХ</w:t>
      </w:r>
      <w:r>
        <w:rPr>
          <w:rFonts w:eastAsia="Times New Roman"/>
          <w:color w:val="000000"/>
          <w:sz w:val="25"/>
          <w:szCs w:val="25"/>
        </w:rPr>
        <w:t xml:space="preserve"> рублей.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>Статьей 46 Закона РФ «О защите прав потребителей» предусмотрено, что при удовлетворении иска о признании действий противоправными,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 xml:space="preserve">На основании </w:t>
      </w:r>
      <w:proofErr w:type="gramStart"/>
      <w:r>
        <w:rPr>
          <w:rFonts w:eastAsia="Times New Roman"/>
          <w:color w:val="000000"/>
          <w:sz w:val="25"/>
          <w:szCs w:val="25"/>
        </w:rPr>
        <w:t>изложенного</w:t>
      </w:r>
      <w:proofErr w:type="gramEnd"/>
      <w:r>
        <w:rPr>
          <w:rFonts w:eastAsia="Times New Roman"/>
          <w:color w:val="000000"/>
          <w:sz w:val="25"/>
          <w:szCs w:val="25"/>
        </w:rPr>
        <w:t>, руководствуясь ст. ст. 194-199 ГПК РФ суд,</w:t>
      </w:r>
    </w:p>
    <w:p w:rsidR="003865AA" w:rsidRDefault="003865AA" w:rsidP="003865AA">
      <w:pPr>
        <w:widowControl/>
        <w:shd w:val="clear" w:color="auto" w:fill="FFFFFF"/>
        <w:rPr>
          <w:sz w:val="24"/>
          <w:szCs w:val="24"/>
        </w:rPr>
      </w:pPr>
      <w:r>
        <w:rPr>
          <w:rFonts w:eastAsia="Times New Roman"/>
          <w:color w:val="000000"/>
          <w:sz w:val="25"/>
          <w:szCs w:val="25"/>
        </w:rPr>
        <w:t>РЕШИЛ:</w:t>
      </w:r>
    </w:p>
    <w:p w:rsidR="00ED2DFE" w:rsidRDefault="003865AA" w:rsidP="003865AA">
      <w:pPr>
        <w:shd w:val="clear" w:color="auto" w:fill="FFFFFF"/>
        <w:spacing w:before="14" w:line="274" w:lineRule="exact"/>
        <w:ind w:right="14" w:firstLine="886"/>
        <w:jc w:val="both"/>
      </w:pPr>
      <w:r>
        <w:rPr>
          <w:rFonts w:eastAsia="Times New Roman"/>
          <w:color w:val="000000"/>
          <w:sz w:val="25"/>
          <w:szCs w:val="25"/>
        </w:rPr>
        <w:t xml:space="preserve">Исковые требования Управления Федеральной службы по надзору в сфере защиты прав потребителей и благополучия человека по Калининградской области   </w:t>
      </w:r>
      <w:proofErr w:type="gramStart"/>
      <w:r>
        <w:rPr>
          <w:rFonts w:eastAsia="Times New Roman"/>
          <w:color w:val="000000"/>
          <w:sz w:val="25"/>
          <w:szCs w:val="25"/>
        </w:rPr>
        <w:t>-у</w:t>
      </w:r>
      <w:proofErr w:type="gramEnd"/>
      <w:r>
        <w:rPr>
          <w:rFonts w:eastAsia="Times New Roman"/>
          <w:color w:val="000000"/>
          <w:sz w:val="25"/>
          <w:szCs w:val="25"/>
        </w:rPr>
        <w:t>довлетворить.</w:t>
      </w:r>
    </w:p>
    <w:p w:rsidR="00ED2DFE" w:rsidRDefault="00ED2DFE">
      <w:pPr>
        <w:shd w:val="clear" w:color="auto" w:fill="FFFFFF"/>
        <w:spacing w:before="14" w:line="274" w:lineRule="exact"/>
        <w:ind w:right="14" w:firstLine="886"/>
        <w:jc w:val="both"/>
        <w:sectPr w:rsidR="00ED2DFE">
          <w:pgSz w:w="11909" w:h="16834"/>
          <w:pgMar w:top="1256" w:right="263" w:bottom="360" w:left="2171" w:header="720" w:footer="720" w:gutter="0"/>
          <w:cols w:space="60"/>
          <w:noEndnote/>
        </w:sectPr>
      </w:pPr>
    </w:p>
    <w:p w:rsidR="00ED2DFE" w:rsidRDefault="00735978">
      <w:pPr>
        <w:shd w:val="clear" w:color="auto" w:fill="FFFFFF"/>
        <w:spacing w:line="266" w:lineRule="exact"/>
        <w:ind w:left="7" w:right="7" w:firstLine="720"/>
        <w:jc w:val="both"/>
      </w:pPr>
      <w:r>
        <w:rPr>
          <w:rFonts w:eastAsia="Times New Roman"/>
          <w:color w:val="000000"/>
          <w:spacing w:val="5"/>
          <w:sz w:val="25"/>
          <w:szCs w:val="25"/>
        </w:rPr>
        <w:lastRenderedPageBreak/>
        <w:t>Признать противоправными действия ООО «</w:t>
      </w:r>
      <w:proofErr w:type="spellStart"/>
      <w:r>
        <w:rPr>
          <w:rFonts w:eastAsia="Times New Roman"/>
          <w:color w:val="000000"/>
          <w:spacing w:val="5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pacing w:val="5"/>
          <w:sz w:val="25"/>
          <w:szCs w:val="25"/>
        </w:rPr>
        <w:t xml:space="preserve">» по оформлению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договоров поручения на резервирование права пользования </w:t>
      </w:r>
      <w:proofErr w:type="spellStart"/>
      <w:r>
        <w:rPr>
          <w:rFonts w:eastAsia="Times New Roman"/>
          <w:color w:val="000000"/>
          <w:spacing w:val="-3"/>
          <w:sz w:val="25"/>
          <w:szCs w:val="25"/>
        </w:rPr>
        <w:t>курортной\жилой</w:t>
      </w:r>
      <w:proofErr w:type="spellEnd"/>
      <w:r>
        <w:rPr>
          <w:rFonts w:eastAsia="Times New Roman"/>
          <w:color w:val="000000"/>
          <w:spacing w:val="-3"/>
          <w:sz w:val="25"/>
          <w:szCs w:val="25"/>
        </w:rPr>
        <w:t xml:space="preserve"> площади в </w:t>
      </w:r>
      <w:r>
        <w:rPr>
          <w:rFonts w:eastAsia="Times New Roman"/>
          <w:color w:val="000000"/>
          <w:spacing w:val="-4"/>
          <w:sz w:val="25"/>
          <w:szCs w:val="25"/>
        </w:rPr>
        <w:t>отношении неопределенного круга потребителей.</w:t>
      </w:r>
    </w:p>
    <w:p w:rsidR="00ED2DFE" w:rsidRDefault="00735978">
      <w:pPr>
        <w:shd w:val="clear" w:color="auto" w:fill="FFFFFF"/>
        <w:spacing w:line="266" w:lineRule="exact"/>
        <w:ind w:firstLine="727"/>
        <w:jc w:val="both"/>
      </w:pPr>
      <w:r>
        <w:rPr>
          <w:rFonts w:eastAsia="Times New Roman"/>
          <w:color w:val="000000"/>
          <w:spacing w:val="-3"/>
          <w:sz w:val="25"/>
          <w:szCs w:val="25"/>
        </w:rPr>
        <w:t>Возложить обязанность н</w:t>
      </w:r>
      <w:proofErr w:type="gramStart"/>
      <w:r>
        <w:rPr>
          <w:rFonts w:eastAsia="Times New Roman"/>
          <w:color w:val="000000"/>
          <w:spacing w:val="-3"/>
          <w:sz w:val="25"/>
          <w:szCs w:val="25"/>
        </w:rPr>
        <w:t>а ООО</w:t>
      </w:r>
      <w:proofErr w:type="gramEnd"/>
      <w:r>
        <w:rPr>
          <w:rFonts w:eastAsia="Times New Roman"/>
          <w:color w:val="000000"/>
          <w:spacing w:val="-3"/>
          <w:sz w:val="25"/>
          <w:szCs w:val="25"/>
        </w:rPr>
        <w:t xml:space="preserve"> «</w:t>
      </w:r>
      <w:proofErr w:type="spellStart"/>
      <w:r>
        <w:rPr>
          <w:rFonts w:eastAsia="Times New Roman"/>
          <w:color w:val="000000"/>
          <w:spacing w:val="-3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pacing w:val="-3"/>
          <w:sz w:val="25"/>
          <w:szCs w:val="25"/>
        </w:rPr>
        <w:t xml:space="preserve">» довести до сведения потребителей решение суда через средства массовой информации в течение 30 дней со дня вступления </w:t>
      </w:r>
      <w:r>
        <w:rPr>
          <w:rFonts w:eastAsia="Times New Roman"/>
          <w:color w:val="000000"/>
          <w:spacing w:val="-4"/>
          <w:sz w:val="25"/>
          <w:szCs w:val="25"/>
        </w:rPr>
        <w:t>решения суда в законную силу.</w:t>
      </w:r>
    </w:p>
    <w:p w:rsidR="00ED2DFE" w:rsidRDefault="00735978">
      <w:pPr>
        <w:shd w:val="clear" w:color="auto" w:fill="FFFFFF"/>
        <w:spacing w:line="266" w:lineRule="exact"/>
        <w:ind w:left="14" w:right="7" w:firstLine="706"/>
        <w:jc w:val="both"/>
      </w:pPr>
      <w:r>
        <w:rPr>
          <w:rFonts w:eastAsia="Times New Roman"/>
          <w:color w:val="000000"/>
          <w:spacing w:val="3"/>
          <w:sz w:val="25"/>
          <w:szCs w:val="25"/>
        </w:rPr>
        <w:t>Взыскать с ООО «</w:t>
      </w:r>
      <w:proofErr w:type="spellStart"/>
      <w:r>
        <w:rPr>
          <w:rFonts w:eastAsia="Times New Roman"/>
          <w:color w:val="000000"/>
          <w:spacing w:val="3"/>
          <w:sz w:val="25"/>
          <w:szCs w:val="25"/>
        </w:rPr>
        <w:t>Балтикумс</w:t>
      </w:r>
      <w:proofErr w:type="spellEnd"/>
      <w:r>
        <w:rPr>
          <w:rFonts w:eastAsia="Times New Roman"/>
          <w:color w:val="000000"/>
          <w:spacing w:val="3"/>
          <w:sz w:val="25"/>
          <w:szCs w:val="25"/>
        </w:rPr>
        <w:t xml:space="preserve">» в доход местного бюджета государственную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пошлину в размере </w:t>
      </w:r>
      <w:r w:rsidR="00A93A93">
        <w:rPr>
          <w:rFonts w:eastAsia="Times New Roman"/>
          <w:color w:val="000000"/>
          <w:spacing w:val="-4"/>
          <w:sz w:val="25"/>
          <w:szCs w:val="25"/>
        </w:rPr>
        <w:t>ХХХ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 рублей.</w:t>
      </w:r>
    </w:p>
    <w:p w:rsidR="00ED2DFE" w:rsidRDefault="00735978">
      <w:pPr>
        <w:shd w:val="clear" w:color="auto" w:fill="FFFFFF"/>
        <w:spacing w:line="266" w:lineRule="exact"/>
        <w:ind w:firstLine="778"/>
        <w:jc w:val="both"/>
      </w:pPr>
      <w:r>
        <w:rPr>
          <w:rFonts w:eastAsia="Times New Roman"/>
          <w:color w:val="000000"/>
          <w:spacing w:val="-1"/>
          <w:sz w:val="25"/>
          <w:szCs w:val="25"/>
        </w:rPr>
        <w:t xml:space="preserve">Решение может быть обжаловано в Калининградский областной суд через 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Ленинградский районный суд </w:t>
      </w:r>
      <w:proofErr w:type="gramStart"/>
      <w:r>
        <w:rPr>
          <w:rFonts w:eastAsia="Times New Roman"/>
          <w:color w:val="000000"/>
          <w:spacing w:val="-3"/>
          <w:sz w:val="25"/>
          <w:szCs w:val="25"/>
        </w:rPr>
        <w:t>г</w:t>
      </w:r>
      <w:proofErr w:type="gramEnd"/>
      <w:r>
        <w:rPr>
          <w:rFonts w:eastAsia="Times New Roman"/>
          <w:color w:val="000000"/>
          <w:spacing w:val="-3"/>
          <w:sz w:val="25"/>
          <w:szCs w:val="25"/>
        </w:rPr>
        <w:t xml:space="preserve">. Калининграда путем подачи апелляционной жалобы в </w:t>
      </w:r>
      <w:r>
        <w:rPr>
          <w:rFonts w:eastAsia="Times New Roman"/>
          <w:color w:val="000000"/>
          <w:spacing w:val="-4"/>
          <w:sz w:val="25"/>
          <w:szCs w:val="25"/>
        </w:rPr>
        <w:t xml:space="preserve">течение месяца со дня изготовления мотивированного решения, а именно со 02 марта 2015 </w:t>
      </w:r>
      <w:r>
        <w:rPr>
          <w:rFonts w:eastAsia="Times New Roman"/>
          <w:color w:val="000000"/>
          <w:spacing w:val="-8"/>
          <w:sz w:val="25"/>
          <w:szCs w:val="25"/>
        </w:rPr>
        <w:t>года.</w:t>
      </w:r>
    </w:p>
    <w:p w:rsidR="00ED2DFE" w:rsidRDefault="00735978">
      <w:pPr>
        <w:shd w:val="clear" w:color="auto" w:fill="FFFFFF"/>
        <w:spacing w:line="266" w:lineRule="exact"/>
        <w:ind w:left="14"/>
        <w:jc w:val="center"/>
      </w:pPr>
      <w:r>
        <w:rPr>
          <w:rFonts w:eastAsia="Times New Roman"/>
          <w:color w:val="000000"/>
          <w:spacing w:val="-4"/>
          <w:sz w:val="25"/>
          <w:szCs w:val="25"/>
        </w:rPr>
        <w:t>Мотивированное решение изготовлено 02 марта 2015 года.</w:t>
      </w:r>
    </w:p>
    <w:p w:rsidR="00ED2DFE" w:rsidRDefault="00ED2DFE">
      <w:pPr>
        <w:shd w:val="clear" w:color="auto" w:fill="FFFFFF"/>
        <w:spacing w:line="266" w:lineRule="exact"/>
        <w:ind w:left="14"/>
        <w:jc w:val="center"/>
        <w:sectPr w:rsidR="00ED2DFE">
          <w:pgSz w:w="11909" w:h="16834"/>
          <w:pgMar w:top="1440" w:right="813" w:bottom="720" w:left="1642" w:header="720" w:footer="720" w:gutter="0"/>
          <w:cols w:space="60"/>
          <w:noEndnote/>
        </w:sectPr>
      </w:pPr>
    </w:p>
    <w:p w:rsidR="00ED2DFE" w:rsidRDefault="00ED2DFE">
      <w:pPr>
        <w:framePr w:h="2636" w:hSpace="36" w:vSpace="58" w:wrap="notBeside" w:vAnchor="text" w:hAnchor="margin" w:x="1657" w:y="275"/>
        <w:rPr>
          <w:sz w:val="24"/>
          <w:szCs w:val="24"/>
        </w:rPr>
      </w:pPr>
    </w:p>
    <w:p w:rsidR="00735978" w:rsidRDefault="00735978">
      <w:pPr>
        <w:shd w:val="clear" w:color="auto" w:fill="FFFFFF"/>
        <w:spacing w:before="547"/>
      </w:pPr>
      <w:r>
        <w:rPr>
          <w:rFonts w:eastAsia="Times New Roman"/>
          <w:color w:val="000000"/>
          <w:spacing w:val="-10"/>
          <w:sz w:val="25"/>
          <w:szCs w:val="25"/>
        </w:rPr>
        <w:lastRenderedPageBreak/>
        <w:t>Судья;</w:t>
      </w:r>
    </w:p>
    <w:sectPr w:rsidR="00735978" w:rsidSect="00ED2DFE">
      <w:type w:val="continuous"/>
      <w:pgSz w:w="11909" w:h="16834"/>
      <w:pgMar w:top="1440" w:right="8856" w:bottom="720" w:left="238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9023D"/>
    <w:rsid w:val="003865AA"/>
    <w:rsid w:val="005B647C"/>
    <w:rsid w:val="00735978"/>
    <w:rsid w:val="0079023D"/>
    <w:rsid w:val="008C67C5"/>
    <w:rsid w:val="00A93A93"/>
    <w:rsid w:val="00ED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5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4</cp:revision>
  <dcterms:created xsi:type="dcterms:W3CDTF">2016-02-03T14:53:00Z</dcterms:created>
  <dcterms:modified xsi:type="dcterms:W3CDTF">2016-02-03T15:13:00Z</dcterms:modified>
</cp:coreProperties>
</file>