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E16" w:rsidRPr="007D3E16" w:rsidRDefault="007D3E16" w:rsidP="007D3E16">
      <w:pPr>
        <w:shd w:val="clear" w:color="auto" w:fill="FFFFFF"/>
        <w:spacing w:after="150" w:line="240" w:lineRule="auto"/>
        <w:jc w:val="righ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УИД 66MS0159-01-2019-000717-21</w:t>
      </w:r>
    </w:p>
    <w:p w:rsidR="007D3E16" w:rsidRPr="007D3E16" w:rsidRDefault="007D3E16" w:rsidP="007D3E16">
      <w:pPr>
        <w:shd w:val="clear" w:color="auto" w:fill="FFFFFF"/>
        <w:spacing w:after="150" w:line="240" w:lineRule="auto"/>
        <w:jc w:val="righ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КОПИЯ</w:t>
      </w:r>
    </w:p>
    <w:p w:rsidR="007D3E16" w:rsidRPr="007D3E16" w:rsidRDefault="007D3E16" w:rsidP="007D3E16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3E16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eastAsia="ru-RU"/>
        </w:rPr>
        <w:t>Дело № 2-389/2019</w:t>
      </w:r>
    </w:p>
    <w:p w:rsidR="007D3E16" w:rsidRPr="007D3E16" w:rsidRDefault="007D3E16" w:rsidP="007D3E16">
      <w:pPr>
        <w:shd w:val="clear" w:color="auto" w:fill="FFFFFF"/>
        <w:spacing w:after="150" w:line="240" w:lineRule="auto"/>
        <w:ind w:firstLine="567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ЗАОЧНОЕ РЕШЕНИЕ</w:t>
      </w:r>
    </w:p>
    <w:p w:rsidR="007D3E16" w:rsidRPr="007D3E16" w:rsidRDefault="007D3E16" w:rsidP="007D3E16">
      <w:pPr>
        <w:shd w:val="clear" w:color="auto" w:fill="FFFFFF"/>
        <w:spacing w:after="150" w:line="240" w:lineRule="auto"/>
        <w:ind w:firstLine="567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Именем Российской Федерации</w:t>
      </w:r>
    </w:p>
    <w:p w:rsidR="007D3E16" w:rsidRPr="007D3E16" w:rsidRDefault="007D3E16" w:rsidP="007D3E16">
      <w:pPr>
        <w:shd w:val="clear" w:color="auto" w:fill="FFFFFF"/>
        <w:spacing w:after="150" w:line="240" w:lineRule="auto"/>
        <w:ind w:firstLine="567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proofErr w:type="gramStart"/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резолютивная</w:t>
      </w:r>
      <w:proofErr w:type="gramEnd"/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часть)</w:t>
      </w:r>
    </w:p>
    <w:p w:rsidR="007D3E16" w:rsidRPr="007D3E16" w:rsidRDefault="007D3E16" w:rsidP="007D3E1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3E16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eastAsia="ru-RU"/>
        </w:rPr>
        <w:t>15 апреля 2019 года</w:t>
      </w: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                                              г</w:t>
      </w:r>
      <w:r w:rsidRPr="007D3E16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eastAsia="ru-RU"/>
        </w:rPr>
        <w:t>. Невьянск Свердловской области</w:t>
      </w:r>
    </w:p>
    <w:p w:rsidR="007D3E16" w:rsidRPr="007D3E16" w:rsidRDefault="007D3E16" w:rsidP="007D3E1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Мировой судья судебного участка </w:t>
      </w:r>
      <w:bookmarkStart w:id="0" w:name="_GoBack"/>
      <w:r w:rsidRPr="007D3E16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eastAsia="ru-RU"/>
        </w:rPr>
        <w:t>№ 1 Невьянского судебного района Свердловской области</w:t>
      </w:r>
      <w:bookmarkEnd w:id="0"/>
      <w:r w:rsidRPr="007D3E16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eastAsia="ru-RU"/>
        </w:rPr>
        <w:t>, исполняющий обязанности мирового судьи судебного участка № 2 Невьянского судебного района Свердловской</w:t>
      </w: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области, Лемешкина О.А., при секретаре судебного заседания </w:t>
      </w:r>
      <w:proofErr w:type="spellStart"/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Скотниковой</w:t>
      </w:r>
      <w:proofErr w:type="spellEnd"/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В.Г., с участием истца Николаева М.Г.,</w:t>
      </w:r>
    </w:p>
    <w:p w:rsidR="007D3E16" w:rsidRPr="007D3E16" w:rsidRDefault="007D3E16" w:rsidP="007D3E16">
      <w:pPr>
        <w:shd w:val="clear" w:color="auto" w:fill="FFFFFF"/>
        <w:spacing w:after="15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рассмотрев</w:t>
      </w:r>
      <w:proofErr w:type="gramEnd"/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открытом судебном заседании гражданское дело по иску Николаева Михаила Георгиевича к Индивидуальному предпринимателю Кононову Евгению Михайловичу о защите прав потребителя, взыскании уплаченных денежных средств, компенсации морального вреда, расходов по составлению претензии и искового заявления,</w:t>
      </w:r>
    </w:p>
    <w:p w:rsidR="007D3E16" w:rsidRPr="007D3E16" w:rsidRDefault="007D3E16" w:rsidP="007D3E16">
      <w:pPr>
        <w:shd w:val="clear" w:color="auto" w:fill="FFFFFF"/>
        <w:spacing w:after="15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Руководствуясь ст. 98, 194-199, 233-235 Гражданского процессуального кодекса Российской Федерации, мировой судья</w:t>
      </w:r>
    </w:p>
    <w:p w:rsidR="007D3E16" w:rsidRPr="007D3E16" w:rsidRDefault="007D3E16" w:rsidP="007D3E16">
      <w:pPr>
        <w:shd w:val="clear" w:color="auto" w:fill="FFFFFF"/>
        <w:spacing w:after="15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решил</w:t>
      </w:r>
      <w:proofErr w:type="gramEnd"/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7D3E16" w:rsidRPr="007D3E16" w:rsidRDefault="007D3E16" w:rsidP="007D3E16">
      <w:pPr>
        <w:shd w:val="clear" w:color="auto" w:fill="FFFFFF"/>
        <w:spacing w:after="15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исковые</w:t>
      </w:r>
      <w:proofErr w:type="gramEnd"/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требования Николаева Михаила Георгиевича к Индивидуальному предпринимателю Кононову Евгению Михайловичу о защите прав потребителя, взыскании уплаченных денежных средств, компенсации морального вреда, расходов по составлению претензии и искового заявления, удовлетворить частично.</w:t>
      </w:r>
    </w:p>
    <w:p w:rsidR="007D3E16" w:rsidRPr="007D3E16" w:rsidRDefault="007D3E16" w:rsidP="007D3E1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Взыскать с Индивидуального предпринимателя Кононова Евгения Михайловича в пользу Николаева Михаила Георгиевича уплаченные денежные средства в размере </w:t>
      </w: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7 000 рублей 00 копеек, компенсацию морального вреда в размере 1 500 рублей 00 копеек, расходы по составлению претензии и искового заявления в размере 1 500 рублей 00 копеек, штраф за несоблюдение в добровольном порядке удовлетворения требований потребителя на основании п. 6 ст. 13 Закона Российской Федерации </w:t>
      </w:r>
      <w:r w:rsidRPr="007D3E16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eastAsia="ru-RU"/>
        </w:rPr>
        <w:t>от 07.02.1992 № 2300-1</w:t>
      </w: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«О защите прав потребителей» в размере 4 250 рублей 00 копеек.</w:t>
      </w:r>
    </w:p>
    <w:p w:rsidR="007D3E16" w:rsidRPr="007D3E16" w:rsidRDefault="007D3E16" w:rsidP="007D3E16">
      <w:pP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удовлетворении остальных исковых требований отказать.</w:t>
      </w:r>
    </w:p>
    <w:p w:rsidR="007D3E16" w:rsidRPr="007D3E16" w:rsidRDefault="007D3E16" w:rsidP="007D3E1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Взыскать с Индивидуального предпринимателя Кононова Евгения Михайловича в доход </w:t>
      </w:r>
      <w:r w:rsidRPr="007D3E16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eastAsia="ru-RU"/>
        </w:rPr>
        <w:t>бюджета Невьянского городского</w:t>
      </w: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округа государственную пошлину в размере</w:t>
      </w: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700 рублей 00 копеек.</w:t>
      </w:r>
    </w:p>
    <w:p w:rsidR="007D3E16" w:rsidRPr="007D3E16" w:rsidRDefault="007D3E16" w:rsidP="007D3E16">
      <w:pP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Заявление о составлении мотивированного решения суда может быть подано лицами, участвующими в деле, присутствовавшими в судебном заседании в течение трех дней со дня объявления резолютивной части решения суда, не присутствовавшими в судебном заседании в течение пятнадцати дней со дня объявления резолютивной части решения суда. Мотивированное решение суда изготавливается в течение пяти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7D3E16" w:rsidRPr="007D3E16" w:rsidRDefault="007D3E16" w:rsidP="007D3E1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Ответчик вправе в течение семи дней со дня получения копии заочного решения подать мировому судье судебного </w:t>
      </w:r>
      <w:r w:rsidRPr="007D3E16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eastAsia="ru-RU"/>
        </w:rPr>
        <w:t>участка № 2 Невьянского судебного района Свердловской</w:t>
      </w: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области заявление об отмене этого решения.</w:t>
      </w:r>
    </w:p>
    <w:p w:rsidR="007D3E16" w:rsidRPr="007D3E16" w:rsidRDefault="007D3E16" w:rsidP="007D3E1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заявления, </w:t>
      </w:r>
      <w:r w:rsidRPr="007D3E16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eastAsia="ru-RU"/>
        </w:rPr>
        <w:t>в Невьянский городской суд Свердловской области</w:t>
      </w: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 подачей жалобы через мирового судью судебного </w:t>
      </w:r>
      <w:r w:rsidRPr="007D3E16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eastAsia="ru-RU"/>
        </w:rPr>
        <w:t>участка № 2 Невьянского судебного района Свердловской</w:t>
      </w: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области.</w:t>
      </w:r>
    </w:p>
    <w:p w:rsidR="007D3E16" w:rsidRPr="007D3E16" w:rsidRDefault="007D3E16" w:rsidP="007D3E16">
      <w:pPr>
        <w:shd w:val="clear" w:color="auto" w:fill="FFFFFF"/>
        <w:spacing w:after="150" w:line="240" w:lineRule="auto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D3E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Мировой судья                                               подпись                                 О.А. Лемешкина</w:t>
      </w:r>
    </w:p>
    <w:p w:rsidR="001C67DC" w:rsidRDefault="001C67DC"/>
    <w:sectPr w:rsidR="001C6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A9A"/>
    <w:rsid w:val="0004573D"/>
    <w:rsid w:val="001C67DC"/>
    <w:rsid w:val="007D3E16"/>
    <w:rsid w:val="00E6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4F7FC6-BBFE-4CE5-A9DF-BDBF5A929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7D3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7D3E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nsl">
    <w:name w:val="cnsl"/>
    <w:basedOn w:val="a0"/>
    <w:rsid w:val="007D3E16"/>
  </w:style>
  <w:style w:type="paragraph" w:styleId="a5">
    <w:name w:val="No Spacing"/>
    <w:basedOn w:val="a"/>
    <w:uiPriority w:val="1"/>
    <w:qFormat/>
    <w:rsid w:val="007D3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7D3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7D3E1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4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Лялеко Наталья Васильевна</dc:creator>
  <cp:keywords/>
  <dc:description/>
  <cp:lastModifiedBy>Лялеко Наталья Васильевна</cp:lastModifiedBy>
  <cp:revision>3</cp:revision>
  <dcterms:created xsi:type="dcterms:W3CDTF">2019-05-20T07:56:00Z</dcterms:created>
  <dcterms:modified xsi:type="dcterms:W3CDTF">2019-05-20T08:08:00Z</dcterms:modified>
</cp:coreProperties>
</file>