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EE" w:rsidRDefault="009522E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522EE" w:rsidRDefault="009522EE">
      <w:pPr>
        <w:pStyle w:val="ConsPlusNormal"/>
        <w:ind w:firstLine="540"/>
        <w:jc w:val="both"/>
        <w:outlineLvl w:val="0"/>
      </w:pPr>
    </w:p>
    <w:p w:rsidR="009522EE" w:rsidRDefault="009522EE">
      <w:pPr>
        <w:pStyle w:val="ConsPlusTitle"/>
        <w:jc w:val="center"/>
      </w:pPr>
      <w:r>
        <w:t>ПРАВИТЕЛЬСТВО НИЖЕГОРОДСКОЙ ОБЛАСТИ</w:t>
      </w:r>
    </w:p>
    <w:p w:rsidR="009522EE" w:rsidRDefault="009522EE">
      <w:pPr>
        <w:pStyle w:val="ConsPlusTitle"/>
        <w:ind w:firstLine="540"/>
        <w:jc w:val="both"/>
      </w:pPr>
    </w:p>
    <w:p w:rsidR="009522EE" w:rsidRDefault="009522EE">
      <w:pPr>
        <w:pStyle w:val="ConsPlusTitle"/>
        <w:jc w:val="center"/>
      </w:pPr>
      <w:r>
        <w:t>ПОСТАНОВЛЕНИЕ</w:t>
      </w:r>
    </w:p>
    <w:p w:rsidR="009522EE" w:rsidRDefault="009522EE">
      <w:pPr>
        <w:pStyle w:val="ConsPlusTitle"/>
        <w:jc w:val="center"/>
      </w:pPr>
      <w:r>
        <w:t>от 20 августа 2018 г. N 594</w:t>
      </w:r>
    </w:p>
    <w:p w:rsidR="009522EE" w:rsidRDefault="009522EE">
      <w:pPr>
        <w:pStyle w:val="ConsPlusTitle"/>
        <w:ind w:firstLine="540"/>
        <w:jc w:val="both"/>
      </w:pPr>
    </w:p>
    <w:p w:rsidR="009522EE" w:rsidRDefault="009522EE">
      <w:pPr>
        <w:pStyle w:val="ConsPlusTitle"/>
        <w:jc w:val="center"/>
      </w:pPr>
      <w:r>
        <w:t>О СПОСОБЕ ОСУЩЕСТВЛЕНИЯ ПОТРЕБИТЕЛЯМИ ОПЛАТЫ КОММУНАЛЬНОЙ</w:t>
      </w:r>
    </w:p>
    <w:p w:rsidR="009522EE" w:rsidRDefault="009522EE">
      <w:pPr>
        <w:pStyle w:val="ConsPlusTitle"/>
        <w:jc w:val="center"/>
      </w:pPr>
      <w:r>
        <w:t>УСЛУГИ ПО ОТОПЛЕНИЮ НА ТЕРРИТОРИИ НИЖЕГОРОДСКОЙ ОБЛАСТИ</w:t>
      </w:r>
    </w:p>
    <w:p w:rsidR="009522EE" w:rsidRDefault="009522EE">
      <w:pPr>
        <w:pStyle w:val="ConsPlusNormal"/>
        <w:ind w:firstLine="540"/>
        <w:jc w:val="both"/>
      </w:pPr>
    </w:p>
    <w:p w:rsidR="009522EE" w:rsidRDefault="009522EE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июня 2016 года N 603 "О внесении изменений в некоторые акты Правительства Российской Федерации по вопросам предоставления коммунальных услуг" Правительство Нижегородской области постановляет:</w:t>
      </w:r>
    </w:p>
    <w:p w:rsidR="009522EE" w:rsidRDefault="009522EE">
      <w:pPr>
        <w:pStyle w:val="ConsPlusNormal"/>
        <w:spacing w:before="220"/>
        <w:ind w:firstLine="540"/>
        <w:jc w:val="both"/>
      </w:pPr>
      <w:r>
        <w:t>1. Установить, что на территории Нижегородской области при расчете размера платы за коммунальную услугу по отоплению применяется способ осуществления потребителями оплаты равномерно в течение календарного года.</w:t>
      </w:r>
    </w:p>
    <w:p w:rsidR="009522EE" w:rsidRDefault="009522EE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пункт 3</w:t>
        </w:r>
      </w:hyperlink>
      <w:r>
        <w:t xml:space="preserve"> постановления Правительства Нижегородской области от 19 декабря 2014 года N 908 "Об утверждении нормативов потребления коммунальной услуги по отоплению на территории Нижегородской области".</w:t>
      </w:r>
    </w:p>
    <w:p w:rsidR="009522EE" w:rsidRDefault="009522EE">
      <w:pPr>
        <w:pStyle w:val="ConsPlusNormal"/>
        <w:spacing w:before="220"/>
        <w:ind w:firstLine="540"/>
        <w:jc w:val="both"/>
      </w:pPr>
      <w:r>
        <w:t>3. Настоящее постановление подлежит официальному опубликованию.</w:t>
      </w:r>
    </w:p>
    <w:p w:rsidR="009522EE" w:rsidRDefault="009522EE">
      <w:pPr>
        <w:pStyle w:val="ConsPlusNormal"/>
        <w:ind w:firstLine="540"/>
        <w:jc w:val="both"/>
      </w:pPr>
    </w:p>
    <w:p w:rsidR="009522EE" w:rsidRDefault="009522EE">
      <w:pPr>
        <w:pStyle w:val="ConsPlusNormal"/>
        <w:jc w:val="right"/>
      </w:pPr>
      <w:r>
        <w:t>Врио Губернатора</w:t>
      </w:r>
    </w:p>
    <w:p w:rsidR="009522EE" w:rsidRDefault="009522EE">
      <w:pPr>
        <w:pStyle w:val="ConsPlusNormal"/>
        <w:jc w:val="right"/>
      </w:pPr>
      <w:r>
        <w:t>Г.С.НИКИТИН</w:t>
      </w:r>
    </w:p>
    <w:p w:rsidR="009522EE" w:rsidRDefault="009522EE">
      <w:pPr>
        <w:pStyle w:val="ConsPlusNormal"/>
        <w:ind w:firstLine="540"/>
        <w:jc w:val="both"/>
      </w:pPr>
    </w:p>
    <w:p w:rsidR="009522EE" w:rsidRDefault="009522EE">
      <w:pPr>
        <w:pStyle w:val="ConsPlusNormal"/>
        <w:ind w:firstLine="540"/>
        <w:jc w:val="both"/>
      </w:pPr>
    </w:p>
    <w:p w:rsidR="009522EE" w:rsidRDefault="009522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7A96" w:rsidRDefault="00627A96"/>
    <w:sectPr w:rsidR="00627A96" w:rsidSect="0085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9522EE"/>
    <w:rsid w:val="00627A96"/>
    <w:rsid w:val="00952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22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22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22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FC9993277EF2F03EFF9C959017DC7C6125F4C90864550A5F5833A7F71677A41EA381292B0E601D8A8A05A5h8L3G" TargetMode="External"/><Relationship Id="rId5" Type="http://schemas.openxmlformats.org/officeDocument/2006/relationships/hyperlink" Target="consultantplus://offline/ref=61FC9993277EF2F03EFF8298867B8379642EAAC700665F55000F35F0A84671F15EE3877C684A6D1Ch8LCG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2018-09-11T06:11:00Z</dcterms:created>
  <dcterms:modified xsi:type="dcterms:W3CDTF">2018-09-11T06:12:00Z</dcterms:modified>
</cp:coreProperties>
</file>