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336534" w:rsidRPr="00336534" w:rsidTr="0033653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36534" w:rsidRPr="00336534" w:rsidRDefault="00336534">
            <w:pPr>
              <w:pStyle w:val="ConsPlusNormal"/>
              <w:rPr>
                <w:rFonts w:ascii="Times New Roman" w:hAnsi="Times New Roman" w:cs="Times New Roman"/>
              </w:rPr>
            </w:pPr>
            <w:r w:rsidRPr="00336534">
              <w:rPr>
                <w:rFonts w:ascii="Times New Roman" w:hAnsi="Times New Roman" w:cs="Times New Roman"/>
              </w:rPr>
              <w:t>6 апреля 2017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36534" w:rsidRPr="00336534" w:rsidRDefault="0033653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336534">
              <w:rPr>
                <w:rFonts w:ascii="Times New Roman" w:hAnsi="Times New Roman" w:cs="Times New Roman"/>
              </w:rPr>
              <w:t>N 31-З</w:t>
            </w:r>
          </w:p>
        </w:tc>
      </w:tr>
    </w:tbl>
    <w:p w:rsidR="00336534" w:rsidRPr="00336534" w:rsidRDefault="00336534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336534" w:rsidRPr="00336534" w:rsidRDefault="0033653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36534" w:rsidRPr="00336534" w:rsidRDefault="00336534">
      <w:pPr>
        <w:pStyle w:val="ConsPlusTitle"/>
        <w:jc w:val="center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>НИЖЕГОРОДСКАЯ ОБЛАСТЬ</w:t>
      </w:r>
    </w:p>
    <w:p w:rsidR="00336534" w:rsidRPr="00336534" w:rsidRDefault="00336534">
      <w:pPr>
        <w:pStyle w:val="ConsPlusTitle"/>
        <w:jc w:val="center"/>
        <w:rPr>
          <w:rFonts w:ascii="Times New Roman" w:hAnsi="Times New Roman" w:cs="Times New Roman"/>
        </w:rPr>
      </w:pPr>
    </w:p>
    <w:p w:rsidR="00336534" w:rsidRPr="00336534" w:rsidRDefault="00336534">
      <w:pPr>
        <w:pStyle w:val="ConsPlusTitle"/>
        <w:jc w:val="center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>ЗАКОН</w:t>
      </w:r>
    </w:p>
    <w:p w:rsidR="00336534" w:rsidRPr="00336534" w:rsidRDefault="00336534">
      <w:pPr>
        <w:pStyle w:val="ConsPlusTitle"/>
        <w:jc w:val="center"/>
        <w:rPr>
          <w:rFonts w:ascii="Times New Roman" w:hAnsi="Times New Roman" w:cs="Times New Roman"/>
        </w:rPr>
      </w:pPr>
    </w:p>
    <w:p w:rsidR="00336534" w:rsidRPr="00336534" w:rsidRDefault="00336534">
      <w:pPr>
        <w:pStyle w:val="ConsPlusTitle"/>
        <w:jc w:val="center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>О ВНЕСЕНИИ ИЗМЕНЕНИЙ В СТАТЬЮ 8 ЗАКОНА НИЖЕГОРОДСКОЙ ОБЛАСТИ</w:t>
      </w:r>
    </w:p>
    <w:p w:rsidR="00336534" w:rsidRPr="00336534" w:rsidRDefault="00336534">
      <w:pPr>
        <w:pStyle w:val="ConsPlusTitle"/>
        <w:jc w:val="center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>"О РОЗНИЧНЫХ РЫНКАХ НА ТЕРРИТОРИИ НИЖЕГОРОДСКОЙ ОБЛАСТИ"</w:t>
      </w:r>
    </w:p>
    <w:p w:rsidR="00336534" w:rsidRPr="00336534" w:rsidRDefault="00336534">
      <w:pPr>
        <w:pStyle w:val="ConsPlusTitle"/>
        <w:jc w:val="center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>И СТАТЬЮ 2 ЗАКОНА НИЖЕГОРОДСКОЙ ОБЛАСТИ "</w:t>
      </w:r>
      <w:proofErr w:type="gramStart"/>
      <w:r w:rsidRPr="00336534">
        <w:rPr>
          <w:rFonts w:ascii="Times New Roman" w:hAnsi="Times New Roman" w:cs="Times New Roman"/>
        </w:rPr>
        <w:t>О</w:t>
      </w:r>
      <w:proofErr w:type="gramEnd"/>
      <w:r w:rsidRPr="00336534">
        <w:rPr>
          <w:rFonts w:ascii="Times New Roman" w:hAnsi="Times New Roman" w:cs="Times New Roman"/>
        </w:rPr>
        <w:t xml:space="preserve"> ТОРГОВОЙ</w:t>
      </w:r>
    </w:p>
    <w:p w:rsidR="00336534" w:rsidRPr="00336534" w:rsidRDefault="00336534">
      <w:pPr>
        <w:pStyle w:val="ConsPlusTitle"/>
        <w:jc w:val="center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>ДЕЯТЕЛЬНОСТИ В НИЖЕГОРОДСКОЙ ОБЛАСТИ"</w:t>
      </w:r>
    </w:p>
    <w:p w:rsidR="00336534" w:rsidRPr="00336534" w:rsidRDefault="0033653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36534" w:rsidRPr="00336534" w:rsidRDefault="00336534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336534">
        <w:rPr>
          <w:rFonts w:ascii="Times New Roman" w:hAnsi="Times New Roman" w:cs="Times New Roman"/>
        </w:rPr>
        <w:t>Принят</w:t>
      </w:r>
      <w:proofErr w:type="gramEnd"/>
    </w:p>
    <w:p w:rsidR="00336534" w:rsidRPr="00336534" w:rsidRDefault="00336534">
      <w:pPr>
        <w:pStyle w:val="ConsPlusNormal"/>
        <w:jc w:val="right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>Законодательным Собранием</w:t>
      </w:r>
    </w:p>
    <w:p w:rsidR="00336534" w:rsidRPr="00336534" w:rsidRDefault="00336534">
      <w:pPr>
        <w:pStyle w:val="ConsPlusNormal"/>
        <w:jc w:val="right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>30 марта 2017 года</w:t>
      </w:r>
    </w:p>
    <w:p w:rsidR="00336534" w:rsidRPr="00336534" w:rsidRDefault="0033653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36534" w:rsidRPr="00336534" w:rsidRDefault="00336534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>Статья 1</w:t>
      </w:r>
    </w:p>
    <w:p w:rsidR="00336534" w:rsidRPr="00336534" w:rsidRDefault="0033653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36534" w:rsidRPr="00336534" w:rsidRDefault="0033653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 xml:space="preserve">Внести в </w:t>
      </w:r>
      <w:hyperlink r:id="rId4" w:history="1">
        <w:r w:rsidRPr="00336534">
          <w:rPr>
            <w:rFonts w:ascii="Times New Roman" w:hAnsi="Times New Roman" w:cs="Times New Roman"/>
            <w:color w:val="0000FF"/>
          </w:rPr>
          <w:t>статью 8</w:t>
        </w:r>
      </w:hyperlink>
      <w:r w:rsidRPr="00336534">
        <w:rPr>
          <w:rFonts w:ascii="Times New Roman" w:hAnsi="Times New Roman" w:cs="Times New Roman"/>
        </w:rPr>
        <w:t xml:space="preserve"> Закона Нижегородской области от 23 мая 2007 года N 59-З "О розничных рынках на территории Нижегородской области" следующие изменения:</w:t>
      </w:r>
    </w:p>
    <w:p w:rsidR="00336534" w:rsidRPr="00336534" w:rsidRDefault="0033653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 xml:space="preserve">1) </w:t>
      </w:r>
      <w:hyperlink r:id="rId5" w:history="1">
        <w:r w:rsidRPr="00336534">
          <w:rPr>
            <w:rFonts w:ascii="Times New Roman" w:hAnsi="Times New Roman" w:cs="Times New Roman"/>
            <w:color w:val="0000FF"/>
          </w:rPr>
          <w:t>слово</w:t>
        </w:r>
      </w:hyperlink>
      <w:r w:rsidRPr="00336534">
        <w:rPr>
          <w:rFonts w:ascii="Times New Roman" w:hAnsi="Times New Roman" w:cs="Times New Roman"/>
        </w:rPr>
        <w:t xml:space="preserve"> "Планировка" заменить словами "1. Планировка";</w:t>
      </w:r>
    </w:p>
    <w:p w:rsidR="00336534" w:rsidRPr="00336534" w:rsidRDefault="0033653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 xml:space="preserve">2) </w:t>
      </w:r>
      <w:hyperlink r:id="rId6" w:history="1">
        <w:r w:rsidRPr="00336534">
          <w:rPr>
            <w:rFonts w:ascii="Times New Roman" w:hAnsi="Times New Roman" w:cs="Times New Roman"/>
            <w:color w:val="0000FF"/>
          </w:rPr>
          <w:t>дополнить</w:t>
        </w:r>
      </w:hyperlink>
      <w:r w:rsidRPr="00336534">
        <w:rPr>
          <w:rFonts w:ascii="Times New Roman" w:hAnsi="Times New Roman" w:cs="Times New Roman"/>
        </w:rPr>
        <w:t xml:space="preserve"> частью 2 следующего содержания:</w:t>
      </w:r>
    </w:p>
    <w:p w:rsidR="00336534" w:rsidRPr="00336534" w:rsidRDefault="0033653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>"2. Подготовка проектной документации на строительство, реконструкцию зданий, сооружений и их комплексов, расположенных на территории рынка, должна осуществляться с соблюдением требований градостроительного законодательства, в том числе требований технических регламентов по обеспечению доступа к таким объектам инвалидов (включая инвалидов, использующих кресла-коляски и собак-проводников)</w:t>
      </w:r>
      <w:proofErr w:type="gramStart"/>
      <w:r w:rsidRPr="00336534">
        <w:rPr>
          <w:rFonts w:ascii="Times New Roman" w:hAnsi="Times New Roman" w:cs="Times New Roman"/>
        </w:rPr>
        <w:t>."</w:t>
      </w:r>
      <w:proofErr w:type="gramEnd"/>
      <w:r w:rsidRPr="00336534">
        <w:rPr>
          <w:rFonts w:ascii="Times New Roman" w:hAnsi="Times New Roman" w:cs="Times New Roman"/>
        </w:rPr>
        <w:t>.</w:t>
      </w:r>
    </w:p>
    <w:p w:rsidR="00336534" w:rsidRPr="00336534" w:rsidRDefault="0033653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36534" w:rsidRPr="00336534" w:rsidRDefault="00336534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>Статья 2</w:t>
      </w:r>
    </w:p>
    <w:p w:rsidR="00336534" w:rsidRPr="00336534" w:rsidRDefault="0033653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36534" w:rsidRPr="00336534" w:rsidRDefault="0033653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 xml:space="preserve">Внести в </w:t>
      </w:r>
      <w:hyperlink r:id="rId7" w:history="1">
        <w:r w:rsidRPr="00336534">
          <w:rPr>
            <w:rFonts w:ascii="Times New Roman" w:hAnsi="Times New Roman" w:cs="Times New Roman"/>
            <w:color w:val="0000FF"/>
          </w:rPr>
          <w:t>статью 2</w:t>
        </w:r>
      </w:hyperlink>
      <w:r w:rsidRPr="00336534">
        <w:rPr>
          <w:rFonts w:ascii="Times New Roman" w:hAnsi="Times New Roman" w:cs="Times New Roman"/>
        </w:rPr>
        <w:t xml:space="preserve"> Закона Нижегородской области от 11 мая 2010 года N 70-З "О торговой деятельности в Нижегородской области" следующие изменения:</w:t>
      </w:r>
    </w:p>
    <w:p w:rsidR="00336534" w:rsidRPr="00336534" w:rsidRDefault="0033653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 xml:space="preserve">1) </w:t>
      </w:r>
      <w:hyperlink r:id="rId8" w:history="1">
        <w:r w:rsidRPr="00336534">
          <w:rPr>
            <w:rFonts w:ascii="Times New Roman" w:hAnsi="Times New Roman" w:cs="Times New Roman"/>
            <w:color w:val="0000FF"/>
          </w:rPr>
          <w:t>слова</w:t>
        </w:r>
      </w:hyperlink>
      <w:r w:rsidRPr="00336534">
        <w:rPr>
          <w:rFonts w:ascii="Times New Roman" w:hAnsi="Times New Roman" w:cs="Times New Roman"/>
        </w:rPr>
        <w:t xml:space="preserve"> "Правовое регулирование отношений в области торговой деятельности на территории области осуществляется" заменить словами "1. Правовое регулирование отношений в области торговой деятельности на территории области осуществляется";</w:t>
      </w:r>
    </w:p>
    <w:p w:rsidR="00336534" w:rsidRPr="00336534" w:rsidRDefault="0033653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 xml:space="preserve">2) </w:t>
      </w:r>
      <w:hyperlink r:id="rId9" w:history="1">
        <w:r w:rsidRPr="00336534">
          <w:rPr>
            <w:rFonts w:ascii="Times New Roman" w:hAnsi="Times New Roman" w:cs="Times New Roman"/>
            <w:color w:val="0000FF"/>
          </w:rPr>
          <w:t>дополнить</w:t>
        </w:r>
      </w:hyperlink>
      <w:r w:rsidRPr="00336534">
        <w:rPr>
          <w:rFonts w:ascii="Times New Roman" w:hAnsi="Times New Roman" w:cs="Times New Roman"/>
        </w:rPr>
        <w:t xml:space="preserve"> частью 2 следующего содержания:</w:t>
      </w:r>
    </w:p>
    <w:p w:rsidR="00336534" w:rsidRPr="00336534" w:rsidRDefault="0033653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 xml:space="preserve">"2. Обеспечение беспрепятственного доступа инвалидов к торговым объектам осуществляется в соответствии с Федеральным </w:t>
      </w:r>
      <w:hyperlink r:id="rId10" w:history="1">
        <w:r w:rsidRPr="00336534">
          <w:rPr>
            <w:rFonts w:ascii="Times New Roman" w:hAnsi="Times New Roman" w:cs="Times New Roman"/>
            <w:color w:val="0000FF"/>
          </w:rPr>
          <w:t>законом</w:t>
        </w:r>
      </w:hyperlink>
      <w:r w:rsidRPr="00336534">
        <w:rPr>
          <w:rFonts w:ascii="Times New Roman" w:hAnsi="Times New Roman" w:cs="Times New Roman"/>
        </w:rPr>
        <w:t xml:space="preserve"> от 1 декабря 2014 года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</w:t>
      </w:r>
      <w:proofErr w:type="gramStart"/>
      <w:r w:rsidRPr="00336534">
        <w:rPr>
          <w:rFonts w:ascii="Times New Roman" w:hAnsi="Times New Roman" w:cs="Times New Roman"/>
        </w:rPr>
        <w:t>."</w:t>
      </w:r>
      <w:proofErr w:type="gramEnd"/>
      <w:r w:rsidRPr="00336534">
        <w:rPr>
          <w:rFonts w:ascii="Times New Roman" w:hAnsi="Times New Roman" w:cs="Times New Roman"/>
        </w:rPr>
        <w:t>.</w:t>
      </w:r>
    </w:p>
    <w:p w:rsidR="00336534" w:rsidRPr="00336534" w:rsidRDefault="0033653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36534" w:rsidRPr="00336534" w:rsidRDefault="00336534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>Статья 3</w:t>
      </w:r>
    </w:p>
    <w:p w:rsidR="00336534" w:rsidRPr="00336534" w:rsidRDefault="0033653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36534" w:rsidRPr="00336534" w:rsidRDefault="0033653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>Настоящий Закон вступает в силу по истечении десяти дней со дня его официального опубликования.</w:t>
      </w:r>
    </w:p>
    <w:p w:rsidR="00336534" w:rsidRPr="00336534" w:rsidRDefault="0033653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36534" w:rsidRPr="00336534" w:rsidRDefault="00336534">
      <w:pPr>
        <w:pStyle w:val="ConsPlusNormal"/>
        <w:jc w:val="right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>Губернатор области</w:t>
      </w:r>
    </w:p>
    <w:p w:rsidR="00336534" w:rsidRPr="00336534" w:rsidRDefault="00336534">
      <w:pPr>
        <w:pStyle w:val="ConsPlusNormal"/>
        <w:jc w:val="right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>В.П.ШАНЦЕВ</w:t>
      </w:r>
    </w:p>
    <w:p w:rsidR="00336534" w:rsidRPr="00336534" w:rsidRDefault="00336534">
      <w:pPr>
        <w:pStyle w:val="ConsPlusNormal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>Нижний Новгород</w:t>
      </w:r>
    </w:p>
    <w:p w:rsidR="00336534" w:rsidRPr="00336534" w:rsidRDefault="00336534">
      <w:pPr>
        <w:pStyle w:val="ConsPlusNormal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>6 апреля 2017 года</w:t>
      </w:r>
    </w:p>
    <w:p w:rsidR="006947C1" w:rsidRPr="00336534" w:rsidRDefault="00336534" w:rsidP="00336534">
      <w:pPr>
        <w:pStyle w:val="ConsPlusNormal"/>
        <w:rPr>
          <w:rFonts w:ascii="Times New Roman" w:hAnsi="Times New Roman" w:cs="Times New Roman"/>
        </w:rPr>
      </w:pPr>
      <w:r w:rsidRPr="00336534">
        <w:rPr>
          <w:rFonts w:ascii="Times New Roman" w:hAnsi="Times New Roman" w:cs="Times New Roman"/>
        </w:rPr>
        <w:t>N 31-З</w:t>
      </w:r>
    </w:p>
    <w:sectPr w:rsidR="006947C1" w:rsidRPr="00336534" w:rsidSect="00D74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36534"/>
    <w:rsid w:val="002400C1"/>
    <w:rsid w:val="00336534"/>
    <w:rsid w:val="00443EE4"/>
    <w:rsid w:val="006947C1"/>
    <w:rsid w:val="00933FF5"/>
    <w:rsid w:val="00AA6F7A"/>
    <w:rsid w:val="00B210B4"/>
    <w:rsid w:val="00BE1B32"/>
    <w:rsid w:val="00C672DB"/>
    <w:rsid w:val="00F827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7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6534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36534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3653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FCCDC424DD92AF0589C0F62034E5EDBA359D14C3FC6C91B26A2F9AA9AAEFAD2B6879D588F169EB7AE0BF2978HB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4FCCDC424DD92AF0589C0F62034E5EDBA359D14C3FC6C91B26A2F9AA9AAEFAD2B6879D588F169EB7AE0BF2978HAJ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4FCCDC424DD92AF0589C0F62034E5EDBA359D14C3F96E96B56E2F9AA9AAEFAD2B6879D588F169EB7AE0BF2C78HFJ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F4FCCDC424DD92AF0589C0F62034E5EDBA359D14C3F96E96B56E2F9AA9AAEFAD2B6879D588F169EB7AE0BF2C78HCJ" TargetMode="External"/><Relationship Id="rId10" Type="http://schemas.openxmlformats.org/officeDocument/2006/relationships/hyperlink" Target="consultantplus://offline/ref=F4FCCDC424DD92AF0589DEFB3658BAE8BC37C21DC7F867C3ED3829CDF67FHAJ" TargetMode="External"/><Relationship Id="rId4" Type="http://schemas.openxmlformats.org/officeDocument/2006/relationships/hyperlink" Target="consultantplus://offline/ref=F4FCCDC424DD92AF0589C0F62034E5EDBA359D14C3F96E96B56E2F9AA9AAEFAD2B6879D588F169EB7AE0BF2C78HFJ" TargetMode="External"/><Relationship Id="rId9" Type="http://schemas.openxmlformats.org/officeDocument/2006/relationships/hyperlink" Target="consultantplus://offline/ref=F4FCCDC424DD92AF0589C0F62034E5EDBA359D14C3FC6C91B26A2F9AA9AAEFAD2B6879D588F169EB7AE0BF2978H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2017-04-25T09:07:00Z</dcterms:created>
  <dcterms:modified xsi:type="dcterms:W3CDTF">2017-04-25T09:09:00Z</dcterms:modified>
</cp:coreProperties>
</file>