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DB2" w:rsidRPr="00465DB2" w:rsidRDefault="00465DB2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465DB2">
        <w:rPr>
          <w:rFonts w:ascii="Times New Roman" w:hAnsi="Times New Roman" w:cs="Times New Roman"/>
        </w:rPr>
        <w:t>МИНИСТЕРСТВО ЗДРАВООХРАНЕНИЯ НИЖЕГОРОДСКОЙ ОБЛАСТИ</w:t>
      </w:r>
    </w:p>
    <w:p w:rsidR="00465DB2" w:rsidRPr="00465DB2" w:rsidRDefault="00465DB2">
      <w:pPr>
        <w:pStyle w:val="ConsPlusTitle"/>
        <w:jc w:val="center"/>
        <w:rPr>
          <w:rFonts w:ascii="Times New Roman" w:hAnsi="Times New Roman" w:cs="Times New Roman"/>
        </w:rPr>
      </w:pPr>
    </w:p>
    <w:p w:rsidR="00465DB2" w:rsidRPr="00465DB2" w:rsidRDefault="00465DB2">
      <w:pPr>
        <w:pStyle w:val="ConsPlusTitle"/>
        <w:jc w:val="center"/>
        <w:rPr>
          <w:rFonts w:ascii="Times New Roman" w:hAnsi="Times New Roman" w:cs="Times New Roman"/>
        </w:rPr>
      </w:pPr>
      <w:r w:rsidRPr="00465DB2">
        <w:rPr>
          <w:rFonts w:ascii="Times New Roman" w:hAnsi="Times New Roman" w:cs="Times New Roman"/>
        </w:rPr>
        <w:t>ПРИКАЗ</w:t>
      </w:r>
    </w:p>
    <w:p w:rsidR="00465DB2" w:rsidRPr="00465DB2" w:rsidRDefault="00465DB2">
      <w:pPr>
        <w:pStyle w:val="ConsPlusTitle"/>
        <w:jc w:val="center"/>
        <w:rPr>
          <w:rFonts w:ascii="Times New Roman" w:hAnsi="Times New Roman" w:cs="Times New Roman"/>
        </w:rPr>
      </w:pPr>
      <w:r w:rsidRPr="00465DB2">
        <w:rPr>
          <w:rFonts w:ascii="Times New Roman" w:hAnsi="Times New Roman" w:cs="Times New Roman"/>
        </w:rPr>
        <w:t>от 11 октября 2016 г. N 2839</w:t>
      </w:r>
    </w:p>
    <w:p w:rsidR="00465DB2" w:rsidRPr="00465DB2" w:rsidRDefault="00465DB2">
      <w:pPr>
        <w:pStyle w:val="ConsPlusTitle"/>
        <w:jc w:val="center"/>
        <w:rPr>
          <w:rFonts w:ascii="Times New Roman" w:hAnsi="Times New Roman" w:cs="Times New Roman"/>
        </w:rPr>
      </w:pPr>
    </w:p>
    <w:p w:rsidR="00465DB2" w:rsidRPr="00465DB2" w:rsidRDefault="00465DB2">
      <w:pPr>
        <w:pStyle w:val="ConsPlusTitle"/>
        <w:jc w:val="center"/>
        <w:rPr>
          <w:rFonts w:ascii="Times New Roman" w:hAnsi="Times New Roman" w:cs="Times New Roman"/>
        </w:rPr>
      </w:pPr>
      <w:r w:rsidRPr="00465DB2">
        <w:rPr>
          <w:rFonts w:ascii="Times New Roman" w:hAnsi="Times New Roman" w:cs="Times New Roman"/>
        </w:rPr>
        <w:t>ОБ ИММУНИЗАЦИИ ПРОТИВ ГРИППА ВЗРОСЛОГО И ДЕТСКОГО НАСЕЛЕНИЯ</w:t>
      </w:r>
    </w:p>
    <w:p w:rsidR="00465DB2" w:rsidRPr="00465DB2" w:rsidRDefault="00465DB2">
      <w:pPr>
        <w:pStyle w:val="ConsPlusTitle"/>
        <w:jc w:val="center"/>
        <w:rPr>
          <w:rFonts w:ascii="Times New Roman" w:hAnsi="Times New Roman" w:cs="Times New Roman"/>
        </w:rPr>
      </w:pPr>
      <w:r w:rsidRPr="00465DB2">
        <w:rPr>
          <w:rFonts w:ascii="Times New Roman" w:hAnsi="Times New Roman" w:cs="Times New Roman"/>
        </w:rPr>
        <w:t>НИЖЕГОРОДСКОЙ ОБЛАСТИ И МОНИТОРИНГЕ ЕЕ ПРОВЕДЕНИЯ</w:t>
      </w:r>
    </w:p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65DB2">
        <w:rPr>
          <w:rFonts w:ascii="Times New Roman" w:hAnsi="Times New Roman" w:cs="Times New Roman"/>
        </w:rPr>
        <w:t xml:space="preserve">В целях обеспечения иммунопрофилактики гриппа в </w:t>
      </w:r>
      <w:proofErr w:type="spellStart"/>
      <w:r w:rsidRPr="00465DB2">
        <w:rPr>
          <w:rFonts w:ascii="Times New Roman" w:hAnsi="Times New Roman" w:cs="Times New Roman"/>
        </w:rPr>
        <w:t>эпидсезон</w:t>
      </w:r>
      <w:proofErr w:type="spellEnd"/>
      <w:r w:rsidRPr="00465DB2">
        <w:rPr>
          <w:rFonts w:ascii="Times New Roman" w:hAnsi="Times New Roman" w:cs="Times New Roman"/>
        </w:rPr>
        <w:t xml:space="preserve"> 2016/2017 гг. на территории Нижегородской области и </w:t>
      </w:r>
      <w:proofErr w:type="gramStart"/>
      <w:r w:rsidRPr="00465DB2">
        <w:rPr>
          <w:rFonts w:ascii="Times New Roman" w:hAnsi="Times New Roman" w:cs="Times New Roman"/>
        </w:rPr>
        <w:t>контроля за</w:t>
      </w:r>
      <w:proofErr w:type="gramEnd"/>
      <w:r w:rsidRPr="00465DB2">
        <w:rPr>
          <w:rFonts w:ascii="Times New Roman" w:hAnsi="Times New Roman" w:cs="Times New Roman"/>
        </w:rPr>
        <w:t xml:space="preserve"> ее проведением приказываю:</w:t>
      </w:r>
    </w:p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65DB2">
        <w:rPr>
          <w:rFonts w:ascii="Times New Roman" w:hAnsi="Times New Roman" w:cs="Times New Roman"/>
        </w:rPr>
        <w:t>1. Утвердить:</w:t>
      </w:r>
    </w:p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65DB2">
        <w:rPr>
          <w:rFonts w:ascii="Times New Roman" w:hAnsi="Times New Roman" w:cs="Times New Roman"/>
        </w:rPr>
        <w:t>1.1. Форму отчета "Иммунизация против гриппа", приложение 1 (</w:t>
      </w:r>
      <w:hyperlink w:anchor="P40" w:history="1">
        <w:r w:rsidRPr="00465DB2">
          <w:rPr>
            <w:rFonts w:ascii="Times New Roman" w:hAnsi="Times New Roman" w:cs="Times New Roman"/>
          </w:rPr>
          <w:t>таблицы 1</w:t>
        </w:r>
      </w:hyperlink>
      <w:r w:rsidRPr="00465DB2">
        <w:rPr>
          <w:rFonts w:ascii="Times New Roman" w:hAnsi="Times New Roman" w:cs="Times New Roman"/>
        </w:rPr>
        <w:t xml:space="preserve">, </w:t>
      </w:r>
      <w:hyperlink w:anchor="P243" w:history="1">
        <w:r w:rsidRPr="00465DB2">
          <w:rPr>
            <w:rFonts w:ascii="Times New Roman" w:hAnsi="Times New Roman" w:cs="Times New Roman"/>
          </w:rPr>
          <w:t>2</w:t>
        </w:r>
      </w:hyperlink>
      <w:r w:rsidRPr="00465DB2">
        <w:rPr>
          <w:rFonts w:ascii="Times New Roman" w:hAnsi="Times New Roman" w:cs="Times New Roman"/>
        </w:rPr>
        <w:t xml:space="preserve">, </w:t>
      </w:r>
      <w:hyperlink w:anchor="P377" w:history="1">
        <w:r w:rsidRPr="00465DB2">
          <w:rPr>
            <w:rFonts w:ascii="Times New Roman" w:hAnsi="Times New Roman" w:cs="Times New Roman"/>
          </w:rPr>
          <w:t>3</w:t>
        </w:r>
      </w:hyperlink>
      <w:r w:rsidRPr="00465DB2">
        <w:rPr>
          <w:rFonts w:ascii="Times New Roman" w:hAnsi="Times New Roman" w:cs="Times New Roman"/>
        </w:rPr>
        <w:t>) к настоящему приказу;</w:t>
      </w:r>
    </w:p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65DB2">
        <w:rPr>
          <w:rFonts w:ascii="Times New Roman" w:hAnsi="Times New Roman" w:cs="Times New Roman"/>
        </w:rPr>
        <w:t>1.2. Форму отчета "</w:t>
      </w:r>
      <w:hyperlink w:anchor="P412" w:history="1">
        <w:r w:rsidRPr="00465DB2">
          <w:rPr>
            <w:rFonts w:ascii="Times New Roman" w:hAnsi="Times New Roman" w:cs="Times New Roman"/>
          </w:rPr>
          <w:t>Сведения</w:t>
        </w:r>
      </w:hyperlink>
      <w:r w:rsidRPr="00465DB2">
        <w:rPr>
          <w:rFonts w:ascii="Times New Roman" w:hAnsi="Times New Roman" w:cs="Times New Roman"/>
        </w:rPr>
        <w:t xml:space="preserve"> о заболеваемости граждан с острыми респираторными вирусными инфекциями, о случаях смерти от них и о проведении вакцинации" (приложение 2).</w:t>
      </w:r>
    </w:p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65DB2">
        <w:rPr>
          <w:rFonts w:ascii="Times New Roman" w:hAnsi="Times New Roman" w:cs="Times New Roman"/>
        </w:rPr>
        <w:t>2. Главным врачам государственных учреждений здравоохранения Нижегородской области организовать, рекомендовать главным врачам НУЗ "Дорожная клиническая больница на ст. Горький ОАО "РЖД", "Лечебно-профилактическое учреждение Центр медицинской профилактики ГАЗ", руководителям ФКУЗ "МСЧ МВД России по Нижегородской области", ФКУЗ МСЧ-52 ФСИН России:</w:t>
      </w:r>
    </w:p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65DB2">
        <w:rPr>
          <w:rFonts w:ascii="Times New Roman" w:hAnsi="Times New Roman" w:cs="Times New Roman"/>
        </w:rPr>
        <w:t>2.1. Обеспечить оперативное получение (в течение 3 дней с момента поступления) вакцины против гриппа в ГП НО "Нижегородская областная фармация".</w:t>
      </w:r>
    </w:p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65DB2">
        <w:rPr>
          <w:rFonts w:ascii="Times New Roman" w:hAnsi="Times New Roman" w:cs="Times New Roman"/>
        </w:rPr>
        <w:t xml:space="preserve">2.2. Соблюдение температурных условий хранения и транспортирования вакцины в соответствии с санитарно-эпидемиологическими </w:t>
      </w:r>
      <w:hyperlink r:id="rId4" w:history="1">
        <w:r w:rsidRPr="00465DB2">
          <w:rPr>
            <w:rFonts w:ascii="Times New Roman" w:hAnsi="Times New Roman" w:cs="Times New Roman"/>
          </w:rPr>
          <w:t>правилами</w:t>
        </w:r>
      </w:hyperlink>
      <w:r w:rsidRPr="00465DB2">
        <w:rPr>
          <w:rFonts w:ascii="Times New Roman" w:hAnsi="Times New Roman" w:cs="Times New Roman"/>
        </w:rPr>
        <w:t xml:space="preserve"> СП 3.3.2.1248-03 "Условия транспортирования и хранения медицинских иммунобиологических препаратов".</w:t>
      </w:r>
    </w:p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65DB2">
        <w:rPr>
          <w:rFonts w:ascii="Times New Roman" w:hAnsi="Times New Roman" w:cs="Times New Roman"/>
        </w:rPr>
        <w:t>2.3. Создание прививочных бригад (при необходимости) для проведения прививок в организованных коллективах.</w:t>
      </w:r>
    </w:p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65DB2">
        <w:rPr>
          <w:rFonts w:ascii="Times New Roman" w:hAnsi="Times New Roman" w:cs="Times New Roman"/>
        </w:rPr>
        <w:t>2.4. Проведение инструктажа с медицинскими работниками, осуществляющими прививки против гриппа, по тактике и технике вакцинации инактивированными противогриппозными вакцинами и безопасности иммунизации.</w:t>
      </w:r>
    </w:p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65DB2">
        <w:rPr>
          <w:rFonts w:ascii="Times New Roman" w:hAnsi="Times New Roman" w:cs="Times New Roman"/>
        </w:rPr>
        <w:t xml:space="preserve">2.5. Медицинское наблюдение за привитыми против гриппа лицами в течение 30 минут после вакцинации, регистрацию реакций и неблагоприятных событий в </w:t>
      </w:r>
      <w:proofErr w:type="spellStart"/>
      <w:r w:rsidRPr="00465DB2">
        <w:rPr>
          <w:rFonts w:ascii="Times New Roman" w:hAnsi="Times New Roman" w:cs="Times New Roman"/>
        </w:rPr>
        <w:t>поствакцинальном</w:t>
      </w:r>
      <w:proofErr w:type="spellEnd"/>
      <w:r w:rsidRPr="00465DB2">
        <w:rPr>
          <w:rFonts w:ascii="Times New Roman" w:hAnsi="Times New Roman" w:cs="Times New Roman"/>
        </w:rPr>
        <w:t xml:space="preserve"> периоде и немедленное информирование ФБУЗ "Центр гигиены и эпидемиологии по Нижегородской области" и его филиалов о развитии </w:t>
      </w:r>
      <w:proofErr w:type="spellStart"/>
      <w:r w:rsidRPr="00465DB2">
        <w:rPr>
          <w:rFonts w:ascii="Times New Roman" w:hAnsi="Times New Roman" w:cs="Times New Roman"/>
        </w:rPr>
        <w:t>поствакцинальных</w:t>
      </w:r>
      <w:proofErr w:type="spellEnd"/>
      <w:r w:rsidRPr="00465DB2">
        <w:rPr>
          <w:rFonts w:ascii="Times New Roman" w:hAnsi="Times New Roman" w:cs="Times New Roman"/>
        </w:rPr>
        <w:t xml:space="preserve"> осложнений.</w:t>
      </w:r>
    </w:p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65DB2">
        <w:rPr>
          <w:rFonts w:ascii="Times New Roman" w:hAnsi="Times New Roman" w:cs="Times New Roman"/>
        </w:rPr>
        <w:t>2.6. Проведение вакцинации контингентов, подлежащих иммунизации, в рамках получаемых вакцин в соответствии с инструкциями по применению противогриппозных вакцин.</w:t>
      </w:r>
    </w:p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65DB2">
        <w:rPr>
          <w:rFonts w:ascii="Times New Roman" w:hAnsi="Times New Roman" w:cs="Times New Roman"/>
        </w:rPr>
        <w:t xml:space="preserve">2.7. </w:t>
      </w:r>
      <w:proofErr w:type="gramStart"/>
      <w:r w:rsidRPr="00465DB2">
        <w:rPr>
          <w:rFonts w:ascii="Times New Roman" w:hAnsi="Times New Roman" w:cs="Times New Roman"/>
        </w:rPr>
        <w:t>Размещать информацию о ходе иммунизации по понедельникам, вторникам, четвергам до 09-00 нарастающим итогом на Web-портал мониторинга здравоохранения (http://rmis52.cdmarf.ru/ria) в отчетную форму "Иммунизация против гриппа" в соответствии с приложением N 1 (</w:t>
      </w:r>
      <w:hyperlink w:anchor="P40" w:history="1">
        <w:r w:rsidRPr="00465DB2">
          <w:rPr>
            <w:rFonts w:ascii="Times New Roman" w:hAnsi="Times New Roman" w:cs="Times New Roman"/>
          </w:rPr>
          <w:t>таблицы 1</w:t>
        </w:r>
      </w:hyperlink>
      <w:r w:rsidRPr="00465DB2">
        <w:rPr>
          <w:rFonts w:ascii="Times New Roman" w:hAnsi="Times New Roman" w:cs="Times New Roman"/>
        </w:rPr>
        <w:t xml:space="preserve">, </w:t>
      </w:r>
      <w:hyperlink w:anchor="P243" w:history="1">
        <w:r w:rsidRPr="00465DB2">
          <w:rPr>
            <w:rFonts w:ascii="Times New Roman" w:hAnsi="Times New Roman" w:cs="Times New Roman"/>
          </w:rPr>
          <w:t>2</w:t>
        </w:r>
      </w:hyperlink>
      <w:r w:rsidRPr="00465DB2">
        <w:rPr>
          <w:rFonts w:ascii="Times New Roman" w:hAnsi="Times New Roman" w:cs="Times New Roman"/>
        </w:rPr>
        <w:t xml:space="preserve">, </w:t>
      </w:r>
      <w:hyperlink w:anchor="P377" w:history="1">
        <w:r w:rsidRPr="00465DB2">
          <w:rPr>
            <w:rFonts w:ascii="Times New Roman" w:hAnsi="Times New Roman" w:cs="Times New Roman"/>
          </w:rPr>
          <w:t>3</w:t>
        </w:r>
      </w:hyperlink>
      <w:r w:rsidRPr="00465DB2">
        <w:rPr>
          <w:rFonts w:ascii="Times New Roman" w:hAnsi="Times New Roman" w:cs="Times New Roman"/>
        </w:rPr>
        <w:t>) и в отчетную форму "</w:t>
      </w:r>
      <w:hyperlink w:anchor="P412" w:history="1">
        <w:r w:rsidRPr="00465DB2">
          <w:rPr>
            <w:rFonts w:ascii="Times New Roman" w:hAnsi="Times New Roman" w:cs="Times New Roman"/>
          </w:rPr>
          <w:t>Сведения</w:t>
        </w:r>
      </w:hyperlink>
      <w:r w:rsidRPr="00465DB2">
        <w:rPr>
          <w:rFonts w:ascii="Times New Roman" w:hAnsi="Times New Roman" w:cs="Times New Roman"/>
        </w:rPr>
        <w:t xml:space="preserve"> о заболеваемости граждан с острыми респираторными вирусными инфекциями, о случаях смерти от них и о проведении вакцинации</w:t>
      </w:r>
      <w:proofErr w:type="gramEnd"/>
      <w:r w:rsidRPr="00465DB2">
        <w:rPr>
          <w:rFonts w:ascii="Times New Roman" w:hAnsi="Times New Roman" w:cs="Times New Roman"/>
        </w:rPr>
        <w:t>" (приложение 2).</w:t>
      </w:r>
    </w:p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65DB2">
        <w:rPr>
          <w:rFonts w:ascii="Times New Roman" w:hAnsi="Times New Roman" w:cs="Times New Roman"/>
        </w:rPr>
        <w:t>2.8. Завершение иммунизации в течение 1 месяца с момента получения вакцины.</w:t>
      </w:r>
    </w:p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65DB2">
        <w:rPr>
          <w:rFonts w:ascii="Times New Roman" w:hAnsi="Times New Roman" w:cs="Times New Roman"/>
        </w:rPr>
        <w:t xml:space="preserve">3. Директору ГБУЗ НО "Медицинский информационно-аналитический центр" (А.А. </w:t>
      </w:r>
      <w:proofErr w:type="gramStart"/>
      <w:r w:rsidRPr="00465DB2">
        <w:rPr>
          <w:rFonts w:ascii="Times New Roman" w:hAnsi="Times New Roman" w:cs="Times New Roman"/>
        </w:rPr>
        <w:t>Коновалов</w:t>
      </w:r>
      <w:proofErr w:type="gramEnd"/>
      <w:r w:rsidRPr="00465DB2">
        <w:rPr>
          <w:rFonts w:ascii="Times New Roman" w:hAnsi="Times New Roman" w:cs="Times New Roman"/>
        </w:rPr>
        <w:t>):</w:t>
      </w:r>
    </w:p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65DB2">
        <w:rPr>
          <w:rFonts w:ascii="Times New Roman" w:hAnsi="Times New Roman" w:cs="Times New Roman"/>
        </w:rPr>
        <w:t>3.1. Размещать в системе БАРС формы отчетов "Иммунизация против гриппа" и "Сведения о заболеваемости граждан ОРВИ, о случаях смерти от них и о проведении вакцинации" в соответствии с приложением 1 (</w:t>
      </w:r>
      <w:hyperlink w:anchor="P40" w:history="1">
        <w:r w:rsidRPr="00465DB2">
          <w:rPr>
            <w:rFonts w:ascii="Times New Roman" w:hAnsi="Times New Roman" w:cs="Times New Roman"/>
          </w:rPr>
          <w:t>таблица 1</w:t>
        </w:r>
      </w:hyperlink>
      <w:r w:rsidRPr="00465DB2">
        <w:rPr>
          <w:rFonts w:ascii="Times New Roman" w:hAnsi="Times New Roman" w:cs="Times New Roman"/>
        </w:rPr>
        <w:t xml:space="preserve">, </w:t>
      </w:r>
      <w:hyperlink w:anchor="P243" w:history="1">
        <w:r w:rsidRPr="00465DB2">
          <w:rPr>
            <w:rFonts w:ascii="Times New Roman" w:hAnsi="Times New Roman" w:cs="Times New Roman"/>
          </w:rPr>
          <w:t>2</w:t>
        </w:r>
      </w:hyperlink>
      <w:r w:rsidRPr="00465DB2">
        <w:rPr>
          <w:rFonts w:ascii="Times New Roman" w:hAnsi="Times New Roman" w:cs="Times New Roman"/>
        </w:rPr>
        <w:t xml:space="preserve">, </w:t>
      </w:r>
      <w:hyperlink w:anchor="P377" w:history="1">
        <w:r w:rsidRPr="00465DB2">
          <w:rPr>
            <w:rFonts w:ascii="Times New Roman" w:hAnsi="Times New Roman" w:cs="Times New Roman"/>
          </w:rPr>
          <w:t>3</w:t>
        </w:r>
      </w:hyperlink>
      <w:r w:rsidRPr="00465DB2">
        <w:rPr>
          <w:rFonts w:ascii="Times New Roman" w:hAnsi="Times New Roman" w:cs="Times New Roman"/>
        </w:rPr>
        <w:t xml:space="preserve">), </w:t>
      </w:r>
      <w:hyperlink w:anchor="P412" w:history="1">
        <w:r w:rsidRPr="00465DB2">
          <w:rPr>
            <w:rFonts w:ascii="Times New Roman" w:hAnsi="Times New Roman" w:cs="Times New Roman"/>
          </w:rPr>
          <w:t>приложением 2</w:t>
        </w:r>
      </w:hyperlink>
      <w:r w:rsidRPr="00465DB2">
        <w:rPr>
          <w:rFonts w:ascii="Times New Roman" w:hAnsi="Times New Roman" w:cs="Times New Roman"/>
        </w:rPr>
        <w:t xml:space="preserve"> по понедельникам, вторникам, четвергам.</w:t>
      </w:r>
    </w:p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65DB2">
        <w:rPr>
          <w:rFonts w:ascii="Times New Roman" w:hAnsi="Times New Roman" w:cs="Times New Roman"/>
        </w:rPr>
        <w:t xml:space="preserve">4. Рекомендовать генеральному директору ГП НО "Нижегородская областная фармация" (Т.В. </w:t>
      </w:r>
      <w:proofErr w:type="spellStart"/>
      <w:r w:rsidRPr="00465DB2">
        <w:rPr>
          <w:rFonts w:ascii="Times New Roman" w:hAnsi="Times New Roman" w:cs="Times New Roman"/>
        </w:rPr>
        <w:t>Нижарадзе</w:t>
      </w:r>
      <w:proofErr w:type="spellEnd"/>
      <w:r w:rsidRPr="00465DB2">
        <w:rPr>
          <w:rFonts w:ascii="Times New Roman" w:hAnsi="Times New Roman" w:cs="Times New Roman"/>
        </w:rPr>
        <w:t>) обеспечить:</w:t>
      </w:r>
    </w:p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65DB2">
        <w:rPr>
          <w:rFonts w:ascii="Times New Roman" w:hAnsi="Times New Roman" w:cs="Times New Roman"/>
        </w:rPr>
        <w:t xml:space="preserve">4.1. </w:t>
      </w:r>
      <w:proofErr w:type="gramStart"/>
      <w:r w:rsidRPr="00465DB2">
        <w:rPr>
          <w:rFonts w:ascii="Times New Roman" w:hAnsi="Times New Roman" w:cs="Times New Roman"/>
        </w:rPr>
        <w:t>Контроль за</w:t>
      </w:r>
      <w:proofErr w:type="gramEnd"/>
      <w:r w:rsidRPr="00465DB2">
        <w:rPr>
          <w:rFonts w:ascii="Times New Roman" w:hAnsi="Times New Roman" w:cs="Times New Roman"/>
        </w:rPr>
        <w:t xml:space="preserve"> внесением информации по понедельникам, вторникам, четвергам до 14:00 в соответствии с приложением 1 (</w:t>
      </w:r>
      <w:hyperlink w:anchor="P40" w:history="1">
        <w:r w:rsidRPr="00465DB2">
          <w:rPr>
            <w:rFonts w:ascii="Times New Roman" w:hAnsi="Times New Roman" w:cs="Times New Roman"/>
          </w:rPr>
          <w:t>таблицы 1</w:t>
        </w:r>
      </w:hyperlink>
      <w:r w:rsidRPr="00465DB2">
        <w:rPr>
          <w:rFonts w:ascii="Times New Roman" w:hAnsi="Times New Roman" w:cs="Times New Roman"/>
        </w:rPr>
        <w:t xml:space="preserve">, </w:t>
      </w:r>
      <w:hyperlink w:anchor="P243" w:history="1">
        <w:r w:rsidRPr="00465DB2">
          <w:rPr>
            <w:rFonts w:ascii="Times New Roman" w:hAnsi="Times New Roman" w:cs="Times New Roman"/>
          </w:rPr>
          <w:t>2</w:t>
        </w:r>
      </w:hyperlink>
      <w:r w:rsidRPr="00465DB2">
        <w:rPr>
          <w:rFonts w:ascii="Times New Roman" w:hAnsi="Times New Roman" w:cs="Times New Roman"/>
        </w:rPr>
        <w:t xml:space="preserve">, </w:t>
      </w:r>
      <w:hyperlink w:anchor="P377" w:history="1">
        <w:r w:rsidRPr="00465DB2">
          <w:rPr>
            <w:rFonts w:ascii="Times New Roman" w:hAnsi="Times New Roman" w:cs="Times New Roman"/>
          </w:rPr>
          <w:t>3</w:t>
        </w:r>
      </w:hyperlink>
      <w:r w:rsidRPr="00465DB2">
        <w:rPr>
          <w:rFonts w:ascii="Times New Roman" w:hAnsi="Times New Roman" w:cs="Times New Roman"/>
        </w:rPr>
        <w:t xml:space="preserve">), </w:t>
      </w:r>
      <w:hyperlink w:anchor="P412" w:history="1">
        <w:r w:rsidRPr="00465DB2">
          <w:rPr>
            <w:rFonts w:ascii="Times New Roman" w:hAnsi="Times New Roman" w:cs="Times New Roman"/>
          </w:rPr>
          <w:t>приложением 2</w:t>
        </w:r>
      </w:hyperlink>
      <w:r w:rsidRPr="00465DB2">
        <w:rPr>
          <w:rFonts w:ascii="Times New Roman" w:hAnsi="Times New Roman" w:cs="Times New Roman"/>
        </w:rPr>
        <w:t xml:space="preserve"> и направление информации в министерство здравоохранения Нижегородской области по </w:t>
      </w:r>
      <w:proofErr w:type="spellStart"/>
      <w:r w:rsidRPr="00465DB2">
        <w:rPr>
          <w:rFonts w:ascii="Times New Roman" w:hAnsi="Times New Roman" w:cs="Times New Roman"/>
        </w:rPr>
        <w:t>e-mail</w:t>
      </w:r>
      <w:proofErr w:type="spellEnd"/>
      <w:r w:rsidRPr="00465DB2">
        <w:rPr>
          <w:rFonts w:ascii="Times New Roman" w:hAnsi="Times New Roman" w:cs="Times New Roman"/>
        </w:rPr>
        <w:t xml:space="preserve">: </w:t>
      </w:r>
      <w:proofErr w:type="spellStart"/>
      <w:r w:rsidRPr="00465DB2">
        <w:rPr>
          <w:rFonts w:ascii="Times New Roman" w:hAnsi="Times New Roman" w:cs="Times New Roman"/>
        </w:rPr>
        <w:t>mznoe@mail.ru</w:t>
      </w:r>
      <w:proofErr w:type="spellEnd"/>
      <w:r w:rsidRPr="00465DB2">
        <w:rPr>
          <w:rFonts w:ascii="Times New Roman" w:hAnsi="Times New Roman" w:cs="Times New Roman"/>
        </w:rPr>
        <w:t xml:space="preserve">, </w:t>
      </w:r>
      <w:proofErr w:type="spellStart"/>
      <w:r w:rsidRPr="00465DB2">
        <w:rPr>
          <w:rFonts w:ascii="Times New Roman" w:hAnsi="Times New Roman" w:cs="Times New Roman"/>
        </w:rPr>
        <w:t>cmi-lo@yandex.ru</w:t>
      </w:r>
      <w:proofErr w:type="spellEnd"/>
      <w:r w:rsidRPr="00465DB2">
        <w:rPr>
          <w:rFonts w:ascii="Times New Roman" w:hAnsi="Times New Roman" w:cs="Times New Roman"/>
        </w:rPr>
        <w:t xml:space="preserve">, </w:t>
      </w:r>
      <w:proofErr w:type="spellStart"/>
      <w:r w:rsidRPr="00465DB2">
        <w:rPr>
          <w:rFonts w:ascii="Times New Roman" w:hAnsi="Times New Roman" w:cs="Times New Roman"/>
        </w:rPr>
        <w:t>centrmedindetstvo@yandex.ru</w:t>
      </w:r>
      <w:proofErr w:type="spellEnd"/>
      <w:r w:rsidRPr="00465DB2">
        <w:rPr>
          <w:rFonts w:ascii="Times New Roman" w:hAnsi="Times New Roman" w:cs="Times New Roman"/>
        </w:rPr>
        <w:t>/.</w:t>
      </w:r>
    </w:p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65DB2">
        <w:rPr>
          <w:rFonts w:ascii="Times New Roman" w:hAnsi="Times New Roman" w:cs="Times New Roman"/>
        </w:rPr>
        <w:t xml:space="preserve">5. </w:t>
      </w:r>
      <w:proofErr w:type="gramStart"/>
      <w:r w:rsidRPr="00465DB2">
        <w:rPr>
          <w:rFonts w:ascii="Times New Roman" w:hAnsi="Times New Roman" w:cs="Times New Roman"/>
        </w:rPr>
        <w:t xml:space="preserve">Главному специалисту-эпидемиологу отдела медицинской помощи взрослому населению министерства здравоохранения Нижегородской области Л.А. Башкатовой (дублер - начальник </w:t>
      </w:r>
      <w:r w:rsidRPr="00465DB2">
        <w:rPr>
          <w:rFonts w:ascii="Times New Roman" w:hAnsi="Times New Roman" w:cs="Times New Roman"/>
        </w:rPr>
        <w:lastRenderedPageBreak/>
        <w:t xml:space="preserve">отдела детства и родовспоможения ГКУ НО "Центр медицинской инспекции" М.В. Зайцева) обеспечить направление в Министерство здравоохранения Российской Федерации сводной информации по вторникам до 10-00 по </w:t>
      </w:r>
      <w:proofErr w:type="spellStart"/>
      <w:r w:rsidRPr="00465DB2">
        <w:rPr>
          <w:rFonts w:ascii="Times New Roman" w:hAnsi="Times New Roman" w:cs="Times New Roman"/>
        </w:rPr>
        <w:t>e-mail</w:t>
      </w:r>
      <w:proofErr w:type="spellEnd"/>
      <w:r w:rsidRPr="00465DB2">
        <w:rPr>
          <w:rFonts w:ascii="Times New Roman" w:hAnsi="Times New Roman" w:cs="Times New Roman"/>
        </w:rPr>
        <w:t>: http:/monitoring.egisz.rosminzdrav.ru, в отчетную форму "Отчет о ходе иммунизации против гриппа" и "Сведения о</w:t>
      </w:r>
      <w:proofErr w:type="gramEnd"/>
      <w:r w:rsidRPr="00465DB2">
        <w:rPr>
          <w:rFonts w:ascii="Times New Roman" w:hAnsi="Times New Roman" w:cs="Times New Roman"/>
        </w:rPr>
        <w:t xml:space="preserve"> заболеваемости граждан ОРВИ, о случаях смерти от них и о проведении вакцинации" по согласованию с министерством здравоохранения Нижегородской области.</w:t>
      </w:r>
    </w:p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65DB2">
        <w:rPr>
          <w:rFonts w:ascii="Times New Roman" w:hAnsi="Times New Roman" w:cs="Times New Roman"/>
        </w:rPr>
        <w:t xml:space="preserve">6. Считать приказы министерства здравоохранения Нижегородской области от 05.09.2016 </w:t>
      </w:r>
      <w:hyperlink r:id="rId5" w:history="1">
        <w:r w:rsidRPr="00465DB2">
          <w:rPr>
            <w:rFonts w:ascii="Times New Roman" w:hAnsi="Times New Roman" w:cs="Times New Roman"/>
          </w:rPr>
          <w:t>N 2548</w:t>
        </w:r>
      </w:hyperlink>
      <w:r w:rsidRPr="00465DB2">
        <w:rPr>
          <w:rFonts w:ascii="Times New Roman" w:hAnsi="Times New Roman" w:cs="Times New Roman"/>
        </w:rPr>
        <w:t xml:space="preserve"> "О мониторинге иммунизации против гриппа и заболеваемости </w:t>
      </w:r>
      <w:proofErr w:type="gramStart"/>
      <w:r w:rsidRPr="00465DB2">
        <w:rPr>
          <w:rFonts w:ascii="Times New Roman" w:hAnsi="Times New Roman" w:cs="Times New Roman"/>
        </w:rPr>
        <w:t>привитых</w:t>
      </w:r>
      <w:proofErr w:type="gramEnd"/>
      <w:r w:rsidRPr="00465DB2">
        <w:rPr>
          <w:rFonts w:ascii="Times New Roman" w:hAnsi="Times New Roman" w:cs="Times New Roman"/>
        </w:rPr>
        <w:t xml:space="preserve">", от 25.08.2016 </w:t>
      </w:r>
      <w:hyperlink r:id="rId6" w:history="1">
        <w:r w:rsidRPr="00465DB2">
          <w:rPr>
            <w:rFonts w:ascii="Times New Roman" w:hAnsi="Times New Roman" w:cs="Times New Roman"/>
          </w:rPr>
          <w:t>N 2450</w:t>
        </w:r>
      </w:hyperlink>
      <w:r w:rsidRPr="00465DB2">
        <w:rPr>
          <w:rFonts w:ascii="Times New Roman" w:hAnsi="Times New Roman" w:cs="Times New Roman"/>
        </w:rPr>
        <w:t xml:space="preserve"> "Об иммунизации против гриппа взрослого и детского населения Нижегородской области" утратившими силу.</w:t>
      </w:r>
    </w:p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65DB2">
        <w:rPr>
          <w:rFonts w:ascii="Times New Roman" w:hAnsi="Times New Roman" w:cs="Times New Roman"/>
        </w:rPr>
        <w:t xml:space="preserve">7. Отделу медицинской помощи взрослому населению (Т.В. Егорова), отделу детства и родовспоможения министерства здравоохранения Нижегородской области (Т.А. </w:t>
      </w:r>
      <w:proofErr w:type="spellStart"/>
      <w:r w:rsidRPr="00465DB2">
        <w:rPr>
          <w:rFonts w:ascii="Times New Roman" w:hAnsi="Times New Roman" w:cs="Times New Roman"/>
        </w:rPr>
        <w:t>Боровкова</w:t>
      </w:r>
      <w:proofErr w:type="spellEnd"/>
      <w:r w:rsidRPr="00465DB2">
        <w:rPr>
          <w:rFonts w:ascii="Times New Roman" w:hAnsi="Times New Roman" w:cs="Times New Roman"/>
        </w:rPr>
        <w:t>) обеспечить проведение анализа выполнения плана профилактических прививок против гриппа.</w:t>
      </w:r>
    </w:p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65DB2">
        <w:rPr>
          <w:rFonts w:ascii="Times New Roman" w:hAnsi="Times New Roman" w:cs="Times New Roman"/>
        </w:rPr>
        <w:t xml:space="preserve">8. </w:t>
      </w:r>
      <w:proofErr w:type="gramStart"/>
      <w:r w:rsidRPr="00465DB2">
        <w:rPr>
          <w:rFonts w:ascii="Times New Roman" w:hAnsi="Times New Roman" w:cs="Times New Roman"/>
        </w:rPr>
        <w:t>Контроль за</w:t>
      </w:r>
      <w:proofErr w:type="gramEnd"/>
      <w:r w:rsidRPr="00465DB2">
        <w:rPr>
          <w:rFonts w:ascii="Times New Roman" w:hAnsi="Times New Roman" w:cs="Times New Roman"/>
        </w:rPr>
        <w:t xml:space="preserve"> исполнением приказа оставляю за собой.</w:t>
      </w:r>
    </w:p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65DB2" w:rsidRPr="00465DB2" w:rsidRDefault="00465DB2">
      <w:pPr>
        <w:pStyle w:val="ConsPlusNormal"/>
        <w:jc w:val="right"/>
        <w:rPr>
          <w:rFonts w:ascii="Times New Roman" w:hAnsi="Times New Roman" w:cs="Times New Roman"/>
        </w:rPr>
      </w:pPr>
      <w:r w:rsidRPr="00465DB2">
        <w:rPr>
          <w:rFonts w:ascii="Times New Roman" w:hAnsi="Times New Roman" w:cs="Times New Roman"/>
        </w:rPr>
        <w:t>И.о. министра</w:t>
      </w:r>
    </w:p>
    <w:p w:rsidR="00465DB2" w:rsidRPr="00465DB2" w:rsidRDefault="00465DB2">
      <w:pPr>
        <w:pStyle w:val="ConsPlusNormal"/>
        <w:jc w:val="right"/>
        <w:rPr>
          <w:rFonts w:ascii="Times New Roman" w:hAnsi="Times New Roman" w:cs="Times New Roman"/>
        </w:rPr>
      </w:pPr>
      <w:r w:rsidRPr="00465DB2">
        <w:rPr>
          <w:rFonts w:ascii="Times New Roman" w:hAnsi="Times New Roman" w:cs="Times New Roman"/>
        </w:rPr>
        <w:t>И.А.ПЕРЕСЛЕГИНА</w:t>
      </w:r>
    </w:p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65DB2" w:rsidRPr="00465DB2" w:rsidRDefault="00465DB2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465DB2">
        <w:rPr>
          <w:rFonts w:ascii="Times New Roman" w:hAnsi="Times New Roman" w:cs="Times New Roman"/>
        </w:rPr>
        <w:t>Приложение 1</w:t>
      </w:r>
    </w:p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65DB2" w:rsidRPr="00465DB2" w:rsidRDefault="00465DB2">
      <w:pPr>
        <w:rPr>
          <w:rFonts w:ascii="Times New Roman" w:hAnsi="Times New Roman" w:cs="Times New Roman"/>
        </w:rPr>
        <w:sectPr w:rsidR="00465DB2" w:rsidRPr="00465DB2" w:rsidSect="009F0EF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65DB2" w:rsidRPr="00465DB2" w:rsidRDefault="00465DB2">
      <w:pPr>
        <w:pStyle w:val="ConsPlusNormal"/>
        <w:jc w:val="right"/>
        <w:outlineLvl w:val="1"/>
        <w:rPr>
          <w:rFonts w:ascii="Times New Roman" w:hAnsi="Times New Roman" w:cs="Times New Roman"/>
        </w:rPr>
      </w:pPr>
      <w:bookmarkStart w:id="0" w:name="P40"/>
      <w:bookmarkEnd w:id="0"/>
      <w:r w:rsidRPr="00465DB2">
        <w:rPr>
          <w:rFonts w:ascii="Times New Roman" w:hAnsi="Times New Roman" w:cs="Times New Roman"/>
        </w:rPr>
        <w:lastRenderedPageBreak/>
        <w:t>Таблица N 1</w:t>
      </w:r>
    </w:p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098"/>
        <w:gridCol w:w="964"/>
        <w:gridCol w:w="794"/>
        <w:gridCol w:w="794"/>
        <w:gridCol w:w="680"/>
        <w:gridCol w:w="680"/>
        <w:gridCol w:w="1247"/>
        <w:gridCol w:w="680"/>
        <w:gridCol w:w="680"/>
        <w:gridCol w:w="1247"/>
        <w:gridCol w:w="680"/>
        <w:gridCol w:w="680"/>
        <w:gridCol w:w="1247"/>
        <w:gridCol w:w="1134"/>
      </w:tblGrid>
      <w:tr w:rsidR="00465DB2" w:rsidRPr="00465DB2">
        <w:tc>
          <w:tcPr>
            <w:tcW w:w="2098" w:type="dxa"/>
            <w:vMerge w:val="restart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Контингенты населения</w:t>
            </w:r>
          </w:p>
        </w:tc>
        <w:tc>
          <w:tcPr>
            <w:tcW w:w="964" w:type="dxa"/>
            <w:vMerge w:val="restart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Состоит на учете в группе</w:t>
            </w:r>
          </w:p>
        </w:tc>
        <w:tc>
          <w:tcPr>
            <w:tcW w:w="794" w:type="dxa"/>
            <w:vMerge w:val="restart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План вакцинации (чел.)</w:t>
            </w:r>
          </w:p>
        </w:tc>
        <w:tc>
          <w:tcPr>
            <w:tcW w:w="794" w:type="dxa"/>
            <w:vMerge w:val="restart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План вакцинации (доз)</w:t>
            </w:r>
          </w:p>
        </w:tc>
        <w:tc>
          <w:tcPr>
            <w:tcW w:w="2607" w:type="dxa"/>
            <w:gridSpan w:val="3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5DB2">
              <w:rPr>
                <w:rFonts w:ascii="Times New Roman" w:hAnsi="Times New Roman" w:cs="Times New Roman"/>
              </w:rPr>
              <w:t>Гриппол</w:t>
            </w:r>
            <w:proofErr w:type="spellEnd"/>
            <w:r w:rsidRPr="00465DB2">
              <w:rPr>
                <w:rFonts w:ascii="Times New Roman" w:hAnsi="Times New Roman" w:cs="Times New Roman"/>
              </w:rPr>
              <w:t xml:space="preserve"> плюс</w:t>
            </w:r>
          </w:p>
        </w:tc>
        <w:tc>
          <w:tcPr>
            <w:tcW w:w="2607" w:type="dxa"/>
            <w:gridSpan w:val="3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5DB2">
              <w:rPr>
                <w:rFonts w:ascii="Times New Roman" w:hAnsi="Times New Roman" w:cs="Times New Roman"/>
              </w:rPr>
              <w:t>Ультрикс</w:t>
            </w:r>
            <w:proofErr w:type="spellEnd"/>
          </w:p>
        </w:tc>
        <w:tc>
          <w:tcPr>
            <w:tcW w:w="2607" w:type="dxa"/>
            <w:gridSpan w:val="3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5DB2">
              <w:rPr>
                <w:rFonts w:ascii="Times New Roman" w:hAnsi="Times New Roman" w:cs="Times New Roman"/>
              </w:rPr>
              <w:t>Совигрипп</w:t>
            </w:r>
            <w:proofErr w:type="spellEnd"/>
            <w:r w:rsidRPr="00465DB2">
              <w:rPr>
                <w:rFonts w:ascii="Times New Roman" w:hAnsi="Times New Roman" w:cs="Times New Roman"/>
              </w:rPr>
              <w:t xml:space="preserve"> детский</w:t>
            </w:r>
          </w:p>
        </w:tc>
        <w:tc>
          <w:tcPr>
            <w:tcW w:w="1134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Другими вакцинами</w:t>
            </w:r>
          </w:p>
        </w:tc>
      </w:tr>
      <w:tr w:rsidR="00465DB2" w:rsidRPr="00465DB2">
        <w:tc>
          <w:tcPr>
            <w:tcW w:w="2098" w:type="dxa"/>
            <w:vMerge/>
          </w:tcPr>
          <w:p w:rsidR="00465DB2" w:rsidRPr="00465DB2" w:rsidRDefault="00465D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</w:tcPr>
          <w:p w:rsidR="00465DB2" w:rsidRPr="00465DB2" w:rsidRDefault="00465D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Merge/>
          </w:tcPr>
          <w:p w:rsidR="00465DB2" w:rsidRPr="00465DB2" w:rsidRDefault="00465D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Merge/>
          </w:tcPr>
          <w:p w:rsidR="00465DB2" w:rsidRPr="00465DB2" w:rsidRDefault="00465D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получено</w:t>
            </w: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привито</w:t>
            </w: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 xml:space="preserve">% </w:t>
            </w:r>
            <w:proofErr w:type="gramStart"/>
            <w:r w:rsidRPr="00465DB2">
              <w:rPr>
                <w:rFonts w:ascii="Times New Roman" w:hAnsi="Times New Roman" w:cs="Times New Roman"/>
              </w:rPr>
              <w:t>привитых</w:t>
            </w:r>
            <w:proofErr w:type="gramEnd"/>
            <w:r w:rsidRPr="00465DB2">
              <w:rPr>
                <w:rFonts w:ascii="Times New Roman" w:hAnsi="Times New Roman" w:cs="Times New Roman"/>
              </w:rPr>
              <w:t xml:space="preserve"> от полученной вакцины</w:t>
            </w: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получено</w:t>
            </w: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привито</w:t>
            </w: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 xml:space="preserve">% </w:t>
            </w:r>
            <w:proofErr w:type="gramStart"/>
            <w:r w:rsidRPr="00465DB2">
              <w:rPr>
                <w:rFonts w:ascii="Times New Roman" w:hAnsi="Times New Roman" w:cs="Times New Roman"/>
              </w:rPr>
              <w:t>привитых</w:t>
            </w:r>
            <w:proofErr w:type="gramEnd"/>
            <w:r w:rsidRPr="00465DB2">
              <w:rPr>
                <w:rFonts w:ascii="Times New Roman" w:hAnsi="Times New Roman" w:cs="Times New Roman"/>
              </w:rPr>
              <w:t xml:space="preserve"> от полученной вакцины</w:t>
            </w: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получено</w:t>
            </w: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привито</w:t>
            </w: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 xml:space="preserve">% </w:t>
            </w:r>
            <w:proofErr w:type="gramStart"/>
            <w:r w:rsidRPr="00465DB2">
              <w:rPr>
                <w:rFonts w:ascii="Times New Roman" w:hAnsi="Times New Roman" w:cs="Times New Roman"/>
              </w:rPr>
              <w:t>привитых</w:t>
            </w:r>
            <w:proofErr w:type="gramEnd"/>
            <w:r w:rsidRPr="00465DB2">
              <w:rPr>
                <w:rFonts w:ascii="Times New Roman" w:hAnsi="Times New Roman" w:cs="Times New Roman"/>
              </w:rPr>
              <w:t xml:space="preserve"> от полученной вакцины</w:t>
            </w:r>
          </w:p>
        </w:tc>
        <w:tc>
          <w:tcPr>
            <w:tcW w:w="1134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привито</w:t>
            </w:r>
          </w:p>
        </w:tc>
      </w:tr>
      <w:tr w:rsidR="00465DB2" w:rsidRPr="00465DB2">
        <w:tc>
          <w:tcPr>
            <w:tcW w:w="2098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17</w:t>
            </w:r>
          </w:p>
        </w:tc>
      </w:tr>
      <w:tr w:rsidR="00465DB2" w:rsidRPr="00465DB2">
        <w:tc>
          <w:tcPr>
            <w:tcW w:w="2098" w:type="dxa"/>
          </w:tcPr>
          <w:p w:rsidR="00465DB2" w:rsidRPr="00465DB2" w:rsidRDefault="00465DB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2. в том числе планируется привить вакциной против гриппа для детей</w:t>
            </w:r>
          </w:p>
        </w:tc>
        <w:tc>
          <w:tcPr>
            <w:tcW w:w="96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5DB2" w:rsidRPr="00465DB2">
        <w:tc>
          <w:tcPr>
            <w:tcW w:w="2098" w:type="dxa"/>
          </w:tcPr>
          <w:p w:rsidR="00465DB2" w:rsidRPr="00465DB2" w:rsidRDefault="00465DB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из них детей</w:t>
            </w:r>
          </w:p>
        </w:tc>
        <w:tc>
          <w:tcPr>
            <w:tcW w:w="96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5DB2" w:rsidRPr="00465DB2">
        <w:tc>
          <w:tcPr>
            <w:tcW w:w="2098" w:type="dxa"/>
          </w:tcPr>
          <w:p w:rsidR="00465DB2" w:rsidRPr="00465DB2" w:rsidRDefault="00465DB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из них двукратно</w:t>
            </w:r>
          </w:p>
        </w:tc>
        <w:tc>
          <w:tcPr>
            <w:tcW w:w="96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5DB2" w:rsidRPr="00465DB2">
        <w:tc>
          <w:tcPr>
            <w:tcW w:w="2098" w:type="dxa"/>
          </w:tcPr>
          <w:p w:rsidR="00465DB2" w:rsidRPr="00465DB2" w:rsidRDefault="00465DB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дети с 6 мес. до 7 лет (неорганизованные)</w:t>
            </w:r>
          </w:p>
        </w:tc>
        <w:tc>
          <w:tcPr>
            <w:tcW w:w="96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5DB2" w:rsidRPr="00465DB2">
        <w:tc>
          <w:tcPr>
            <w:tcW w:w="2098" w:type="dxa"/>
          </w:tcPr>
          <w:p w:rsidR="00465DB2" w:rsidRPr="00465DB2" w:rsidRDefault="00465D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в т.ч. дети, планируемые на двукратную иммунизацию</w:t>
            </w:r>
          </w:p>
        </w:tc>
        <w:tc>
          <w:tcPr>
            <w:tcW w:w="96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5DB2" w:rsidRPr="00465DB2">
        <w:tc>
          <w:tcPr>
            <w:tcW w:w="2098" w:type="dxa"/>
          </w:tcPr>
          <w:p w:rsidR="00465DB2" w:rsidRPr="00465DB2" w:rsidRDefault="00465DB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дети до 7 лет (организованные)</w:t>
            </w:r>
          </w:p>
        </w:tc>
        <w:tc>
          <w:tcPr>
            <w:tcW w:w="96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5DB2" w:rsidRPr="00465DB2">
        <w:tc>
          <w:tcPr>
            <w:tcW w:w="2098" w:type="dxa"/>
          </w:tcPr>
          <w:p w:rsidR="00465DB2" w:rsidRPr="00465DB2" w:rsidRDefault="00465DB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 xml:space="preserve">в т.ч. дети, </w:t>
            </w:r>
            <w:r w:rsidRPr="00465DB2">
              <w:rPr>
                <w:rFonts w:ascii="Times New Roman" w:hAnsi="Times New Roman" w:cs="Times New Roman"/>
              </w:rPr>
              <w:lastRenderedPageBreak/>
              <w:t>планируемые на двукратную иммунизацию</w:t>
            </w:r>
          </w:p>
        </w:tc>
        <w:tc>
          <w:tcPr>
            <w:tcW w:w="96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5DB2" w:rsidRPr="00465DB2">
        <w:tc>
          <w:tcPr>
            <w:tcW w:w="2098" w:type="dxa"/>
          </w:tcPr>
          <w:p w:rsidR="00465DB2" w:rsidRPr="00465DB2" w:rsidRDefault="00465DB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lastRenderedPageBreak/>
              <w:t>учащиеся 1 - 11 классов</w:t>
            </w:r>
          </w:p>
        </w:tc>
        <w:tc>
          <w:tcPr>
            <w:tcW w:w="96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5DB2" w:rsidRPr="00465DB2">
        <w:tc>
          <w:tcPr>
            <w:tcW w:w="2098" w:type="dxa"/>
          </w:tcPr>
          <w:p w:rsidR="00465DB2" w:rsidRPr="00465DB2" w:rsidRDefault="00465DB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учащиеся учреждений начального и среднего профобразования</w:t>
            </w:r>
          </w:p>
        </w:tc>
        <w:tc>
          <w:tcPr>
            <w:tcW w:w="96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5DB2" w:rsidRPr="00465DB2">
        <w:tc>
          <w:tcPr>
            <w:tcW w:w="2098" w:type="dxa"/>
          </w:tcPr>
          <w:p w:rsidR="00465DB2" w:rsidRPr="00465DB2" w:rsidRDefault="00465DB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беременные</w:t>
            </w:r>
          </w:p>
        </w:tc>
        <w:tc>
          <w:tcPr>
            <w:tcW w:w="96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5DB2" w:rsidRPr="00465DB2">
        <w:tc>
          <w:tcPr>
            <w:tcW w:w="2098" w:type="dxa"/>
          </w:tcPr>
          <w:p w:rsidR="00465DB2" w:rsidRPr="00465DB2" w:rsidRDefault="00465DB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беженцы, переселенцы из Украины (дети)</w:t>
            </w:r>
          </w:p>
        </w:tc>
        <w:tc>
          <w:tcPr>
            <w:tcW w:w="96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5DB2" w:rsidRPr="00465DB2">
        <w:tc>
          <w:tcPr>
            <w:tcW w:w="2098" w:type="dxa"/>
          </w:tcPr>
          <w:p w:rsidR="00465DB2" w:rsidRPr="00465DB2" w:rsidRDefault="00465DB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прочие</w:t>
            </w:r>
          </w:p>
        </w:tc>
        <w:tc>
          <w:tcPr>
            <w:tcW w:w="96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465DB2" w:rsidRPr="00465DB2" w:rsidRDefault="00465DB2">
      <w:pPr>
        <w:rPr>
          <w:rFonts w:ascii="Times New Roman" w:hAnsi="Times New Roman" w:cs="Times New Roman"/>
        </w:rPr>
        <w:sectPr w:rsidR="00465DB2" w:rsidRPr="00465DB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65DB2" w:rsidRPr="00465DB2" w:rsidRDefault="00465DB2">
      <w:pPr>
        <w:pStyle w:val="ConsPlusNormal"/>
        <w:jc w:val="right"/>
        <w:outlineLvl w:val="1"/>
        <w:rPr>
          <w:rFonts w:ascii="Times New Roman" w:hAnsi="Times New Roman" w:cs="Times New Roman"/>
        </w:rPr>
      </w:pPr>
      <w:bookmarkStart w:id="1" w:name="P243"/>
      <w:bookmarkEnd w:id="1"/>
      <w:r w:rsidRPr="00465DB2">
        <w:rPr>
          <w:rFonts w:ascii="Times New Roman" w:hAnsi="Times New Roman" w:cs="Times New Roman"/>
        </w:rPr>
        <w:t>Таблица N 2</w:t>
      </w:r>
    </w:p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04"/>
        <w:gridCol w:w="1077"/>
        <w:gridCol w:w="907"/>
        <w:gridCol w:w="907"/>
        <w:gridCol w:w="680"/>
        <w:gridCol w:w="680"/>
        <w:gridCol w:w="1247"/>
        <w:gridCol w:w="1134"/>
      </w:tblGrid>
      <w:tr w:rsidR="00465DB2" w:rsidRPr="00465DB2">
        <w:tc>
          <w:tcPr>
            <w:tcW w:w="2404" w:type="dxa"/>
            <w:vMerge w:val="restart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Контингенты населения</w:t>
            </w:r>
          </w:p>
        </w:tc>
        <w:tc>
          <w:tcPr>
            <w:tcW w:w="1077" w:type="dxa"/>
            <w:vMerge w:val="restart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Состоит на учете в группе</w:t>
            </w:r>
          </w:p>
        </w:tc>
        <w:tc>
          <w:tcPr>
            <w:tcW w:w="907" w:type="dxa"/>
            <w:vMerge w:val="restart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План вакцинации (чел.)</w:t>
            </w:r>
          </w:p>
        </w:tc>
        <w:tc>
          <w:tcPr>
            <w:tcW w:w="907" w:type="dxa"/>
            <w:vMerge w:val="restart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План вакцинации (доз)</w:t>
            </w:r>
          </w:p>
        </w:tc>
        <w:tc>
          <w:tcPr>
            <w:tcW w:w="2607" w:type="dxa"/>
            <w:gridSpan w:val="3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5DB2">
              <w:rPr>
                <w:rFonts w:ascii="Times New Roman" w:hAnsi="Times New Roman" w:cs="Times New Roman"/>
              </w:rPr>
              <w:t>Совигрипп</w:t>
            </w:r>
            <w:proofErr w:type="spellEnd"/>
            <w:r w:rsidRPr="00465DB2">
              <w:rPr>
                <w:rFonts w:ascii="Times New Roman" w:hAnsi="Times New Roman" w:cs="Times New Roman"/>
              </w:rPr>
              <w:t xml:space="preserve"> взрослый</w:t>
            </w:r>
          </w:p>
        </w:tc>
        <w:tc>
          <w:tcPr>
            <w:tcW w:w="1134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Другими вакцинами</w:t>
            </w:r>
          </w:p>
        </w:tc>
      </w:tr>
      <w:tr w:rsidR="00465DB2" w:rsidRPr="00465DB2">
        <w:tc>
          <w:tcPr>
            <w:tcW w:w="2404" w:type="dxa"/>
            <w:vMerge/>
          </w:tcPr>
          <w:p w:rsidR="00465DB2" w:rsidRPr="00465DB2" w:rsidRDefault="00465D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</w:tcPr>
          <w:p w:rsidR="00465DB2" w:rsidRPr="00465DB2" w:rsidRDefault="00465D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Merge/>
          </w:tcPr>
          <w:p w:rsidR="00465DB2" w:rsidRPr="00465DB2" w:rsidRDefault="00465D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Merge/>
          </w:tcPr>
          <w:p w:rsidR="00465DB2" w:rsidRPr="00465DB2" w:rsidRDefault="00465D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получено</w:t>
            </w: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привито</w:t>
            </w: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 xml:space="preserve">% </w:t>
            </w:r>
            <w:proofErr w:type="gramStart"/>
            <w:r w:rsidRPr="00465DB2">
              <w:rPr>
                <w:rFonts w:ascii="Times New Roman" w:hAnsi="Times New Roman" w:cs="Times New Roman"/>
              </w:rPr>
              <w:t>привитых</w:t>
            </w:r>
            <w:proofErr w:type="gramEnd"/>
            <w:r w:rsidRPr="00465DB2">
              <w:rPr>
                <w:rFonts w:ascii="Times New Roman" w:hAnsi="Times New Roman" w:cs="Times New Roman"/>
              </w:rPr>
              <w:t xml:space="preserve"> от полученной вакцины</w:t>
            </w:r>
          </w:p>
        </w:tc>
        <w:tc>
          <w:tcPr>
            <w:tcW w:w="1134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привито</w:t>
            </w:r>
          </w:p>
        </w:tc>
      </w:tr>
      <w:tr w:rsidR="00465DB2" w:rsidRPr="00465DB2">
        <w:tc>
          <w:tcPr>
            <w:tcW w:w="2404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7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7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5DB2" w:rsidRPr="00465DB2">
        <w:tc>
          <w:tcPr>
            <w:tcW w:w="240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всего</w:t>
            </w:r>
          </w:p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1. в том числе планируется привить вакциной против гриппа для взрослых</w:t>
            </w:r>
          </w:p>
        </w:tc>
        <w:tc>
          <w:tcPr>
            <w:tcW w:w="107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5DB2" w:rsidRPr="00465DB2">
        <w:tc>
          <w:tcPr>
            <w:tcW w:w="240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учащиеся учреждений начального и среднего профобразования</w:t>
            </w:r>
          </w:p>
        </w:tc>
        <w:tc>
          <w:tcPr>
            <w:tcW w:w="107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5DB2" w:rsidRPr="00465DB2">
        <w:tc>
          <w:tcPr>
            <w:tcW w:w="240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студенты вузов</w:t>
            </w:r>
          </w:p>
        </w:tc>
        <w:tc>
          <w:tcPr>
            <w:tcW w:w="107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5DB2" w:rsidRPr="00465DB2">
        <w:tc>
          <w:tcPr>
            <w:tcW w:w="240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лица старше 60 лет</w:t>
            </w:r>
          </w:p>
        </w:tc>
        <w:tc>
          <w:tcPr>
            <w:tcW w:w="107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5DB2" w:rsidRPr="00465DB2">
        <w:tc>
          <w:tcPr>
            <w:tcW w:w="240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работники образовательных учреждений</w:t>
            </w:r>
          </w:p>
        </w:tc>
        <w:tc>
          <w:tcPr>
            <w:tcW w:w="107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5DB2" w:rsidRPr="00465DB2">
        <w:tc>
          <w:tcPr>
            <w:tcW w:w="240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медицинский персонал ЛПУ (врачи, медицинские сестры, санитарки, медрегистраторы и т.д.)</w:t>
            </w:r>
          </w:p>
        </w:tc>
        <w:tc>
          <w:tcPr>
            <w:tcW w:w="107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5DB2" w:rsidRPr="00465DB2">
        <w:tc>
          <w:tcPr>
            <w:tcW w:w="240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прочий персонал ЛПУ, относящийся к группе риска по контакту с больными гриппом</w:t>
            </w:r>
          </w:p>
        </w:tc>
        <w:tc>
          <w:tcPr>
            <w:tcW w:w="107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5DB2" w:rsidRPr="00465DB2">
        <w:tc>
          <w:tcPr>
            <w:tcW w:w="240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работники транспорта</w:t>
            </w:r>
          </w:p>
        </w:tc>
        <w:tc>
          <w:tcPr>
            <w:tcW w:w="107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5DB2" w:rsidRPr="00465DB2">
        <w:tc>
          <w:tcPr>
            <w:tcW w:w="240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работники коммунальной сферы</w:t>
            </w:r>
          </w:p>
        </w:tc>
        <w:tc>
          <w:tcPr>
            <w:tcW w:w="107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5DB2" w:rsidRPr="00465DB2">
        <w:tc>
          <w:tcPr>
            <w:tcW w:w="240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работники иных сфер обслуживания</w:t>
            </w:r>
          </w:p>
        </w:tc>
        <w:tc>
          <w:tcPr>
            <w:tcW w:w="107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5DB2" w:rsidRPr="00465DB2">
        <w:tc>
          <w:tcPr>
            <w:tcW w:w="240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лица, подлежащие призыву на военную службу</w:t>
            </w:r>
          </w:p>
        </w:tc>
        <w:tc>
          <w:tcPr>
            <w:tcW w:w="107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5DB2" w:rsidRPr="00465DB2">
        <w:tc>
          <w:tcPr>
            <w:tcW w:w="240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 xml:space="preserve">лица с хроническими заболеваниями, в том </w:t>
            </w:r>
            <w:r w:rsidRPr="00465DB2">
              <w:rPr>
                <w:rFonts w:ascii="Times New Roman" w:hAnsi="Times New Roman" w:cs="Times New Roman"/>
              </w:rPr>
              <w:lastRenderedPageBreak/>
              <w:t xml:space="preserve">числе с заболеваниями легких, </w:t>
            </w:r>
            <w:proofErr w:type="spellStart"/>
            <w:proofErr w:type="gramStart"/>
            <w:r w:rsidRPr="00465DB2">
              <w:rPr>
                <w:rFonts w:ascii="Times New Roman" w:hAnsi="Times New Roman" w:cs="Times New Roman"/>
              </w:rPr>
              <w:t>сердечно-сосудистыми</w:t>
            </w:r>
            <w:proofErr w:type="spellEnd"/>
            <w:proofErr w:type="gramEnd"/>
            <w:r w:rsidRPr="00465DB2">
              <w:rPr>
                <w:rFonts w:ascii="Times New Roman" w:hAnsi="Times New Roman" w:cs="Times New Roman"/>
              </w:rPr>
              <w:t xml:space="preserve"> заболеваниями, метаболическими нарушениями и ожирением, часто болеющие острыми респираторными вирусными заболеваниями</w:t>
            </w:r>
          </w:p>
        </w:tc>
        <w:tc>
          <w:tcPr>
            <w:tcW w:w="107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5DB2" w:rsidRPr="00465DB2">
        <w:tc>
          <w:tcPr>
            <w:tcW w:w="240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lastRenderedPageBreak/>
              <w:t>беженцы, переселенцы из Украины (взрослые)</w:t>
            </w:r>
          </w:p>
        </w:tc>
        <w:tc>
          <w:tcPr>
            <w:tcW w:w="107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5DB2" w:rsidRPr="00465DB2">
        <w:tc>
          <w:tcPr>
            <w:tcW w:w="240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прочие</w:t>
            </w:r>
          </w:p>
        </w:tc>
        <w:tc>
          <w:tcPr>
            <w:tcW w:w="107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65DB2" w:rsidRPr="00465DB2" w:rsidRDefault="00465DB2">
      <w:pPr>
        <w:pStyle w:val="ConsPlusNormal"/>
        <w:jc w:val="right"/>
        <w:outlineLvl w:val="1"/>
        <w:rPr>
          <w:rFonts w:ascii="Times New Roman" w:hAnsi="Times New Roman" w:cs="Times New Roman"/>
        </w:rPr>
      </w:pPr>
      <w:bookmarkStart w:id="2" w:name="P377"/>
      <w:bookmarkEnd w:id="2"/>
      <w:r w:rsidRPr="00465DB2">
        <w:rPr>
          <w:rFonts w:ascii="Times New Roman" w:hAnsi="Times New Roman" w:cs="Times New Roman"/>
        </w:rPr>
        <w:t>Таблица N 3</w:t>
      </w:r>
    </w:p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87"/>
        <w:gridCol w:w="1077"/>
        <w:gridCol w:w="1020"/>
        <w:gridCol w:w="907"/>
        <w:gridCol w:w="964"/>
        <w:gridCol w:w="850"/>
        <w:gridCol w:w="1474"/>
        <w:gridCol w:w="1191"/>
      </w:tblGrid>
      <w:tr w:rsidR="00465DB2" w:rsidRPr="00465DB2">
        <w:tc>
          <w:tcPr>
            <w:tcW w:w="1587" w:type="dxa"/>
            <w:vMerge w:val="restart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Контингенты населения</w:t>
            </w:r>
          </w:p>
        </w:tc>
        <w:tc>
          <w:tcPr>
            <w:tcW w:w="1077" w:type="dxa"/>
            <w:vMerge w:val="restart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Состоит на учете в группе</w:t>
            </w:r>
          </w:p>
        </w:tc>
        <w:tc>
          <w:tcPr>
            <w:tcW w:w="1020" w:type="dxa"/>
            <w:vMerge w:val="restart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План вакцинации (чел.)</w:t>
            </w:r>
          </w:p>
        </w:tc>
        <w:tc>
          <w:tcPr>
            <w:tcW w:w="907" w:type="dxa"/>
            <w:vMerge w:val="restart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План вакцинации (доз)</w:t>
            </w:r>
          </w:p>
        </w:tc>
        <w:tc>
          <w:tcPr>
            <w:tcW w:w="3288" w:type="dxa"/>
            <w:gridSpan w:val="3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5DB2">
              <w:rPr>
                <w:rFonts w:ascii="Times New Roman" w:hAnsi="Times New Roman" w:cs="Times New Roman"/>
              </w:rPr>
              <w:t>Совигрипп</w:t>
            </w:r>
            <w:proofErr w:type="spellEnd"/>
            <w:r w:rsidRPr="00465DB2">
              <w:rPr>
                <w:rFonts w:ascii="Times New Roman" w:hAnsi="Times New Roman" w:cs="Times New Roman"/>
              </w:rPr>
              <w:t xml:space="preserve"> детский</w:t>
            </w:r>
          </w:p>
        </w:tc>
        <w:tc>
          <w:tcPr>
            <w:tcW w:w="1191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Другими вакцинами</w:t>
            </w:r>
          </w:p>
        </w:tc>
      </w:tr>
      <w:tr w:rsidR="00465DB2" w:rsidRPr="00465DB2">
        <w:tc>
          <w:tcPr>
            <w:tcW w:w="1587" w:type="dxa"/>
            <w:vMerge/>
          </w:tcPr>
          <w:p w:rsidR="00465DB2" w:rsidRPr="00465DB2" w:rsidRDefault="00465D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</w:tcPr>
          <w:p w:rsidR="00465DB2" w:rsidRPr="00465DB2" w:rsidRDefault="00465D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vMerge/>
          </w:tcPr>
          <w:p w:rsidR="00465DB2" w:rsidRPr="00465DB2" w:rsidRDefault="00465D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Merge/>
          </w:tcPr>
          <w:p w:rsidR="00465DB2" w:rsidRPr="00465DB2" w:rsidRDefault="00465D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получено</w:t>
            </w:r>
          </w:p>
        </w:tc>
        <w:tc>
          <w:tcPr>
            <w:tcW w:w="850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привито</w:t>
            </w:r>
          </w:p>
        </w:tc>
        <w:tc>
          <w:tcPr>
            <w:tcW w:w="1474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 xml:space="preserve">% </w:t>
            </w:r>
            <w:proofErr w:type="gramStart"/>
            <w:r w:rsidRPr="00465DB2">
              <w:rPr>
                <w:rFonts w:ascii="Times New Roman" w:hAnsi="Times New Roman" w:cs="Times New Roman"/>
              </w:rPr>
              <w:t>привитых</w:t>
            </w:r>
            <w:proofErr w:type="gramEnd"/>
            <w:r w:rsidRPr="00465DB2">
              <w:rPr>
                <w:rFonts w:ascii="Times New Roman" w:hAnsi="Times New Roman" w:cs="Times New Roman"/>
              </w:rPr>
              <w:t xml:space="preserve"> от полученной вакцины</w:t>
            </w:r>
          </w:p>
        </w:tc>
        <w:tc>
          <w:tcPr>
            <w:tcW w:w="1191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привито</w:t>
            </w:r>
          </w:p>
        </w:tc>
      </w:tr>
      <w:tr w:rsidR="00465DB2" w:rsidRPr="00465DB2">
        <w:tc>
          <w:tcPr>
            <w:tcW w:w="1587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7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0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7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74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91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5DB2" w:rsidRPr="00465DB2">
        <w:tc>
          <w:tcPr>
            <w:tcW w:w="1587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Беременные</w:t>
            </w:r>
          </w:p>
        </w:tc>
        <w:tc>
          <w:tcPr>
            <w:tcW w:w="107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65DB2" w:rsidRPr="00465DB2" w:rsidRDefault="00465DB2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465DB2">
        <w:rPr>
          <w:rFonts w:ascii="Times New Roman" w:hAnsi="Times New Roman" w:cs="Times New Roman"/>
        </w:rPr>
        <w:t>Приложение N 2</w:t>
      </w:r>
    </w:p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65DB2" w:rsidRPr="00465DB2" w:rsidRDefault="00465DB2">
      <w:pPr>
        <w:pStyle w:val="ConsPlusNormal"/>
        <w:jc w:val="center"/>
        <w:rPr>
          <w:rFonts w:ascii="Times New Roman" w:hAnsi="Times New Roman" w:cs="Times New Roman"/>
        </w:rPr>
      </w:pPr>
      <w:bookmarkStart w:id="3" w:name="P412"/>
      <w:bookmarkEnd w:id="3"/>
      <w:r w:rsidRPr="00465DB2">
        <w:rPr>
          <w:rFonts w:ascii="Times New Roman" w:hAnsi="Times New Roman" w:cs="Times New Roman"/>
        </w:rPr>
        <w:t>Сведения</w:t>
      </w:r>
    </w:p>
    <w:p w:rsidR="00465DB2" w:rsidRPr="00465DB2" w:rsidRDefault="00465DB2">
      <w:pPr>
        <w:pStyle w:val="ConsPlusNormal"/>
        <w:jc w:val="center"/>
        <w:rPr>
          <w:rFonts w:ascii="Times New Roman" w:hAnsi="Times New Roman" w:cs="Times New Roman"/>
        </w:rPr>
      </w:pPr>
      <w:r w:rsidRPr="00465DB2">
        <w:rPr>
          <w:rFonts w:ascii="Times New Roman" w:hAnsi="Times New Roman" w:cs="Times New Roman"/>
        </w:rPr>
        <w:t xml:space="preserve">о заболеваемости граждан </w:t>
      </w:r>
      <w:proofErr w:type="gramStart"/>
      <w:r w:rsidRPr="00465DB2">
        <w:rPr>
          <w:rFonts w:ascii="Times New Roman" w:hAnsi="Times New Roman" w:cs="Times New Roman"/>
        </w:rPr>
        <w:t>острыми</w:t>
      </w:r>
      <w:proofErr w:type="gramEnd"/>
      <w:r w:rsidRPr="00465DB2">
        <w:rPr>
          <w:rFonts w:ascii="Times New Roman" w:hAnsi="Times New Roman" w:cs="Times New Roman"/>
        </w:rPr>
        <w:t xml:space="preserve"> респираторными вирусными</w:t>
      </w:r>
    </w:p>
    <w:p w:rsidR="00465DB2" w:rsidRPr="00465DB2" w:rsidRDefault="00465DB2">
      <w:pPr>
        <w:pStyle w:val="ConsPlusNormal"/>
        <w:jc w:val="center"/>
        <w:rPr>
          <w:rFonts w:ascii="Times New Roman" w:hAnsi="Times New Roman" w:cs="Times New Roman"/>
        </w:rPr>
      </w:pPr>
      <w:r w:rsidRPr="00465DB2">
        <w:rPr>
          <w:rFonts w:ascii="Times New Roman" w:hAnsi="Times New Roman" w:cs="Times New Roman"/>
        </w:rPr>
        <w:t>инфекциями, о случаях смерти от них и о проведении</w:t>
      </w:r>
    </w:p>
    <w:p w:rsidR="00465DB2" w:rsidRPr="00465DB2" w:rsidRDefault="00465DB2">
      <w:pPr>
        <w:pStyle w:val="ConsPlusNormal"/>
        <w:jc w:val="center"/>
        <w:rPr>
          <w:rFonts w:ascii="Times New Roman" w:hAnsi="Times New Roman" w:cs="Times New Roman"/>
        </w:rPr>
      </w:pPr>
      <w:r w:rsidRPr="00465DB2">
        <w:rPr>
          <w:rFonts w:ascii="Times New Roman" w:hAnsi="Times New Roman" w:cs="Times New Roman"/>
        </w:rPr>
        <w:t>вакцинации</w:t>
      </w:r>
    </w:p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65DB2">
        <w:rPr>
          <w:rFonts w:ascii="Times New Roman" w:hAnsi="Times New Roman" w:cs="Times New Roman"/>
        </w:rPr>
        <w:t>Наименование района области, городских поликлиник: ______________________________</w:t>
      </w:r>
    </w:p>
    <w:p w:rsidR="00465DB2" w:rsidRPr="00465DB2" w:rsidRDefault="00465DB2">
      <w:pPr>
        <w:rPr>
          <w:rFonts w:ascii="Times New Roman" w:hAnsi="Times New Roman" w:cs="Times New Roman"/>
        </w:rPr>
        <w:sectPr w:rsidR="00465DB2" w:rsidRPr="00465DB2">
          <w:pgSz w:w="11905" w:h="16838"/>
          <w:pgMar w:top="1134" w:right="850" w:bottom="1134" w:left="1701" w:header="0" w:footer="0" w:gutter="0"/>
          <w:cols w:space="720"/>
        </w:sectPr>
      </w:pPr>
    </w:p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871"/>
        <w:gridCol w:w="624"/>
        <w:gridCol w:w="1020"/>
        <w:gridCol w:w="850"/>
        <w:gridCol w:w="794"/>
        <w:gridCol w:w="850"/>
        <w:gridCol w:w="850"/>
        <w:gridCol w:w="907"/>
        <w:gridCol w:w="794"/>
        <w:gridCol w:w="850"/>
        <w:gridCol w:w="794"/>
        <w:gridCol w:w="850"/>
        <w:gridCol w:w="850"/>
        <w:gridCol w:w="907"/>
        <w:gridCol w:w="794"/>
      </w:tblGrid>
      <w:tr w:rsidR="00465DB2" w:rsidRPr="00465DB2">
        <w:tc>
          <w:tcPr>
            <w:tcW w:w="1871" w:type="dxa"/>
            <w:vMerge w:val="restart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Нозологии</w:t>
            </w:r>
          </w:p>
        </w:tc>
        <w:tc>
          <w:tcPr>
            <w:tcW w:w="624" w:type="dxa"/>
            <w:vMerge w:val="restart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N строки</w:t>
            </w:r>
          </w:p>
        </w:tc>
        <w:tc>
          <w:tcPr>
            <w:tcW w:w="1020" w:type="dxa"/>
            <w:vMerge w:val="restart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 xml:space="preserve">Код по </w:t>
            </w:r>
            <w:hyperlink r:id="rId7" w:history="1">
              <w:r w:rsidRPr="00465DB2">
                <w:rPr>
                  <w:rFonts w:ascii="Times New Roman" w:hAnsi="Times New Roman" w:cs="Times New Roman"/>
                </w:rPr>
                <w:t>МКБ-10</w:t>
              </w:r>
            </w:hyperlink>
          </w:p>
        </w:tc>
        <w:tc>
          <w:tcPr>
            <w:tcW w:w="850" w:type="dxa"/>
            <w:vMerge w:val="restart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Число больных</w:t>
            </w:r>
          </w:p>
        </w:tc>
        <w:tc>
          <w:tcPr>
            <w:tcW w:w="4195" w:type="dxa"/>
            <w:gridSpan w:val="5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65DB2">
              <w:rPr>
                <w:rFonts w:ascii="Times New Roman" w:hAnsi="Times New Roman" w:cs="Times New Roman"/>
              </w:rPr>
              <w:t>Из них вакцинированы:</w:t>
            </w:r>
            <w:proofErr w:type="gramEnd"/>
          </w:p>
        </w:tc>
        <w:tc>
          <w:tcPr>
            <w:tcW w:w="850" w:type="dxa"/>
            <w:vMerge w:val="restart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 xml:space="preserve">Число </w:t>
            </w:r>
            <w:proofErr w:type="gramStart"/>
            <w:r w:rsidRPr="00465DB2">
              <w:rPr>
                <w:rFonts w:ascii="Times New Roman" w:hAnsi="Times New Roman" w:cs="Times New Roman"/>
              </w:rPr>
              <w:t>умерших</w:t>
            </w:r>
            <w:proofErr w:type="gramEnd"/>
          </w:p>
        </w:tc>
        <w:tc>
          <w:tcPr>
            <w:tcW w:w="4195" w:type="dxa"/>
            <w:gridSpan w:val="5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65DB2">
              <w:rPr>
                <w:rFonts w:ascii="Times New Roman" w:hAnsi="Times New Roman" w:cs="Times New Roman"/>
              </w:rPr>
              <w:t>Из них вакцинированы:</w:t>
            </w:r>
            <w:proofErr w:type="gramEnd"/>
          </w:p>
        </w:tc>
      </w:tr>
      <w:tr w:rsidR="00465DB2" w:rsidRPr="00465DB2">
        <w:tc>
          <w:tcPr>
            <w:tcW w:w="1871" w:type="dxa"/>
            <w:vMerge/>
          </w:tcPr>
          <w:p w:rsidR="00465DB2" w:rsidRPr="00465DB2" w:rsidRDefault="00465D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vMerge/>
          </w:tcPr>
          <w:p w:rsidR="00465DB2" w:rsidRPr="00465DB2" w:rsidRDefault="00465D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vMerge/>
          </w:tcPr>
          <w:p w:rsidR="00465DB2" w:rsidRPr="00465DB2" w:rsidRDefault="00465D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465DB2" w:rsidRPr="00465DB2" w:rsidRDefault="00465D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5DB2">
              <w:rPr>
                <w:rFonts w:ascii="Times New Roman" w:hAnsi="Times New Roman" w:cs="Times New Roman"/>
              </w:rPr>
              <w:t>Грипполом</w:t>
            </w:r>
            <w:proofErr w:type="spellEnd"/>
          </w:p>
        </w:tc>
        <w:tc>
          <w:tcPr>
            <w:tcW w:w="850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5DB2">
              <w:rPr>
                <w:rFonts w:ascii="Times New Roman" w:hAnsi="Times New Roman" w:cs="Times New Roman"/>
              </w:rPr>
              <w:t>Грипполом</w:t>
            </w:r>
            <w:proofErr w:type="spellEnd"/>
            <w:r w:rsidRPr="00465DB2">
              <w:rPr>
                <w:rFonts w:ascii="Times New Roman" w:hAnsi="Times New Roman" w:cs="Times New Roman"/>
              </w:rPr>
              <w:t xml:space="preserve"> плюс</w:t>
            </w:r>
          </w:p>
        </w:tc>
        <w:tc>
          <w:tcPr>
            <w:tcW w:w="850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5DB2">
              <w:rPr>
                <w:rFonts w:ascii="Times New Roman" w:hAnsi="Times New Roman" w:cs="Times New Roman"/>
              </w:rPr>
              <w:t>Ультриксом</w:t>
            </w:r>
            <w:proofErr w:type="spellEnd"/>
          </w:p>
        </w:tc>
        <w:tc>
          <w:tcPr>
            <w:tcW w:w="907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5DB2">
              <w:rPr>
                <w:rFonts w:ascii="Times New Roman" w:hAnsi="Times New Roman" w:cs="Times New Roman"/>
              </w:rPr>
              <w:t>Совигриппом</w:t>
            </w:r>
            <w:proofErr w:type="spellEnd"/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Другими вакцинами</w:t>
            </w:r>
          </w:p>
        </w:tc>
        <w:tc>
          <w:tcPr>
            <w:tcW w:w="850" w:type="dxa"/>
            <w:vMerge/>
          </w:tcPr>
          <w:p w:rsidR="00465DB2" w:rsidRPr="00465DB2" w:rsidRDefault="00465D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5DB2">
              <w:rPr>
                <w:rFonts w:ascii="Times New Roman" w:hAnsi="Times New Roman" w:cs="Times New Roman"/>
              </w:rPr>
              <w:t>Грипполом</w:t>
            </w:r>
            <w:proofErr w:type="spellEnd"/>
          </w:p>
        </w:tc>
        <w:tc>
          <w:tcPr>
            <w:tcW w:w="850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5DB2">
              <w:rPr>
                <w:rFonts w:ascii="Times New Roman" w:hAnsi="Times New Roman" w:cs="Times New Roman"/>
              </w:rPr>
              <w:t>Грипполом</w:t>
            </w:r>
            <w:proofErr w:type="spellEnd"/>
            <w:r w:rsidRPr="00465DB2">
              <w:rPr>
                <w:rFonts w:ascii="Times New Roman" w:hAnsi="Times New Roman" w:cs="Times New Roman"/>
              </w:rPr>
              <w:t xml:space="preserve"> плюс</w:t>
            </w:r>
          </w:p>
        </w:tc>
        <w:tc>
          <w:tcPr>
            <w:tcW w:w="850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5DB2">
              <w:rPr>
                <w:rFonts w:ascii="Times New Roman" w:hAnsi="Times New Roman" w:cs="Times New Roman"/>
              </w:rPr>
              <w:t>Ультриксом</w:t>
            </w:r>
            <w:proofErr w:type="spellEnd"/>
          </w:p>
        </w:tc>
        <w:tc>
          <w:tcPr>
            <w:tcW w:w="907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5DB2">
              <w:rPr>
                <w:rFonts w:ascii="Times New Roman" w:hAnsi="Times New Roman" w:cs="Times New Roman"/>
              </w:rPr>
              <w:t>Совигриппом</w:t>
            </w:r>
            <w:proofErr w:type="spellEnd"/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Другими вакцинами</w:t>
            </w:r>
          </w:p>
        </w:tc>
      </w:tr>
      <w:tr w:rsidR="00465DB2" w:rsidRPr="00465DB2">
        <w:tc>
          <w:tcPr>
            <w:tcW w:w="1871" w:type="dxa"/>
          </w:tcPr>
          <w:p w:rsidR="00465DB2" w:rsidRPr="00465DB2" w:rsidRDefault="00465DB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ОРВИ</w:t>
            </w:r>
          </w:p>
        </w:tc>
        <w:tc>
          <w:tcPr>
            <w:tcW w:w="62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5DB2" w:rsidRPr="00465DB2">
        <w:tc>
          <w:tcPr>
            <w:tcW w:w="1871" w:type="dxa"/>
          </w:tcPr>
          <w:p w:rsidR="00465DB2" w:rsidRPr="00465DB2" w:rsidRDefault="00465DB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Из них: грипп</w:t>
            </w:r>
          </w:p>
        </w:tc>
        <w:tc>
          <w:tcPr>
            <w:tcW w:w="62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5DB2" w:rsidRPr="00465DB2">
        <w:tc>
          <w:tcPr>
            <w:tcW w:w="1871" w:type="dxa"/>
          </w:tcPr>
          <w:p w:rsidR="00465DB2" w:rsidRPr="00465DB2" w:rsidRDefault="00465DB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65DB2">
              <w:rPr>
                <w:rFonts w:ascii="Times New Roman" w:hAnsi="Times New Roman" w:cs="Times New Roman"/>
              </w:rPr>
              <w:t>Случаи гриппа, лабораторно подтвержденные</w:t>
            </w:r>
          </w:p>
        </w:tc>
        <w:tc>
          <w:tcPr>
            <w:tcW w:w="62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5DB2" w:rsidRPr="00465DB2">
        <w:tc>
          <w:tcPr>
            <w:tcW w:w="1871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65DB2" w:rsidRPr="00465DB2">
        <w:tc>
          <w:tcPr>
            <w:tcW w:w="1871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65DB2" w:rsidRPr="00465DB2" w:rsidRDefault="00465D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65DB2" w:rsidRPr="00465DB2" w:rsidRDefault="00465DB2">
      <w:pPr>
        <w:pStyle w:val="ConsPlusNonformat"/>
        <w:jc w:val="both"/>
        <w:rPr>
          <w:rFonts w:ascii="Times New Roman" w:hAnsi="Times New Roman" w:cs="Times New Roman"/>
        </w:rPr>
      </w:pPr>
      <w:r w:rsidRPr="00465DB2">
        <w:rPr>
          <w:rFonts w:ascii="Times New Roman" w:hAnsi="Times New Roman" w:cs="Times New Roman"/>
        </w:rPr>
        <w:t>Руководитель</w:t>
      </w:r>
    </w:p>
    <w:p w:rsidR="00465DB2" w:rsidRPr="00465DB2" w:rsidRDefault="00465DB2">
      <w:pPr>
        <w:pStyle w:val="ConsPlusNonformat"/>
        <w:jc w:val="both"/>
        <w:rPr>
          <w:rFonts w:ascii="Times New Roman" w:hAnsi="Times New Roman" w:cs="Times New Roman"/>
        </w:rPr>
      </w:pPr>
      <w:r w:rsidRPr="00465DB2">
        <w:rPr>
          <w:rFonts w:ascii="Times New Roman" w:hAnsi="Times New Roman" w:cs="Times New Roman"/>
        </w:rPr>
        <w:t>медицинской организации ____________  ___________________  ________________</w:t>
      </w:r>
    </w:p>
    <w:p w:rsidR="00465DB2" w:rsidRPr="00465DB2" w:rsidRDefault="00465DB2">
      <w:pPr>
        <w:pStyle w:val="ConsPlusNonformat"/>
        <w:jc w:val="both"/>
        <w:rPr>
          <w:rFonts w:ascii="Times New Roman" w:hAnsi="Times New Roman" w:cs="Times New Roman"/>
        </w:rPr>
      </w:pPr>
      <w:r w:rsidRPr="00465DB2">
        <w:rPr>
          <w:rFonts w:ascii="Times New Roman" w:hAnsi="Times New Roman" w:cs="Times New Roman"/>
        </w:rPr>
        <w:t xml:space="preserve">                         (подпись)           (ФИО)            (должность)</w:t>
      </w:r>
    </w:p>
    <w:p w:rsidR="00465DB2" w:rsidRPr="00465DB2" w:rsidRDefault="00465DB2">
      <w:pPr>
        <w:pStyle w:val="ConsPlusNonformat"/>
        <w:jc w:val="both"/>
        <w:rPr>
          <w:rFonts w:ascii="Times New Roman" w:hAnsi="Times New Roman" w:cs="Times New Roman"/>
        </w:rPr>
      </w:pPr>
      <w:r w:rsidRPr="00465DB2">
        <w:rPr>
          <w:rFonts w:ascii="Times New Roman" w:hAnsi="Times New Roman" w:cs="Times New Roman"/>
        </w:rPr>
        <w:t>Ответственный исполнитель _________________________________________________</w:t>
      </w:r>
    </w:p>
    <w:p w:rsidR="00465DB2" w:rsidRPr="00465DB2" w:rsidRDefault="00465DB2">
      <w:pPr>
        <w:pStyle w:val="ConsPlusNonformat"/>
        <w:jc w:val="both"/>
        <w:rPr>
          <w:rFonts w:ascii="Times New Roman" w:hAnsi="Times New Roman" w:cs="Times New Roman"/>
        </w:rPr>
      </w:pPr>
      <w:r w:rsidRPr="00465DB2">
        <w:rPr>
          <w:rFonts w:ascii="Times New Roman" w:hAnsi="Times New Roman" w:cs="Times New Roman"/>
        </w:rPr>
        <w:t xml:space="preserve">                                (ФИО, должность, контактный телефон)</w:t>
      </w:r>
    </w:p>
    <w:p w:rsidR="00465DB2" w:rsidRPr="00465DB2" w:rsidRDefault="00465DB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97804" w:rsidRPr="00465DB2" w:rsidRDefault="00597804">
      <w:pPr>
        <w:rPr>
          <w:rFonts w:ascii="Times New Roman" w:hAnsi="Times New Roman" w:cs="Times New Roman"/>
        </w:rPr>
      </w:pPr>
    </w:p>
    <w:sectPr w:rsidR="00597804" w:rsidRPr="00465DB2" w:rsidSect="00391DEF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65DB2"/>
    <w:rsid w:val="00465DB2"/>
    <w:rsid w:val="00597804"/>
    <w:rsid w:val="00C65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8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5D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65D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65D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5D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EDA13C70B1E4AEE05D9E38FD64A5632AF64452484F56195FB6A78tB2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E892C9C4227B4546F95F4DC6A3440BEA7AD0D1678F55EF5EF5FDA4C84CE9B50C2s322G" TargetMode="External"/><Relationship Id="rId5" Type="http://schemas.openxmlformats.org/officeDocument/2006/relationships/hyperlink" Target="consultantplus://offline/ref=8E892C9C4227B4546F95F4DC6A3440BEA7AD0D1678F55FF5E85DDA4C84CE9B50C2s322G" TargetMode="External"/><Relationship Id="rId4" Type="http://schemas.openxmlformats.org/officeDocument/2006/relationships/hyperlink" Target="consultantplus://offline/ref=8E892C9C4227B4546F95EAD17C581FBBA7A355197BFA0AAABA57D019DC91C212853B79EFBA1DA4s72C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1304</Words>
  <Characters>7437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2016-11-18T06:54:00Z</dcterms:created>
  <dcterms:modified xsi:type="dcterms:W3CDTF">2016-11-18T07:08:00Z</dcterms:modified>
</cp:coreProperties>
</file>