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CB" w:rsidRPr="00D73FCB" w:rsidRDefault="00D73FCB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D73FCB" w:rsidRPr="00D73FCB" w:rsidRDefault="00D73FC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3FCB" w:rsidRPr="00D73FCB" w:rsidRDefault="00D73F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ГОРОДСКАЯ ДУМА ГОРОДА НИЖНЕГО НОВГОРОДА</w:t>
      </w:r>
    </w:p>
    <w:p w:rsidR="00D73FCB" w:rsidRPr="00D73FCB" w:rsidRDefault="00D73F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73FCB" w:rsidRPr="00D73FCB" w:rsidRDefault="00D73F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РЕШЕНИЕ</w:t>
      </w:r>
    </w:p>
    <w:p w:rsidR="00D73FCB" w:rsidRPr="00D73FCB" w:rsidRDefault="00D73F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от 21 сентября 2016 г. N 160</w:t>
      </w:r>
    </w:p>
    <w:p w:rsidR="00D73FCB" w:rsidRPr="00D73FCB" w:rsidRDefault="00D73F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73FCB" w:rsidRPr="00D73FCB" w:rsidRDefault="00D73F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О ВНЕСЕНИИ ИЗМЕНЕНИЙ В ПОСТАНОВЛЕНИЕ ГОРОДСКОЙ ДУМЫ ГОРОДА</w:t>
      </w:r>
    </w:p>
    <w:p w:rsidR="00D73FCB" w:rsidRPr="00D73FCB" w:rsidRDefault="00D73F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НИЖНЕГО НОВГОРОДА ОТ 19.12.2007 N 140 "ОБ УТВЕРЖДЕНИИ</w:t>
      </w:r>
    </w:p>
    <w:p w:rsidR="00D73FCB" w:rsidRPr="00D73FCB" w:rsidRDefault="00D73F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ПОЛОЖЕНИЯ ОБ ОРГАНИЗАЦИИ ПИТАНИЯ ДЕТЕЙ </w:t>
      </w:r>
      <w:proofErr w:type="gramStart"/>
      <w:r w:rsidRPr="00D73F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3FCB">
        <w:rPr>
          <w:rFonts w:ascii="Times New Roman" w:hAnsi="Times New Roman" w:cs="Times New Roman"/>
          <w:sz w:val="24"/>
          <w:szCs w:val="24"/>
        </w:rPr>
        <w:t xml:space="preserve"> МУНИЦИПАЛЬНЫХ</w:t>
      </w:r>
    </w:p>
    <w:p w:rsidR="00D73FCB" w:rsidRPr="00D73FCB" w:rsidRDefault="00D73F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D73FCB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D73FCB">
        <w:rPr>
          <w:rFonts w:ascii="Times New Roman" w:hAnsi="Times New Roman" w:cs="Times New Roman"/>
          <w:sz w:val="24"/>
          <w:szCs w:val="24"/>
        </w:rPr>
        <w:t xml:space="preserve"> ГОРОДА НИЖНЕГО НОВГОРОДА"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3FC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D73FC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Федерации", Федеральным </w:t>
      </w:r>
      <w:hyperlink r:id="rId5" w:history="1">
        <w:r w:rsidRPr="00D73FC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</w:t>
      </w:r>
      <w:proofErr w:type="gramEnd"/>
      <w:r w:rsidRPr="00D73F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3FCB">
        <w:rPr>
          <w:rFonts w:ascii="Times New Roman" w:hAnsi="Times New Roman" w:cs="Times New Roman"/>
          <w:sz w:val="24"/>
          <w:szCs w:val="24"/>
        </w:rPr>
        <w:t xml:space="preserve">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Федерации", </w:t>
      </w:r>
      <w:hyperlink r:id="rId6" w:history="1">
        <w:r w:rsidRPr="00D73FCB">
          <w:rPr>
            <w:rFonts w:ascii="Times New Roman" w:hAnsi="Times New Roman" w:cs="Times New Roman"/>
            <w:sz w:val="24"/>
            <w:szCs w:val="24"/>
          </w:rPr>
          <w:t>статьей 29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Устава города Нижнего Новгорода, </w:t>
      </w:r>
      <w:hyperlink r:id="rId7" w:history="1">
        <w:r w:rsidRPr="00D73FC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 городская Дума решила:</w:t>
      </w:r>
      <w:proofErr w:type="gramEnd"/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8" w:history="1">
        <w:r w:rsidRPr="00D73FC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городской Думы города Нижнего Новгорода от 19.12.2007 N 140 "Об утверждении Положения об организации питания детей в муниципальных общеобразовательных учреждениях города Нижнего Новгорода" следующие изменения: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1.1. </w:t>
      </w:r>
      <w:hyperlink r:id="rId9" w:history="1">
        <w:r w:rsidRPr="00D73FCB">
          <w:rPr>
            <w:rFonts w:ascii="Times New Roman" w:hAnsi="Times New Roman" w:cs="Times New Roman"/>
            <w:sz w:val="24"/>
            <w:szCs w:val="24"/>
          </w:rPr>
          <w:t>Преамбулу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3FCB">
        <w:rPr>
          <w:rFonts w:ascii="Times New Roman" w:hAnsi="Times New Roman" w:cs="Times New Roman"/>
          <w:sz w:val="24"/>
          <w:szCs w:val="24"/>
        </w:rPr>
        <w:t xml:space="preserve">"В соответствии с </w:t>
      </w:r>
      <w:hyperlink r:id="rId10" w:history="1">
        <w:r w:rsidRPr="00D73FCB">
          <w:rPr>
            <w:rFonts w:ascii="Times New Roman" w:hAnsi="Times New Roman" w:cs="Times New Roman"/>
            <w:sz w:val="24"/>
            <w:szCs w:val="24"/>
          </w:rPr>
          <w:t>пунктом 15 части 3 статьи 28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D73FCB">
          <w:rPr>
            <w:rFonts w:ascii="Times New Roman" w:hAnsi="Times New Roman" w:cs="Times New Roman"/>
            <w:sz w:val="24"/>
            <w:szCs w:val="24"/>
          </w:rPr>
          <w:t>статьей 41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2013 года N 273-ФЗ "Об образовании в Российской Федерации", </w:t>
      </w:r>
      <w:hyperlink r:id="rId12" w:history="1">
        <w:r w:rsidRPr="00D73FCB">
          <w:rPr>
            <w:rFonts w:ascii="Times New Roman" w:hAnsi="Times New Roman" w:cs="Times New Roman"/>
            <w:sz w:val="24"/>
            <w:szCs w:val="24"/>
          </w:rPr>
          <w:t>статьей 28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Федерального закона от 30 марта 1999 года N 52-ФЗ "О санитарно-эпидемиологическом благополучии населения", </w:t>
      </w:r>
      <w:hyperlink r:id="rId13" w:history="1">
        <w:r w:rsidRPr="00D73FC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23.07.2008 N 45 "Об утверждении </w:t>
      </w:r>
      <w:proofErr w:type="spellStart"/>
      <w:r w:rsidRPr="00D73FC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73FCB">
        <w:rPr>
          <w:rFonts w:ascii="Times New Roman" w:hAnsi="Times New Roman" w:cs="Times New Roman"/>
          <w:sz w:val="24"/>
          <w:szCs w:val="24"/>
        </w:rPr>
        <w:t xml:space="preserve"> 2.4.5.2409-08 "Санитарно-эпидемиологические требования к организации</w:t>
      </w:r>
      <w:proofErr w:type="gramEnd"/>
      <w:r w:rsidRPr="00D73F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3FCB">
        <w:rPr>
          <w:rFonts w:ascii="Times New Roman" w:hAnsi="Times New Roman" w:cs="Times New Roman"/>
          <w:sz w:val="24"/>
          <w:szCs w:val="24"/>
        </w:rPr>
        <w:t xml:space="preserve">питания обучающихся в общеобразовательных учреждениях, учреждениях начального и среднего профессионального образования", </w:t>
      </w:r>
      <w:hyperlink r:id="rId14" w:history="1">
        <w:r w:rsidRPr="00D73FC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29.12.2010 N 189 "Об утверждении </w:t>
      </w:r>
      <w:proofErr w:type="spellStart"/>
      <w:r w:rsidRPr="00D73FC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73FCB">
        <w:rPr>
          <w:rFonts w:ascii="Times New Roman" w:hAnsi="Times New Roman" w:cs="Times New Roman"/>
          <w:sz w:val="24"/>
          <w:szCs w:val="24"/>
        </w:rPr>
        <w:t xml:space="preserve"> 2.4.2.2821-10 "</w:t>
      </w:r>
      <w:proofErr w:type="spellStart"/>
      <w:r w:rsidRPr="00D73FCB">
        <w:rPr>
          <w:rFonts w:ascii="Times New Roman" w:hAnsi="Times New Roman" w:cs="Times New Roman"/>
          <w:sz w:val="24"/>
          <w:szCs w:val="24"/>
        </w:rPr>
        <w:t>Санитарно-эпидемилогические</w:t>
      </w:r>
      <w:proofErr w:type="spellEnd"/>
      <w:r w:rsidRPr="00D73FCB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учреждениях", </w:t>
      </w:r>
      <w:hyperlink r:id="rId15" w:history="1">
        <w:r w:rsidRPr="00D73FCB">
          <w:rPr>
            <w:rFonts w:ascii="Times New Roman" w:hAnsi="Times New Roman" w:cs="Times New Roman"/>
            <w:sz w:val="24"/>
            <w:szCs w:val="24"/>
          </w:rPr>
          <w:t>статьей 29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Устава города Нижнего Новгорода, в целях упорядочения организации и предоставления питания обучающимся в муниципальных общеобразовательных организациях города Нижнего Новгорода".</w:t>
      </w:r>
      <w:proofErr w:type="gramEnd"/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1.2. Внести в </w:t>
      </w:r>
      <w:hyperlink r:id="rId16" w:history="1">
        <w:r w:rsidRPr="00D73FCB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об организации питания детей в муниципальных общеобразовательных учреждениях города Нижнего Новгорода, утвержденное постановлением городской Думы города Нижнего Новгорода от 19.12.2007 N 140, следующие изменения: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1.2.1. </w:t>
      </w:r>
      <w:hyperlink r:id="rId17" w:history="1">
        <w:r w:rsidRPr="00D73FCB">
          <w:rPr>
            <w:rFonts w:ascii="Times New Roman" w:hAnsi="Times New Roman" w:cs="Times New Roman"/>
            <w:sz w:val="24"/>
            <w:szCs w:val="24"/>
          </w:rPr>
          <w:t>Пункт 2.2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"2.2. </w:t>
      </w:r>
      <w:proofErr w:type="gramStart"/>
      <w:r w:rsidRPr="00D73FC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73FCB">
        <w:rPr>
          <w:rFonts w:ascii="Times New Roman" w:hAnsi="Times New Roman" w:cs="Times New Roman"/>
          <w:sz w:val="24"/>
          <w:szCs w:val="24"/>
        </w:rPr>
        <w:t xml:space="preserve"> обучающихся в муниципальных образовательных организациях организуется двухразовое горячее питание. Для детей, посещающих группу продленного дня, организуется дополнительное питание".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lastRenderedPageBreak/>
        <w:t xml:space="preserve">1.2.2. Исключить </w:t>
      </w:r>
      <w:hyperlink r:id="rId18" w:history="1">
        <w:r w:rsidRPr="00D73FCB">
          <w:rPr>
            <w:rFonts w:ascii="Times New Roman" w:hAnsi="Times New Roman" w:cs="Times New Roman"/>
            <w:sz w:val="24"/>
            <w:szCs w:val="24"/>
          </w:rPr>
          <w:t>абзац второй пункта 2.7</w:t>
        </w:r>
      </w:hyperlink>
      <w:r w:rsidRPr="00D73FCB">
        <w:rPr>
          <w:rFonts w:ascii="Times New Roman" w:hAnsi="Times New Roman" w:cs="Times New Roman"/>
          <w:sz w:val="24"/>
          <w:szCs w:val="24"/>
        </w:rPr>
        <w:t>.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1.2.3. </w:t>
      </w:r>
      <w:hyperlink r:id="rId19" w:history="1">
        <w:r w:rsidRPr="00D73FCB">
          <w:rPr>
            <w:rFonts w:ascii="Times New Roman" w:hAnsi="Times New Roman" w:cs="Times New Roman"/>
            <w:sz w:val="24"/>
            <w:szCs w:val="24"/>
          </w:rPr>
          <w:t>Пункты 3.3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D73FCB">
          <w:rPr>
            <w:rFonts w:ascii="Times New Roman" w:hAnsi="Times New Roman" w:cs="Times New Roman"/>
            <w:sz w:val="24"/>
            <w:szCs w:val="24"/>
          </w:rPr>
          <w:t>3.4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0"/>
      <w:bookmarkEnd w:id="0"/>
      <w:r w:rsidRPr="00D73FCB">
        <w:rPr>
          <w:rFonts w:ascii="Times New Roman" w:hAnsi="Times New Roman" w:cs="Times New Roman"/>
          <w:sz w:val="24"/>
          <w:szCs w:val="24"/>
        </w:rPr>
        <w:t xml:space="preserve">"3.3. </w:t>
      </w:r>
      <w:hyperlink r:id="rId21" w:history="1">
        <w:r w:rsidRPr="00D73FCB">
          <w:rPr>
            <w:rFonts w:ascii="Times New Roman" w:hAnsi="Times New Roman" w:cs="Times New Roman"/>
            <w:sz w:val="24"/>
            <w:szCs w:val="24"/>
          </w:rPr>
          <w:t>Категории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обучающихся, которым предоставляется льготное питание за счет средств бюджета города Нижнего Новгорода, определяются постановлением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организациях".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3.4. Предоставление льготного питания </w:t>
      </w:r>
      <w:proofErr w:type="gramStart"/>
      <w:r w:rsidRPr="00D73FC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73FCB">
        <w:rPr>
          <w:rFonts w:ascii="Times New Roman" w:hAnsi="Times New Roman" w:cs="Times New Roman"/>
          <w:sz w:val="24"/>
          <w:szCs w:val="24"/>
        </w:rPr>
        <w:t xml:space="preserve">, указанным в </w:t>
      </w:r>
      <w:hyperlink w:anchor="P20" w:history="1">
        <w:r w:rsidRPr="00D73FCB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на основании приказа руководителя муниципальной образовательной организации при наличии следующих документов: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для детей из малоимущих семей, состоящих на учете в органах социальной защиты как малоимущие, - заявления родителя (законного представителя) обучающегося и справки из органов социальной защиты;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для детей из многодетных семей (три ребенка и более), состоящих на учете в органах социальной защиты, - заявления родителя (законного представителя) обучающегося и документа, подтверждающего соответствующий статус;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3FCB">
        <w:rPr>
          <w:rFonts w:ascii="Times New Roman" w:hAnsi="Times New Roman" w:cs="Times New Roman"/>
          <w:sz w:val="24"/>
          <w:szCs w:val="24"/>
        </w:rPr>
        <w:t>для детей-инвалидов; детей, родители (законные представители) которых являются инвалидами I и II группы (один или оба); детей из семей, в которых родители (один или оба) являются более одного месяца нетрудоспособными по состоянию здоровья; детей из семей, жилое помещение которых пострадало от пожара, разрушения; детей, лишившихся единственного родителя или двух родителей;</w:t>
      </w:r>
      <w:proofErr w:type="gramEnd"/>
      <w:r w:rsidRPr="00D73F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3FCB">
        <w:rPr>
          <w:rFonts w:ascii="Times New Roman" w:hAnsi="Times New Roman" w:cs="Times New Roman"/>
          <w:sz w:val="24"/>
          <w:szCs w:val="24"/>
        </w:rPr>
        <w:t>детей, родители (законные представители) которых подверглись воздействию радиации вследствие катастрофы на Чернобыльской АЭС (один или оба); детей, родители (законные представители) которых погибли при исполнении служебного долга (один или оба), - заявления родителя (законного представителя) обучающегося и документа, подтверждающего соответствующий статус".</w:t>
      </w:r>
      <w:proofErr w:type="gramEnd"/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1.2.4. </w:t>
      </w:r>
      <w:hyperlink r:id="rId22" w:history="1">
        <w:r w:rsidRPr="00D73FCB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новым пунктом 3.5 следующего содержания: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"3.5. </w:t>
      </w:r>
      <w:proofErr w:type="gramStart"/>
      <w:r w:rsidRPr="00D73FC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73FCB">
        <w:rPr>
          <w:rFonts w:ascii="Times New Roman" w:hAnsi="Times New Roman" w:cs="Times New Roman"/>
          <w:sz w:val="24"/>
          <w:szCs w:val="24"/>
        </w:rPr>
        <w:t xml:space="preserve">, получающим льготное питание, горячее питание за счет средств бюджета города Нижнего Новгорода предоставляется один раз в течение учебного дня. </w:t>
      </w:r>
      <w:proofErr w:type="gramStart"/>
      <w:r w:rsidRPr="00D73FC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73FCB">
        <w:rPr>
          <w:rFonts w:ascii="Times New Roman" w:hAnsi="Times New Roman" w:cs="Times New Roman"/>
          <w:sz w:val="24"/>
          <w:szCs w:val="24"/>
        </w:rPr>
        <w:t>, получающим льготное питание, посещающим группы продленного дня, за счет средств бюджета города Нижнего Новгорода предоставляется дополнительное горячее питание в течение учебного дня".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 xml:space="preserve">1.2.5. </w:t>
      </w:r>
      <w:hyperlink r:id="rId23" w:history="1">
        <w:r w:rsidRPr="00D73FCB">
          <w:rPr>
            <w:rFonts w:ascii="Times New Roman" w:hAnsi="Times New Roman" w:cs="Times New Roman"/>
            <w:sz w:val="24"/>
            <w:szCs w:val="24"/>
          </w:rPr>
          <w:t>Пункт 3.5</w:t>
        </w:r>
      </w:hyperlink>
      <w:r w:rsidRPr="00D73FCB">
        <w:rPr>
          <w:rFonts w:ascii="Times New Roman" w:hAnsi="Times New Roman" w:cs="Times New Roman"/>
          <w:sz w:val="24"/>
          <w:szCs w:val="24"/>
        </w:rPr>
        <w:t xml:space="preserve"> считать пунктом 3.6.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2. Решение вступает в силу после его официального опубликования.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3FCB" w:rsidRPr="00D73FCB" w:rsidRDefault="00D73F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Глава города</w:t>
      </w:r>
    </w:p>
    <w:p w:rsidR="00D73FCB" w:rsidRPr="00D73FCB" w:rsidRDefault="00D73F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3FCB">
        <w:rPr>
          <w:rFonts w:ascii="Times New Roman" w:hAnsi="Times New Roman" w:cs="Times New Roman"/>
          <w:sz w:val="24"/>
          <w:szCs w:val="24"/>
        </w:rPr>
        <w:t>И.Н.КАРНИЛИН</w:t>
      </w:r>
    </w:p>
    <w:p w:rsidR="00D73FCB" w:rsidRPr="00D73FCB" w:rsidRDefault="00D73F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4C5F" w:rsidRPr="00D73FCB" w:rsidRDefault="00FF4C5F">
      <w:pPr>
        <w:rPr>
          <w:rFonts w:ascii="Times New Roman" w:hAnsi="Times New Roman" w:cs="Times New Roman"/>
          <w:sz w:val="24"/>
          <w:szCs w:val="24"/>
        </w:rPr>
      </w:pPr>
    </w:p>
    <w:sectPr w:rsidR="00FF4C5F" w:rsidRPr="00D73FCB" w:rsidSect="0038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73FCB"/>
    <w:rsid w:val="00D73FCB"/>
    <w:rsid w:val="00FF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3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3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3F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4B02E7555E0BFD7D4A877BE090383B99FBFF2938E39AF297215023733F07BDaA53M" TargetMode="External"/><Relationship Id="rId13" Type="http://schemas.openxmlformats.org/officeDocument/2006/relationships/hyperlink" Target="consultantplus://offline/ref=E44B02E7555E0BFD7D4A9976F6FC673E99F9A3213FEFCEAEC627077Ca253M" TargetMode="External"/><Relationship Id="rId18" Type="http://schemas.openxmlformats.org/officeDocument/2006/relationships/hyperlink" Target="consultantplus://offline/ref=E44B02E7555E0BFD7D4A877BE090383B99FBFF2938E39AF297215023733F07BDA303FDFB5919320F4B4D40aA58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44B02E7555E0BFD7D4A877BE090383B99FBFF293BE69BF7912A0D297B660BBFA40CA2EC5E503E0E4B4D43AAa058M" TargetMode="External"/><Relationship Id="rId7" Type="http://schemas.openxmlformats.org/officeDocument/2006/relationships/hyperlink" Target="consultantplus://offline/ref=E44B02E7555E0BFD7D4A877BE090383B99FBFF293BE69BF7912A0D297B660BBFA4a05CM" TargetMode="External"/><Relationship Id="rId12" Type="http://schemas.openxmlformats.org/officeDocument/2006/relationships/hyperlink" Target="consultantplus://offline/ref=E44B02E7555E0BFD7D4A9976F6FC673E9CF0A0253DE293A4CE7E0B7E24360DEAE44CA4BA1Ea156M" TargetMode="External"/><Relationship Id="rId17" Type="http://schemas.openxmlformats.org/officeDocument/2006/relationships/hyperlink" Target="consultantplus://offline/ref=E44B02E7555E0BFD7D4A877BE090383B99FBFF2938E39AF297215023733F07BDA303FDFB5919320F4B4D41aA5B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44B02E7555E0BFD7D4A877BE090383B99FBFF2938E39AF297215023733F07BDA303FDFB5919320F4B4D42aA5AM" TargetMode="External"/><Relationship Id="rId20" Type="http://schemas.openxmlformats.org/officeDocument/2006/relationships/hyperlink" Target="consultantplus://offline/ref=E44B02E7555E0BFD7D4A877BE090383B99FBFF2938E39AF297215023733F07BDA303FDFB5919320F4B4D45aA5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44B02E7555E0BFD7D4A877BE090383B99FBFF293BE098F69A280D297B660BBFA40CA2EC5E503E0E4B4D41A1a058M" TargetMode="External"/><Relationship Id="rId11" Type="http://schemas.openxmlformats.org/officeDocument/2006/relationships/hyperlink" Target="consultantplus://offline/ref=E44B02E7555E0BFD7D4A9976F6FC673E9CF0A02739ED93A4CE7E0B7E24360DEAE44CA4B91D143609a45CM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E44B02E7555E0BFD7D4A9976F6FC673E9CF0A1233DE393A4CE7E0B7E24a356M" TargetMode="External"/><Relationship Id="rId15" Type="http://schemas.openxmlformats.org/officeDocument/2006/relationships/hyperlink" Target="consultantplus://offline/ref=E44B02E7555E0BFD7D4A877BE090383B99FBFF293BE098F69A280D297B660BBFA40CA2EC5E503E0E4B4D41A1a058M" TargetMode="External"/><Relationship Id="rId23" Type="http://schemas.openxmlformats.org/officeDocument/2006/relationships/hyperlink" Target="consultantplus://offline/ref=E44B02E7555E0BFD7D4A877BE090383B99FBFF2938E39AF297215023733F07BDA303FDFB5919320F4B4D45aA5EM" TargetMode="External"/><Relationship Id="rId10" Type="http://schemas.openxmlformats.org/officeDocument/2006/relationships/hyperlink" Target="consultantplus://offline/ref=E44B02E7555E0BFD7D4A9976F6FC673E9CF0A02739ED93A4CE7E0B7E24360DEAE44CA4B91D143006a45DM" TargetMode="External"/><Relationship Id="rId19" Type="http://schemas.openxmlformats.org/officeDocument/2006/relationships/hyperlink" Target="consultantplus://offline/ref=E44B02E7555E0BFD7D4A877BE090383B99FBFF2938E39AF297215023733F07BDA303FDFB5919320F4B4D45aA58M" TargetMode="External"/><Relationship Id="rId4" Type="http://schemas.openxmlformats.org/officeDocument/2006/relationships/hyperlink" Target="consultantplus://offline/ref=E44B02E7555E0BFD7D4A9976F6FC673E9CF0A12C38E093A4CE7E0B7E24a356M" TargetMode="External"/><Relationship Id="rId9" Type="http://schemas.openxmlformats.org/officeDocument/2006/relationships/hyperlink" Target="consultantplus://offline/ref=E44B02E7555E0BFD7D4A877BE090383B99FBFF2938E39AF297215023733F07BDA303FDFB5919320F4B4D43aA5CM" TargetMode="External"/><Relationship Id="rId14" Type="http://schemas.openxmlformats.org/officeDocument/2006/relationships/hyperlink" Target="consultantplus://offline/ref=E44B02E7555E0BFD7D4A9976F6FC673E9FF9A02438E393A4CE7E0B7E24a356M" TargetMode="External"/><Relationship Id="rId22" Type="http://schemas.openxmlformats.org/officeDocument/2006/relationships/hyperlink" Target="consultantplus://offline/ref=E44B02E7555E0BFD7D4A877BE090383B99FBFF2938E39AF297215023733F07BDA303FDFB5919320F4B4D46aA5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1181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2016-11-07T12:57:00Z</dcterms:created>
  <dcterms:modified xsi:type="dcterms:W3CDTF">2016-11-07T13:03:00Z</dcterms:modified>
</cp:coreProperties>
</file>