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D28" w:rsidRPr="00BA3D28" w:rsidRDefault="00BA3D28" w:rsidP="00BA3D28">
      <w:pPr>
        <w:shd w:val="clear" w:color="auto" w:fill="FFFFFF"/>
        <w:spacing w:after="0" w:line="240" w:lineRule="auto"/>
        <w:jc w:val="center"/>
        <w:rPr>
          <w:rFonts w:ascii="Times New Roman" w:eastAsia="Times New Roman" w:hAnsi="Times New Roman" w:cs="Times New Roman"/>
          <w:color w:val="000000"/>
          <w:sz w:val="27"/>
          <w:szCs w:val="27"/>
          <w:lang w:eastAsia="ru-RU"/>
        </w:rPr>
      </w:pPr>
      <w:r w:rsidRPr="00BA3D28">
        <w:rPr>
          <w:rFonts w:ascii="Times New Roman" w:eastAsia="Times New Roman" w:hAnsi="Times New Roman" w:cs="Times New Roman"/>
          <w:color w:val="000000"/>
          <w:sz w:val="27"/>
          <w:szCs w:val="27"/>
          <w:lang w:eastAsia="ru-RU"/>
        </w:rPr>
        <w:br/>
        <w:t>Решение по гражданскому делу</w:t>
      </w:r>
    </w:p>
    <w:p w:rsidR="00BA3D28" w:rsidRPr="00BA3D28" w:rsidRDefault="00BA3D28" w:rsidP="00BA3D28">
      <w:pPr>
        <w:shd w:val="clear" w:color="auto" w:fill="FFFFFF"/>
        <w:spacing w:after="0" w:line="240" w:lineRule="auto"/>
        <w:jc w:val="right"/>
        <w:rPr>
          <w:rFonts w:ascii="Times New Roman" w:eastAsia="Times New Roman" w:hAnsi="Times New Roman" w:cs="Times New Roman"/>
          <w:color w:val="000000"/>
          <w:sz w:val="27"/>
          <w:szCs w:val="27"/>
          <w:lang w:eastAsia="ru-RU"/>
        </w:rPr>
      </w:pPr>
      <w:hyperlink r:id="rId4" w:history="1">
        <w:r w:rsidRPr="00BA3D28">
          <w:rPr>
            <w:rFonts w:ascii="Times New Roman" w:eastAsia="Times New Roman" w:hAnsi="Times New Roman" w:cs="Times New Roman"/>
            <w:color w:val="0000FF"/>
            <w:sz w:val="27"/>
            <w:u w:val="single"/>
            <w:lang w:eastAsia="ru-RU"/>
          </w:rPr>
          <w:t>Информация по делу №2-1335/2015 ~ М-540/2015</w:t>
        </w:r>
      </w:hyperlink>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Дело № 2- 1335/2015</w:t>
      </w:r>
    </w:p>
    <w:p w:rsidR="00BA3D28" w:rsidRPr="00BA3D28" w:rsidRDefault="00BA3D28" w:rsidP="00BA3D28">
      <w:pPr>
        <w:spacing w:before="100" w:beforeAutospacing="1" w:after="100" w:afterAutospacing="1" w:line="240" w:lineRule="auto"/>
        <w:ind w:firstLine="720"/>
        <w:jc w:val="center"/>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ЗАОЧНОЕ РЕШЕНИЕ</w:t>
      </w:r>
    </w:p>
    <w:p w:rsidR="00BA3D28" w:rsidRPr="00BA3D28" w:rsidRDefault="00BA3D28" w:rsidP="00BA3D28">
      <w:pPr>
        <w:spacing w:before="100" w:beforeAutospacing="1" w:after="100" w:afterAutospacing="1" w:line="240" w:lineRule="auto"/>
        <w:ind w:firstLine="720"/>
        <w:jc w:val="center"/>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Именем Российской Федерации</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г. Владимир                             13 апреля 2015 года</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 xml:space="preserve">Октябрьский районный суд </w:t>
      </w:r>
      <w:proofErr w:type="gramStart"/>
      <w:r w:rsidRPr="00BA3D28">
        <w:rPr>
          <w:rFonts w:ascii="Times New Roman" w:eastAsia="Times New Roman" w:hAnsi="Times New Roman" w:cs="Times New Roman"/>
          <w:color w:val="000000"/>
          <w:sz w:val="27"/>
          <w:szCs w:val="27"/>
          <w:shd w:val="clear" w:color="auto" w:fill="FFFFFF"/>
          <w:lang w:eastAsia="ru-RU"/>
        </w:rPr>
        <w:t>г</w:t>
      </w:r>
      <w:proofErr w:type="gramEnd"/>
      <w:r w:rsidRPr="00BA3D28">
        <w:rPr>
          <w:rFonts w:ascii="Times New Roman" w:eastAsia="Times New Roman" w:hAnsi="Times New Roman" w:cs="Times New Roman"/>
          <w:color w:val="000000"/>
          <w:sz w:val="27"/>
          <w:szCs w:val="27"/>
          <w:shd w:val="clear" w:color="auto" w:fill="FFFFFF"/>
          <w:lang w:eastAsia="ru-RU"/>
        </w:rPr>
        <w:t>. Владимира в составе:</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председательствующего судьи Хижняк Н.Б.,</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при секретаре</w:t>
      </w:r>
      <w:r w:rsidRPr="00BA3D28">
        <w:rPr>
          <w:rFonts w:ascii="Times New Roman" w:eastAsia="Times New Roman" w:hAnsi="Times New Roman" w:cs="Times New Roman"/>
          <w:color w:val="000000"/>
          <w:sz w:val="27"/>
          <w:lang w:eastAsia="ru-RU"/>
        </w:rPr>
        <w:t> Осиповой Е.А.</w:t>
      </w:r>
      <w:r w:rsidRPr="00BA3D28">
        <w:rPr>
          <w:rFonts w:ascii="Times New Roman" w:eastAsia="Times New Roman" w:hAnsi="Times New Roman" w:cs="Times New Roman"/>
          <w:color w:val="000000"/>
          <w:sz w:val="27"/>
          <w:szCs w:val="27"/>
          <w:shd w:val="clear" w:color="auto" w:fill="FFFFFF"/>
          <w:lang w:eastAsia="ru-RU"/>
        </w:rPr>
        <w:t>,</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рассмотрев в открытом судебном заседании в городе Владимире гражданское дело по иску Калининградской Межрегиональной общественной организации «Защита прав потребителей «Правовой и финансовой защиты населения» в интересах</w:t>
      </w:r>
      <w:r w:rsidRPr="00BA3D28">
        <w:rPr>
          <w:rFonts w:ascii="Times New Roman" w:eastAsia="Times New Roman" w:hAnsi="Times New Roman" w:cs="Times New Roman"/>
          <w:color w:val="000000"/>
          <w:sz w:val="27"/>
          <w:lang w:eastAsia="ru-RU"/>
        </w:rPr>
        <w:t> ### </w:t>
      </w:r>
      <w:r w:rsidRPr="00BA3D28">
        <w:rPr>
          <w:rFonts w:ascii="Times New Roman" w:eastAsia="Times New Roman" w:hAnsi="Times New Roman" w:cs="Times New Roman"/>
          <w:color w:val="000000"/>
          <w:sz w:val="27"/>
          <w:szCs w:val="27"/>
          <w:shd w:val="clear" w:color="auto" w:fill="FFFFFF"/>
          <w:lang w:eastAsia="ru-RU"/>
        </w:rPr>
        <w:t>к ОАО КБ «Ренессанс Кредит» о признании недействительными условий кредитного договора, взыскании денежных средств, компенсации морального вреда,</w:t>
      </w:r>
    </w:p>
    <w:p w:rsidR="00BA3D28" w:rsidRPr="00BA3D28" w:rsidRDefault="00BA3D28" w:rsidP="00BA3D28">
      <w:pPr>
        <w:spacing w:before="100" w:beforeAutospacing="1" w:after="100" w:afterAutospacing="1" w:line="240" w:lineRule="auto"/>
        <w:ind w:firstLine="720"/>
        <w:jc w:val="center"/>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УСТАНОВИЛ:</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Калининградская Межрегиональная общественная организация «Защита прав потребителей «Правовой и финансовой защиты населения» обратилась в суд в интересах</w:t>
      </w:r>
      <w:r w:rsidRPr="00BA3D28">
        <w:rPr>
          <w:rFonts w:ascii="Times New Roman" w:eastAsia="Times New Roman" w:hAnsi="Times New Roman" w:cs="Times New Roman"/>
          <w:color w:val="000000"/>
          <w:sz w:val="27"/>
          <w:lang w:eastAsia="ru-RU"/>
        </w:rPr>
        <w:t> ### </w:t>
      </w:r>
      <w:r w:rsidRPr="00BA3D28">
        <w:rPr>
          <w:rFonts w:ascii="Times New Roman" w:eastAsia="Times New Roman" w:hAnsi="Times New Roman" w:cs="Times New Roman"/>
          <w:color w:val="000000"/>
          <w:sz w:val="27"/>
          <w:szCs w:val="27"/>
          <w:shd w:val="clear" w:color="auto" w:fill="FFFFFF"/>
          <w:lang w:eastAsia="ru-RU"/>
        </w:rPr>
        <w:t>с уточненным иском к КБ «Ренессанс Кредит» (ранее ООО КБ «Ренессанс Капитал») о признании недействительными условий кредитного договора от</w:t>
      </w:r>
      <w:r w:rsidRPr="00BA3D28">
        <w:rPr>
          <w:rFonts w:ascii="Times New Roman" w:eastAsia="Times New Roman" w:hAnsi="Times New Roman" w:cs="Times New Roman"/>
          <w:color w:val="000000"/>
          <w:sz w:val="27"/>
          <w:lang w:eastAsia="ru-RU"/>
        </w:rPr>
        <w:t> ДД.ММ</w:t>
      </w:r>
      <w:proofErr w:type="gramStart"/>
      <w:r w:rsidRPr="00BA3D28">
        <w:rPr>
          <w:rFonts w:ascii="Times New Roman" w:eastAsia="Times New Roman" w:hAnsi="Times New Roman" w:cs="Times New Roman"/>
          <w:color w:val="000000"/>
          <w:sz w:val="27"/>
          <w:lang w:eastAsia="ru-RU"/>
        </w:rPr>
        <w:t>.Г</w:t>
      </w:r>
      <w:proofErr w:type="gramEnd"/>
      <w:r w:rsidRPr="00BA3D28">
        <w:rPr>
          <w:rFonts w:ascii="Times New Roman" w:eastAsia="Times New Roman" w:hAnsi="Times New Roman" w:cs="Times New Roman"/>
          <w:color w:val="000000"/>
          <w:sz w:val="27"/>
          <w:lang w:eastAsia="ru-RU"/>
        </w:rPr>
        <w:t>ГГГ ###</w:t>
      </w:r>
      <w:r w:rsidRPr="00BA3D28">
        <w:rPr>
          <w:rFonts w:ascii="Times New Roman" w:eastAsia="Times New Roman" w:hAnsi="Times New Roman" w:cs="Times New Roman"/>
          <w:color w:val="000000"/>
          <w:sz w:val="27"/>
          <w:szCs w:val="27"/>
          <w:shd w:val="clear" w:color="auto" w:fill="FFFFFF"/>
          <w:lang w:eastAsia="ru-RU"/>
        </w:rPr>
        <w:t>, в части подключения к программе страхования, взыскании с ответчика денежных средств, удержанных банком за оказание услуги по подключению истца к программе страхования в размере</w:t>
      </w:r>
      <w:r w:rsidRPr="00BA3D28">
        <w:rPr>
          <w:rFonts w:ascii="Times New Roman" w:eastAsia="Times New Roman" w:hAnsi="Times New Roman" w:cs="Times New Roman"/>
          <w:color w:val="000000"/>
          <w:sz w:val="27"/>
          <w:lang w:eastAsia="ru-RU"/>
        </w:rPr>
        <w:t> ###</w:t>
      </w:r>
      <w:r w:rsidRPr="00BA3D28">
        <w:rPr>
          <w:rFonts w:ascii="Times New Roman" w:eastAsia="Times New Roman" w:hAnsi="Times New Roman" w:cs="Times New Roman"/>
          <w:color w:val="000000"/>
          <w:sz w:val="27"/>
          <w:szCs w:val="27"/>
          <w:shd w:val="clear" w:color="auto" w:fill="FFFFFF"/>
          <w:lang w:eastAsia="ru-RU"/>
        </w:rPr>
        <w:t>, процентов, начисленных банком на сумму комиссии в период с</w:t>
      </w:r>
      <w:r w:rsidRPr="00BA3D28">
        <w:rPr>
          <w:rFonts w:ascii="Times New Roman" w:eastAsia="Times New Roman" w:hAnsi="Times New Roman" w:cs="Times New Roman"/>
          <w:color w:val="000000"/>
          <w:sz w:val="27"/>
          <w:lang w:eastAsia="ru-RU"/>
        </w:rPr>
        <w:t> ДД.ММ</w:t>
      </w:r>
      <w:proofErr w:type="gramStart"/>
      <w:r w:rsidRPr="00BA3D28">
        <w:rPr>
          <w:rFonts w:ascii="Times New Roman" w:eastAsia="Times New Roman" w:hAnsi="Times New Roman" w:cs="Times New Roman"/>
          <w:color w:val="000000"/>
          <w:sz w:val="27"/>
          <w:lang w:eastAsia="ru-RU"/>
        </w:rPr>
        <w:t>.Г</w:t>
      </w:r>
      <w:proofErr w:type="gramEnd"/>
      <w:r w:rsidRPr="00BA3D28">
        <w:rPr>
          <w:rFonts w:ascii="Times New Roman" w:eastAsia="Times New Roman" w:hAnsi="Times New Roman" w:cs="Times New Roman"/>
          <w:color w:val="000000"/>
          <w:sz w:val="27"/>
          <w:lang w:eastAsia="ru-RU"/>
        </w:rPr>
        <w:t>ГГГ </w:t>
      </w:r>
      <w:proofErr w:type="spellStart"/>
      <w:r w:rsidRPr="00BA3D28">
        <w:rPr>
          <w:rFonts w:ascii="Times New Roman" w:eastAsia="Times New Roman" w:hAnsi="Times New Roman" w:cs="Times New Roman"/>
          <w:color w:val="000000"/>
          <w:sz w:val="27"/>
          <w:szCs w:val="27"/>
          <w:shd w:val="clear" w:color="auto" w:fill="FFFFFF"/>
          <w:lang w:eastAsia="ru-RU"/>
        </w:rPr>
        <w:t>по</w:t>
      </w:r>
      <w:r w:rsidRPr="00BA3D28">
        <w:rPr>
          <w:rFonts w:ascii="Times New Roman" w:eastAsia="Times New Roman" w:hAnsi="Times New Roman" w:cs="Times New Roman"/>
          <w:color w:val="000000"/>
          <w:sz w:val="27"/>
          <w:lang w:eastAsia="ru-RU"/>
        </w:rPr>
        <w:t>ДД.ММ.ГГГГ</w:t>
      </w:r>
      <w:proofErr w:type="spellEnd"/>
      <w:r w:rsidRPr="00BA3D28">
        <w:rPr>
          <w:rFonts w:ascii="Times New Roman" w:eastAsia="Times New Roman" w:hAnsi="Times New Roman" w:cs="Times New Roman"/>
          <w:color w:val="000000"/>
          <w:sz w:val="27"/>
          <w:lang w:eastAsia="ru-RU"/>
        </w:rPr>
        <w:t> </w:t>
      </w:r>
      <w:r w:rsidRPr="00BA3D28">
        <w:rPr>
          <w:rFonts w:ascii="Times New Roman" w:eastAsia="Times New Roman" w:hAnsi="Times New Roman" w:cs="Times New Roman"/>
          <w:color w:val="000000"/>
          <w:sz w:val="27"/>
          <w:szCs w:val="27"/>
          <w:shd w:val="clear" w:color="auto" w:fill="FFFFFF"/>
          <w:lang w:eastAsia="ru-RU"/>
        </w:rPr>
        <w:t>в размере</w:t>
      </w:r>
      <w:r w:rsidRPr="00BA3D28">
        <w:rPr>
          <w:rFonts w:ascii="Times New Roman" w:eastAsia="Times New Roman" w:hAnsi="Times New Roman" w:cs="Times New Roman"/>
          <w:color w:val="000000"/>
          <w:sz w:val="27"/>
          <w:lang w:eastAsia="ru-RU"/>
        </w:rPr>
        <w:t> ### </w:t>
      </w:r>
      <w:r>
        <w:rPr>
          <w:rFonts w:ascii="Times New Roman" w:eastAsia="Times New Roman" w:hAnsi="Times New Roman" w:cs="Times New Roman"/>
          <w:color w:val="000000"/>
          <w:sz w:val="27"/>
          <w:szCs w:val="27"/>
          <w:shd w:val="clear" w:color="auto" w:fill="FFFFFF"/>
          <w:lang w:eastAsia="ru-RU"/>
        </w:rPr>
        <w:t xml:space="preserve">руб. </w:t>
      </w:r>
      <w:r w:rsidRPr="00BA3D28">
        <w:rPr>
          <w:rFonts w:ascii="Times New Roman" w:eastAsia="Times New Roman" w:hAnsi="Times New Roman" w:cs="Times New Roman"/>
          <w:color w:val="000000"/>
          <w:sz w:val="27"/>
          <w:szCs w:val="27"/>
          <w:shd w:val="clear" w:color="auto" w:fill="FFFFFF"/>
          <w:lang w:eastAsia="ru-RU"/>
        </w:rPr>
        <w:t xml:space="preserve">### коп., процентов за пользование чужими денежными средствами за период </w:t>
      </w:r>
      <w:proofErr w:type="spellStart"/>
      <w:r w:rsidRPr="00BA3D28">
        <w:rPr>
          <w:rFonts w:ascii="Times New Roman" w:eastAsia="Times New Roman" w:hAnsi="Times New Roman" w:cs="Times New Roman"/>
          <w:color w:val="000000"/>
          <w:sz w:val="27"/>
          <w:szCs w:val="27"/>
          <w:shd w:val="clear" w:color="auto" w:fill="FFFFFF"/>
          <w:lang w:eastAsia="ru-RU"/>
        </w:rPr>
        <w:t>с</w:t>
      </w:r>
      <w:r w:rsidRPr="00BA3D28">
        <w:rPr>
          <w:rFonts w:ascii="Times New Roman" w:eastAsia="Times New Roman" w:hAnsi="Times New Roman" w:cs="Times New Roman"/>
          <w:color w:val="000000"/>
          <w:sz w:val="27"/>
          <w:lang w:eastAsia="ru-RU"/>
        </w:rPr>
        <w:t>ДД.ММ.ГГГГ</w:t>
      </w:r>
      <w:proofErr w:type="spellEnd"/>
      <w:r w:rsidRPr="00BA3D28">
        <w:rPr>
          <w:rFonts w:ascii="Times New Roman" w:eastAsia="Times New Roman" w:hAnsi="Times New Roman" w:cs="Times New Roman"/>
          <w:color w:val="000000"/>
          <w:sz w:val="27"/>
          <w:lang w:eastAsia="ru-RU"/>
        </w:rPr>
        <w:t> </w:t>
      </w:r>
      <w:r w:rsidRPr="00BA3D28">
        <w:rPr>
          <w:rFonts w:ascii="Times New Roman" w:eastAsia="Times New Roman" w:hAnsi="Times New Roman" w:cs="Times New Roman"/>
          <w:color w:val="000000"/>
          <w:sz w:val="27"/>
          <w:szCs w:val="27"/>
          <w:shd w:val="clear" w:color="auto" w:fill="FFFFFF"/>
          <w:lang w:eastAsia="ru-RU"/>
        </w:rPr>
        <w:t>по</w:t>
      </w:r>
      <w:r w:rsidRPr="00BA3D28">
        <w:rPr>
          <w:rFonts w:ascii="Times New Roman" w:eastAsia="Times New Roman" w:hAnsi="Times New Roman" w:cs="Times New Roman"/>
          <w:color w:val="000000"/>
          <w:sz w:val="27"/>
          <w:lang w:eastAsia="ru-RU"/>
        </w:rPr>
        <w:t> ДД.ММ.ГГГГ </w:t>
      </w:r>
      <w:r w:rsidRPr="00BA3D28">
        <w:rPr>
          <w:rFonts w:ascii="Times New Roman" w:eastAsia="Times New Roman" w:hAnsi="Times New Roman" w:cs="Times New Roman"/>
          <w:color w:val="000000"/>
          <w:sz w:val="27"/>
          <w:szCs w:val="27"/>
          <w:shd w:val="clear" w:color="auto" w:fill="FFFFFF"/>
          <w:lang w:eastAsia="ru-RU"/>
        </w:rPr>
        <w:t>в размере</w:t>
      </w:r>
      <w:r w:rsidRPr="00BA3D28">
        <w:rPr>
          <w:rFonts w:ascii="Times New Roman" w:eastAsia="Times New Roman" w:hAnsi="Times New Roman" w:cs="Times New Roman"/>
          <w:color w:val="000000"/>
          <w:sz w:val="27"/>
          <w:lang w:eastAsia="ru-RU"/>
        </w:rPr>
        <w:t> ### </w:t>
      </w:r>
      <w:r>
        <w:rPr>
          <w:rFonts w:ascii="Times New Roman" w:eastAsia="Times New Roman" w:hAnsi="Times New Roman" w:cs="Times New Roman"/>
          <w:color w:val="000000"/>
          <w:sz w:val="27"/>
          <w:szCs w:val="27"/>
          <w:shd w:val="clear" w:color="auto" w:fill="FFFFFF"/>
          <w:lang w:eastAsia="ru-RU"/>
        </w:rPr>
        <w:t xml:space="preserve">руб. </w:t>
      </w:r>
      <w:r w:rsidRPr="00BA3D28">
        <w:rPr>
          <w:rFonts w:ascii="Times New Roman" w:eastAsia="Times New Roman" w:hAnsi="Times New Roman" w:cs="Times New Roman"/>
          <w:color w:val="000000"/>
          <w:sz w:val="27"/>
          <w:szCs w:val="27"/>
          <w:shd w:val="clear" w:color="auto" w:fill="FFFFFF"/>
          <w:lang w:eastAsia="ru-RU"/>
        </w:rPr>
        <w:t>### коп., компенсации морального вреда</w:t>
      </w:r>
      <w:r w:rsidRPr="00BA3D28">
        <w:rPr>
          <w:rFonts w:ascii="Times New Roman" w:eastAsia="Times New Roman" w:hAnsi="Times New Roman" w:cs="Times New Roman"/>
          <w:color w:val="000000"/>
          <w:sz w:val="27"/>
          <w:lang w:eastAsia="ru-RU"/>
        </w:rPr>
        <w:t> ###</w:t>
      </w:r>
      <w:r w:rsidRPr="00BA3D28">
        <w:rPr>
          <w:rFonts w:ascii="Times New Roman" w:eastAsia="Times New Roman" w:hAnsi="Times New Roman" w:cs="Times New Roman"/>
          <w:color w:val="000000"/>
          <w:sz w:val="27"/>
          <w:szCs w:val="27"/>
          <w:shd w:val="clear" w:color="auto" w:fill="FFFFFF"/>
          <w:lang w:eastAsia="ru-RU"/>
        </w:rPr>
        <w:t>., штрафа в размере 50 % от присужденных судом сумм.</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В обоснование иска указала, что</w:t>
      </w:r>
      <w:r w:rsidRPr="00BA3D28">
        <w:rPr>
          <w:rFonts w:ascii="Times New Roman" w:eastAsia="Times New Roman" w:hAnsi="Times New Roman" w:cs="Times New Roman"/>
          <w:color w:val="000000"/>
          <w:sz w:val="27"/>
          <w:lang w:eastAsia="ru-RU"/>
        </w:rPr>
        <w:t> ДД.ММ</w:t>
      </w:r>
      <w:proofErr w:type="gramStart"/>
      <w:r w:rsidRPr="00BA3D28">
        <w:rPr>
          <w:rFonts w:ascii="Times New Roman" w:eastAsia="Times New Roman" w:hAnsi="Times New Roman" w:cs="Times New Roman"/>
          <w:color w:val="000000"/>
          <w:sz w:val="27"/>
          <w:lang w:eastAsia="ru-RU"/>
        </w:rPr>
        <w:t>.Г</w:t>
      </w:r>
      <w:proofErr w:type="gramEnd"/>
      <w:r w:rsidRPr="00BA3D28">
        <w:rPr>
          <w:rFonts w:ascii="Times New Roman" w:eastAsia="Times New Roman" w:hAnsi="Times New Roman" w:cs="Times New Roman"/>
          <w:color w:val="000000"/>
          <w:sz w:val="27"/>
          <w:lang w:eastAsia="ru-RU"/>
        </w:rPr>
        <w:t>ГГГ </w:t>
      </w:r>
      <w:r w:rsidRPr="00BA3D28">
        <w:rPr>
          <w:rFonts w:ascii="Times New Roman" w:eastAsia="Times New Roman" w:hAnsi="Times New Roman" w:cs="Times New Roman"/>
          <w:color w:val="000000"/>
          <w:sz w:val="27"/>
          <w:szCs w:val="27"/>
          <w:shd w:val="clear" w:color="auto" w:fill="FFFFFF"/>
          <w:lang w:eastAsia="ru-RU"/>
        </w:rPr>
        <w:t>между</w:t>
      </w:r>
      <w:r w:rsidRPr="00BA3D28">
        <w:rPr>
          <w:rFonts w:ascii="Times New Roman" w:eastAsia="Times New Roman" w:hAnsi="Times New Roman" w:cs="Times New Roman"/>
          <w:color w:val="000000"/>
          <w:sz w:val="27"/>
          <w:lang w:eastAsia="ru-RU"/>
        </w:rPr>
        <w:t> ### </w:t>
      </w:r>
      <w:r w:rsidRPr="00BA3D28">
        <w:rPr>
          <w:rFonts w:ascii="Times New Roman" w:eastAsia="Times New Roman" w:hAnsi="Times New Roman" w:cs="Times New Roman"/>
          <w:color w:val="000000"/>
          <w:sz w:val="27"/>
          <w:szCs w:val="27"/>
          <w:shd w:val="clear" w:color="auto" w:fill="FFFFFF"/>
          <w:lang w:eastAsia="ru-RU"/>
        </w:rPr>
        <w:t>и ООО «КБ Ренессанс Капитал» (в настоящее время ООО «Ренессанс Кредит») заключен договор</w:t>
      </w:r>
      <w:r w:rsidRPr="00BA3D28">
        <w:rPr>
          <w:rFonts w:ascii="Times New Roman" w:eastAsia="Times New Roman" w:hAnsi="Times New Roman" w:cs="Times New Roman"/>
          <w:color w:val="000000"/>
          <w:sz w:val="27"/>
          <w:lang w:eastAsia="ru-RU"/>
        </w:rPr>
        <w:t> ###</w:t>
      </w:r>
      <w:r w:rsidRPr="00BA3D28">
        <w:rPr>
          <w:rFonts w:ascii="Times New Roman" w:eastAsia="Times New Roman" w:hAnsi="Times New Roman" w:cs="Times New Roman"/>
          <w:color w:val="000000"/>
          <w:sz w:val="27"/>
          <w:szCs w:val="27"/>
          <w:shd w:val="clear" w:color="auto" w:fill="FFFFFF"/>
          <w:lang w:eastAsia="ru-RU"/>
        </w:rPr>
        <w:t xml:space="preserve">, который можно рассматривать как смешанный договор в силу п.3 ст.421 ГК РФ, состоящий из договора: кредитного договора, договора об открытии счета и договора об оказании возмездной услуги «подключение к программе страхования» в форме договора присоединения в </w:t>
      </w:r>
      <w:proofErr w:type="gramStart"/>
      <w:r w:rsidRPr="00BA3D28">
        <w:rPr>
          <w:rFonts w:ascii="Times New Roman" w:eastAsia="Times New Roman" w:hAnsi="Times New Roman" w:cs="Times New Roman"/>
          <w:color w:val="000000"/>
          <w:sz w:val="27"/>
          <w:szCs w:val="27"/>
          <w:shd w:val="clear" w:color="auto" w:fill="FFFFFF"/>
          <w:lang w:eastAsia="ru-RU"/>
        </w:rPr>
        <w:t>соответствии</w:t>
      </w:r>
      <w:proofErr w:type="gramEnd"/>
      <w:r w:rsidRPr="00BA3D28">
        <w:rPr>
          <w:rFonts w:ascii="Times New Roman" w:eastAsia="Times New Roman" w:hAnsi="Times New Roman" w:cs="Times New Roman"/>
          <w:color w:val="000000"/>
          <w:sz w:val="27"/>
          <w:szCs w:val="27"/>
          <w:shd w:val="clear" w:color="auto" w:fill="FFFFFF"/>
          <w:lang w:eastAsia="ru-RU"/>
        </w:rPr>
        <w:t xml:space="preserve"> со ст.428 ГК РФ, посредством подписания договора - оферты Заемщиком и акцепта данной оферты действиями Банка. </w:t>
      </w:r>
      <w:proofErr w:type="gramStart"/>
      <w:r w:rsidRPr="00BA3D28">
        <w:rPr>
          <w:rFonts w:ascii="Times New Roman" w:eastAsia="Times New Roman" w:hAnsi="Times New Roman" w:cs="Times New Roman"/>
          <w:color w:val="000000"/>
          <w:sz w:val="27"/>
          <w:szCs w:val="27"/>
          <w:shd w:val="clear" w:color="auto" w:fill="FFFFFF"/>
          <w:lang w:eastAsia="ru-RU"/>
        </w:rPr>
        <w:t>Согласно выписки</w:t>
      </w:r>
      <w:proofErr w:type="gramEnd"/>
      <w:r w:rsidRPr="00BA3D28">
        <w:rPr>
          <w:rFonts w:ascii="Times New Roman" w:eastAsia="Times New Roman" w:hAnsi="Times New Roman" w:cs="Times New Roman"/>
          <w:color w:val="000000"/>
          <w:sz w:val="27"/>
          <w:szCs w:val="27"/>
          <w:shd w:val="clear" w:color="auto" w:fill="FFFFFF"/>
          <w:lang w:eastAsia="ru-RU"/>
        </w:rPr>
        <w:t xml:space="preserve"> по лицевому счету, в счет </w:t>
      </w:r>
      <w:r w:rsidRPr="00BA3D28">
        <w:rPr>
          <w:rFonts w:ascii="Times New Roman" w:eastAsia="Times New Roman" w:hAnsi="Times New Roman" w:cs="Times New Roman"/>
          <w:color w:val="000000"/>
          <w:sz w:val="27"/>
          <w:szCs w:val="27"/>
          <w:shd w:val="clear" w:color="auto" w:fill="FFFFFF"/>
          <w:lang w:eastAsia="ru-RU"/>
        </w:rPr>
        <w:lastRenderedPageBreak/>
        <w:t xml:space="preserve">оплаты комиссии за услугу по «подключению к программе страхования» с Заемщика было удержано из суммы </w:t>
      </w:r>
      <w:proofErr w:type="spellStart"/>
      <w:r w:rsidRPr="00BA3D28">
        <w:rPr>
          <w:rFonts w:ascii="Times New Roman" w:eastAsia="Times New Roman" w:hAnsi="Times New Roman" w:cs="Times New Roman"/>
          <w:color w:val="000000"/>
          <w:sz w:val="27"/>
          <w:szCs w:val="27"/>
          <w:shd w:val="clear" w:color="auto" w:fill="FFFFFF"/>
          <w:lang w:eastAsia="ru-RU"/>
        </w:rPr>
        <w:t>кредита</w:t>
      </w:r>
      <w:r w:rsidRPr="00BA3D28">
        <w:rPr>
          <w:rFonts w:ascii="Times New Roman" w:eastAsia="Times New Roman" w:hAnsi="Times New Roman" w:cs="Times New Roman"/>
          <w:color w:val="000000"/>
          <w:sz w:val="27"/>
          <w:lang w:eastAsia="ru-RU"/>
        </w:rPr>
        <w:t>###</w:t>
      </w:r>
      <w:proofErr w:type="spellEnd"/>
      <w:r w:rsidRPr="00BA3D28">
        <w:rPr>
          <w:rFonts w:ascii="Times New Roman" w:eastAsia="Times New Roman" w:hAnsi="Times New Roman" w:cs="Times New Roman"/>
          <w:color w:val="000000"/>
          <w:sz w:val="27"/>
          <w:szCs w:val="27"/>
          <w:shd w:val="clear" w:color="auto" w:fill="FFFFFF"/>
          <w:lang w:eastAsia="ru-RU"/>
        </w:rPr>
        <w:t xml:space="preserve">, включая НДС. Однако заемщик был введен в заблуждение относительно предмета сделки и ее сторон, поскольку заемщик не является стороной в сделке «договор личного страхования», данный договор не может служить обеспечением исполнения обязательств по кредитному договору. При недействительности сделки каждая из сторон обязана возвратить другой все полученное по сделке, в </w:t>
      </w:r>
      <w:proofErr w:type="gramStart"/>
      <w:r w:rsidRPr="00BA3D28">
        <w:rPr>
          <w:rFonts w:ascii="Times New Roman" w:eastAsia="Times New Roman" w:hAnsi="Times New Roman" w:cs="Times New Roman"/>
          <w:color w:val="000000"/>
          <w:sz w:val="27"/>
          <w:szCs w:val="27"/>
          <w:shd w:val="clear" w:color="auto" w:fill="FFFFFF"/>
          <w:lang w:eastAsia="ru-RU"/>
        </w:rPr>
        <w:t>связи</w:t>
      </w:r>
      <w:proofErr w:type="gramEnd"/>
      <w:r w:rsidRPr="00BA3D28">
        <w:rPr>
          <w:rFonts w:ascii="Times New Roman" w:eastAsia="Times New Roman" w:hAnsi="Times New Roman" w:cs="Times New Roman"/>
          <w:color w:val="000000"/>
          <w:sz w:val="27"/>
          <w:szCs w:val="27"/>
          <w:shd w:val="clear" w:color="auto" w:fill="FFFFFF"/>
          <w:lang w:eastAsia="ru-RU"/>
        </w:rPr>
        <w:t xml:space="preserve"> с чем уплаченные Заемщиком денежные средства в размере</w:t>
      </w:r>
      <w:r w:rsidRPr="00BA3D28">
        <w:rPr>
          <w:rFonts w:ascii="Times New Roman" w:eastAsia="Times New Roman" w:hAnsi="Times New Roman" w:cs="Times New Roman"/>
          <w:color w:val="000000"/>
          <w:sz w:val="27"/>
          <w:lang w:eastAsia="ru-RU"/>
        </w:rPr>
        <w:t> ### </w:t>
      </w:r>
      <w:r w:rsidRPr="00BA3D28">
        <w:rPr>
          <w:rFonts w:ascii="Times New Roman" w:eastAsia="Times New Roman" w:hAnsi="Times New Roman" w:cs="Times New Roman"/>
          <w:color w:val="000000"/>
          <w:sz w:val="27"/>
          <w:szCs w:val="27"/>
          <w:shd w:val="clear" w:color="auto" w:fill="FFFFFF"/>
          <w:lang w:eastAsia="ru-RU"/>
        </w:rPr>
        <w:t>подлежат возврату последнему. Лицо, которое неосновательно получило или сберегло имущество обязано возвратить или возместить потерпевшему все доходы, которые оно извлекло или должно было извлечь из этого имущества с того времени, когда узнало или должно было узнать о неосновательности обогащения. На сумму неосновательного денежного обогащения подлежат начислению проценты за пользование чужими денежными средствами (ст.395 ГК РФ) с того времени, когда приобретатель узнал или должен был узнать о неосновательности получения или сбережения денежных средства.</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Определением суда от</w:t>
      </w:r>
      <w:r w:rsidRPr="00BA3D28">
        <w:rPr>
          <w:rFonts w:ascii="Times New Roman" w:eastAsia="Times New Roman" w:hAnsi="Times New Roman" w:cs="Times New Roman"/>
          <w:color w:val="000000"/>
          <w:sz w:val="27"/>
          <w:lang w:eastAsia="ru-RU"/>
        </w:rPr>
        <w:t> ДД.ММ</w:t>
      </w:r>
      <w:proofErr w:type="gramStart"/>
      <w:r w:rsidRPr="00BA3D28">
        <w:rPr>
          <w:rFonts w:ascii="Times New Roman" w:eastAsia="Times New Roman" w:hAnsi="Times New Roman" w:cs="Times New Roman"/>
          <w:color w:val="000000"/>
          <w:sz w:val="27"/>
          <w:lang w:eastAsia="ru-RU"/>
        </w:rPr>
        <w:t>.Г</w:t>
      </w:r>
      <w:proofErr w:type="gramEnd"/>
      <w:r w:rsidRPr="00BA3D28">
        <w:rPr>
          <w:rFonts w:ascii="Times New Roman" w:eastAsia="Times New Roman" w:hAnsi="Times New Roman" w:cs="Times New Roman"/>
          <w:color w:val="000000"/>
          <w:sz w:val="27"/>
          <w:lang w:eastAsia="ru-RU"/>
        </w:rPr>
        <w:t>ГГГ </w:t>
      </w:r>
      <w:r w:rsidRPr="00BA3D28">
        <w:rPr>
          <w:rFonts w:ascii="Times New Roman" w:eastAsia="Times New Roman" w:hAnsi="Times New Roman" w:cs="Times New Roman"/>
          <w:color w:val="000000"/>
          <w:sz w:val="27"/>
          <w:szCs w:val="27"/>
          <w:shd w:val="clear" w:color="auto" w:fill="FFFFFF"/>
          <w:lang w:eastAsia="ru-RU"/>
        </w:rPr>
        <w:t>к участию в деле в качестве третьего лица, не заявляющего самостоятельных требований привлечено ООО «Группа Ренессанс Страхование».</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В судебном заседании представитель истца</w:t>
      </w:r>
      <w:r w:rsidRPr="00BA3D28">
        <w:rPr>
          <w:rFonts w:ascii="Times New Roman" w:eastAsia="Times New Roman" w:hAnsi="Times New Roman" w:cs="Times New Roman"/>
          <w:color w:val="000000"/>
          <w:sz w:val="27"/>
          <w:lang w:eastAsia="ru-RU"/>
        </w:rPr>
        <w:t> </w:t>
      </w:r>
      <w:r w:rsidR="007018A9" w:rsidRPr="007018A9">
        <w:rPr>
          <w:rFonts w:ascii="Times New Roman" w:eastAsia="Times New Roman" w:hAnsi="Times New Roman" w:cs="Times New Roman"/>
          <w:color w:val="000000"/>
          <w:sz w:val="27"/>
          <w:lang w:eastAsia="ru-RU"/>
        </w:rPr>
        <w:t>###</w:t>
      </w:r>
      <w:r w:rsidR="007018A9" w:rsidRPr="00BA3D28">
        <w:rPr>
          <w:rFonts w:ascii="Times New Roman" w:eastAsia="Times New Roman" w:hAnsi="Times New Roman" w:cs="Times New Roman"/>
          <w:color w:val="000000"/>
          <w:sz w:val="27"/>
          <w:szCs w:val="27"/>
          <w:shd w:val="clear" w:color="auto" w:fill="FFFFFF"/>
          <w:lang w:eastAsia="ru-RU"/>
        </w:rPr>
        <w:t xml:space="preserve"> </w:t>
      </w:r>
      <w:r w:rsidRPr="00BA3D28">
        <w:rPr>
          <w:rFonts w:ascii="Times New Roman" w:eastAsia="Times New Roman" w:hAnsi="Times New Roman" w:cs="Times New Roman"/>
          <w:color w:val="000000"/>
          <w:sz w:val="27"/>
          <w:szCs w:val="27"/>
          <w:shd w:val="clear" w:color="auto" w:fill="FFFFFF"/>
          <w:lang w:eastAsia="ru-RU"/>
        </w:rPr>
        <w:t>(по доверенности) поддержала исковые требования в полном объеме.</w:t>
      </w:r>
    </w:p>
    <w:p w:rsidR="00BA3D28" w:rsidRPr="00BA3D28" w:rsidRDefault="007018A9"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7018A9">
        <w:rPr>
          <w:rFonts w:ascii="Times New Roman" w:eastAsia="Times New Roman" w:hAnsi="Times New Roman" w:cs="Times New Roman"/>
          <w:color w:val="000000"/>
          <w:sz w:val="27"/>
          <w:lang w:eastAsia="ru-RU"/>
        </w:rPr>
        <w:t>###</w:t>
      </w:r>
      <w:r w:rsidR="00BA3D28" w:rsidRPr="00BA3D28">
        <w:rPr>
          <w:rFonts w:ascii="Times New Roman" w:eastAsia="Times New Roman" w:hAnsi="Times New Roman" w:cs="Times New Roman"/>
          <w:color w:val="000000"/>
          <w:sz w:val="27"/>
          <w:lang w:eastAsia="ru-RU"/>
        </w:rPr>
        <w:t> </w:t>
      </w:r>
      <w:r w:rsidR="00BA3D28" w:rsidRPr="00BA3D28">
        <w:rPr>
          <w:rFonts w:ascii="Times New Roman" w:eastAsia="Times New Roman" w:hAnsi="Times New Roman" w:cs="Times New Roman"/>
          <w:color w:val="000000"/>
          <w:sz w:val="27"/>
          <w:szCs w:val="27"/>
          <w:shd w:val="clear" w:color="auto" w:fill="FFFFFF"/>
          <w:lang w:eastAsia="ru-RU"/>
        </w:rPr>
        <w:t>в суд не явилась, ходатайствовала о рассмотрении дела в свое отсутствие, не возражала против рассмотрения дела в порядке заочного судопроизводства.</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Ответчик ООО Коммерческий банк «Ренессанс Кредит» (ранее ООО КБ «Ренессанс Капитал») в судебное заседание своего представителя не направил, о месте и времени рассмотрения дела извещался надлежащим образом. В ранее направленных в суд возражениях просил в иске отказать, подтвердив факт заключения кредитного договора</w:t>
      </w:r>
      <w:r w:rsidRPr="00BA3D28">
        <w:rPr>
          <w:rFonts w:ascii="Times New Roman" w:eastAsia="Times New Roman" w:hAnsi="Times New Roman" w:cs="Times New Roman"/>
          <w:color w:val="000000"/>
          <w:sz w:val="27"/>
          <w:lang w:eastAsia="ru-RU"/>
        </w:rPr>
        <w:t> ### </w:t>
      </w:r>
      <w:r w:rsidRPr="00BA3D28">
        <w:rPr>
          <w:rFonts w:ascii="Times New Roman" w:eastAsia="Times New Roman" w:hAnsi="Times New Roman" w:cs="Times New Roman"/>
          <w:color w:val="000000"/>
          <w:sz w:val="27"/>
          <w:szCs w:val="27"/>
          <w:shd w:val="clear" w:color="auto" w:fill="FFFFFF"/>
          <w:lang w:eastAsia="ru-RU"/>
        </w:rPr>
        <w:t>от</w:t>
      </w:r>
      <w:r w:rsidRPr="00BA3D28">
        <w:rPr>
          <w:rFonts w:ascii="Times New Roman" w:eastAsia="Times New Roman" w:hAnsi="Times New Roman" w:cs="Times New Roman"/>
          <w:color w:val="000000"/>
          <w:sz w:val="27"/>
          <w:lang w:eastAsia="ru-RU"/>
        </w:rPr>
        <w:t> ДД.ММ</w:t>
      </w:r>
      <w:proofErr w:type="gramStart"/>
      <w:r w:rsidRPr="00BA3D28">
        <w:rPr>
          <w:rFonts w:ascii="Times New Roman" w:eastAsia="Times New Roman" w:hAnsi="Times New Roman" w:cs="Times New Roman"/>
          <w:color w:val="000000"/>
          <w:sz w:val="27"/>
          <w:lang w:eastAsia="ru-RU"/>
        </w:rPr>
        <w:t>.Г</w:t>
      </w:r>
      <w:proofErr w:type="gramEnd"/>
      <w:r w:rsidRPr="00BA3D28">
        <w:rPr>
          <w:rFonts w:ascii="Times New Roman" w:eastAsia="Times New Roman" w:hAnsi="Times New Roman" w:cs="Times New Roman"/>
          <w:color w:val="000000"/>
          <w:sz w:val="27"/>
          <w:lang w:eastAsia="ru-RU"/>
        </w:rPr>
        <w:t>ГГГ </w:t>
      </w:r>
      <w:r w:rsidRPr="00BA3D28">
        <w:rPr>
          <w:rFonts w:ascii="Times New Roman" w:eastAsia="Times New Roman" w:hAnsi="Times New Roman" w:cs="Times New Roman"/>
          <w:color w:val="000000"/>
          <w:sz w:val="27"/>
          <w:szCs w:val="27"/>
          <w:shd w:val="clear" w:color="auto" w:fill="FFFFFF"/>
          <w:lang w:eastAsia="ru-RU"/>
        </w:rPr>
        <w:t>с</w:t>
      </w:r>
      <w:r w:rsidRPr="00BA3D28">
        <w:rPr>
          <w:rFonts w:ascii="Times New Roman" w:eastAsia="Times New Roman" w:hAnsi="Times New Roman" w:cs="Times New Roman"/>
          <w:color w:val="000000"/>
          <w:sz w:val="27"/>
          <w:lang w:eastAsia="ru-RU"/>
        </w:rPr>
        <w:t> </w:t>
      </w:r>
      <w:r w:rsidR="007018A9" w:rsidRPr="007018A9">
        <w:rPr>
          <w:rFonts w:ascii="Times New Roman" w:eastAsia="Times New Roman" w:hAnsi="Times New Roman" w:cs="Times New Roman"/>
          <w:color w:val="000000"/>
          <w:sz w:val="27"/>
          <w:lang w:eastAsia="ru-RU"/>
        </w:rPr>
        <w:t>###</w:t>
      </w:r>
      <w:r w:rsidRPr="00BA3D28">
        <w:rPr>
          <w:rFonts w:ascii="Times New Roman" w:eastAsia="Times New Roman" w:hAnsi="Times New Roman" w:cs="Times New Roman"/>
          <w:color w:val="000000"/>
          <w:sz w:val="27"/>
          <w:lang w:eastAsia="ru-RU"/>
        </w:rPr>
        <w:t> </w:t>
      </w:r>
      <w:r w:rsidRPr="00BA3D28">
        <w:rPr>
          <w:rFonts w:ascii="Times New Roman" w:eastAsia="Times New Roman" w:hAnsi="Times New Roman" w:cs="Times New Roman"/>
          <w:color w:val="000000"/>
          <w:sz w:val="27"/>
          <w:szCs w:val="27"/>
          <w:shd w:val="clear" w:color="auto" w:fill="FFFFFF"/>
          <w:lang w:eastAsia="ru-RU"/>
        </w:rPr>
        <w:t>путем акцепта сделанной клиентом оферты, открыв ему банковский счет</w:t>
      </w:r>
      <w:r w:rsidRPr="00BA3D28">
        <w:rPr>
          <w:rFonts w:ascii="Times New Roman" w:eastAsia="Times New Roman" w:hAnsi="Times New Roman" w:cs="Times New Roman"/>
          <w:color w:val="000000"/>
          <w:sz w:val="27"/>
          <w:lang w:eastAsia="ru-RU"/>
        </w:rPr>
        <w:t> ### </w:t>
      </w:r>
      <w:r w:rsidRPr="00BA3D28">
        <w:rPr>
          <w:rFonts w:ascii="Times New Roman" w:eastAsia="Times New Roman" w:hAnsi="Times New Roman" w:cs="Times New Roman"/>
          <w:color w:val="000000"/>
          <w:sz w:val="27"/>
          <w:szCs w:val="27"/>
          <w:shd w:val="clear" w:color="auto" w:fill="FFFFFF"/>
          <w:lang w:eastAsia="ru-RU"/>
        </w:rPr>
        <w:t>и предоставив кредит в размере</w:t>
      </w:r>
      <w:r w:rsidRPr="00BA3D28">
        <w:rPr>
          <w:rFonts w:ascii="Times New Roman" w:eastAsia="Times New Roman" w:hAnsi="Times New Roman" w:cs="Times New Roman"/>
          <w:color w:val="000000"/>
          <w:sz w:val="27"/>
          <w:lang w:eastAsia="ru-RU"/>
        </w:rPr>
        <w:t> ### </w:t>
      </w:r>
      <w:r w:rsidRPr="00BA3D28">
        <w:rPr>
          <w:rFonts w:ascii="Times New Roman" w:eastAsia="Times New Roman" w:hAnsi="Times New Roman" w:cs="Times New Roman"/>
          <w:color w:val="000000"/>
          <w:sz w:val="27"/>
          <w:szCs w:val="27"/>
          <w:shd w:val="clear" w:color="auto" w:fill="FFFFFF"/>
          <w:lang w:eastAsia="ru-RU"/>
        </w:rPr>
        <w:t>00 коп. путем зачисления суммы кредита на счет клиента. Таким образом, Банк полностью выполнил свои обязательства перед клиентом, а клиент обязался уплачивать за пользование кредитом платежи по ставкам, установленным Тарифами Банка. При заключении Кредитного договора</w:t>
      </w:r>
      <w:r w:rsidRPr="00BA3D28">
        <w:rPr>
          <w:rFonts w:ascii="Times New Roman" w:eastAsia="Times New Roman" w:hAnsi="Times New Roman" w:cs="Times New Roman"/>
          <w:color w:val="000000"/>
          <w:sz w:val="27"/>
          <w:lang w:eastAsia="ru-RU"/>
        </w:rPr>
        <w:t> ### </w:t>
      </w:r>
      <w:r w:rsidRPr="00BA3D28">
        <w:rPr>
          <w:rFonts w:ascii="Times New Roman" w:eastAsia="Times New Roman" w:hAnsi="Times New Roman" w:cs="Times New Roman"/>
          <w:color w:val="000000"/>
          <w:sz w:val="27"/>
          <w:szCs w:val="27"/>
          <w:shd w:val="clear" w:color="auto" w:fill="FFFFFF"/>
          <w:lang w:eastAsia="ru-RU"/>
        </w:rPr>
        <w:t>от</w:t>
      </w:r>
      <w:r w:rsidRPr="00BA3D28">
        <w:rPr>
          <w:rFonts w:ascii="Times New Roman" w:eastAsia="Times New Roman" w:hAnsi="Times New Roman" w:cs="Times New Roman"/>
          <w:color w:val="000000"/>
          <w:sz w:val="27"/>
          <w:lang w:eastAsia="ru-RU"/>
        </w:rPr>
        <w:t> ДД.ММ</w:t>
      </w:r>
      <w:proofErr w:type="gramStart"/>
      <w:r w:rsidRPr="00BA3D28">
        <w:rPr>
          <w:rFonts w:ascii="Times New Roman" w:eastAsia="Times New Roman" w:hAnsi="Times New Roman" w:cs="Times New Roman"/>
          <w:color w:val="000000"/>
          <w:sz w:val="27"/>
          <w:lang w:eastAsia="ru-RU"/>
        </w:rPr>
        <w:t>.Г</w:t>
      </w:r>
      <w:proofErr w:type="gramEnd"/>
      <w:r w:rsidRPr="00BA3D28">
        <w:rPr>
          <w:rFonts w:ascii="Times New Roman" w:eastAsia="Times New Roman" w:hAnsi="Times New Roman" w:cs="Times New Roman"/>
          <w:color w:val="000000"/>
          <w:sz w:val="27"/>
          <w:lang w:eastAsia="ru-RU"/>
        </w:rPr>
        <w:t>ГГГ </w:t>
      </w:r>
      <w:r w:rsidRPr="00BA3D28">
        <w:rPr>
          <w:rFonts w:ascii="Times New Roman" w:eastAsia="Times New Roman" w:hAnsi="Times New Roman" w:cs="Times New Roman"/>
          <w:color w:val="000000"/>
          <w:sz w:val="27"/>
          <w:szCs w:val="27"/>
          <w:shd w:val="clear" w:color="auto" w:fill="FFFFFF"/>
          <w:lang w:eastAsia="ru-RU"/>
        </w:rPr>
        <w:t xml:space="preserve">заемщик также выразил свое согласие на подключение к Программе страхования жизни и здоровья, предложенной Банком. Свое согласие выразил, подписав соответствующее Заявление на подключение дополнительных услуг, в том числе заявление о страховании, до заключения Кредитного договора. В случае отсутствия подписи под данным заявлением данная услуга клиенту не оказывается. На основании указанного заявления Банк заключил Договор личного страхования со страховой компанией, выбранной истцом. На момент оформления Кредитного договора, при выборе Клиентом определенной Программы страхования, Клиент знал об </w:t>
      </w:r>
      <w:r w:rsidRPr="00BA3D28">
        <w:rPr>
          <w:rFonts w:ascii="Times New Roman" w:eastAsia="Times New Roman" w:hAnsi="Times New Roman" w:cs="Times New Roman"/>
          <w:color w:val="000000"/>
          <w:sz w:val="27"/>
          <w:szCs w:val="27"/>
          <w:shd w:val="clear" w:color="auto" w:fill="FFFFFF"/>
          <w:lang w:eastAsia="ru-RU"/>
        </w:rPr>
        <w:lastRenderedPageBreak/>
        <w:t>условиях и содержании услуги, а также всех расходах, которые он будет нести, воспользовавшись выбранной им Программой страхования, что и повлияло на его решение в пользу определенной Программы страхования и конкретной Страховой компании. По условию кредитного договора от заемщика не требуется обязательное страхование жизни и здоровья. Заемщик вправе не соглашаться на подключение к Программе страхования, не подписывая соответствующее Заявление на подключение дополнительных услуг, или самостоятельно выбрать любую другую страховую компанию по своему усмотрению, отказаться от услуги в любое время после заключения договора. Такие действия заемщика никак не повлияют ни на финансовые условия кредитного договора (не изменится размер процентной ставки, срок, не будут включены дополнительные комиссии), ни на решение Банка о предоставлении кредита. Требования истца о взыскании процентов за пользование чужими денежными средствами, компенсации морального вреда и штрафа, считал незаконными, необоснованными и не подлежащими удовлетворению.</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Третье лиц</w:t>
      </w:r>
      <w:proofErr w:type="gramStart"/>
      <w:r w:rsidRPr="00BA3D28">
        <w:rPr>
          <w:rFonts w:ascii="Times New Roman" w:eastAsia="Times New Roman" w:hAnsi="Times New Roman" w:cs="Times New Roman"/>
          <w:color w:val="000000"/>
          <w:sz w:val="27"/>
          <w:szCs w:val="27"/>
          <w:shd w:val="clear" w:color="auto" w:fill="FFFFFF"/>
          <w:lang w:eastAsia="ru-RU"/>
        </w:rPr>
        <w:t>о ООО</w:t>
      </w:r>
      <w:proofErr w:type="gramEnd"/>
      <w:r w:rsidRPr="00BA3D28">
        <w:rPr>
          <w:rFonts w:ascii="Times New Roman" w:eastAsia="Times New Roman" w:hAnsi="Times New Roman" w:cs="Times New Roman"/>
          <w:color w:val="000000"/>
          <w:sz w:val="27"/>
          <w:szCs w:val="27"/>
          <w:shd w:val="clear" w:color="auto" w:fill="FFFFFF"/>
          <w:lang w:eastAsia="ru-RU"/>
        </w:rPr>
        <w:t xml:space="preserve"> «Группа Ренессанс Страхование», надлежаще извещенное о времени и месте рассмотрения дела, не явилось. Сведений об уважительных причинах неявки суду не представило и не просило рассмотреть дело в свое отсутствие.</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С согласия представителя истца, в соответствии со ст.233 ГПК РФ, дело рассмотрено судом в порядке заочного производства.</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Выслушав доводы представителя истца, исследовав представленные сторонами доказательства, суд находит исковые требования обоснованными и подлежащими частичному удовлетворению по следующим основаниям.</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Обязанности банка при заключении кредитного договора названы в п. 1 ст. 819 Гражданского кодекса Российской Федерации. В силу этой нормы по кредитному договору банк или иная кредитная организация (кредитор) обязуются предоставить денежные средства (кредит) заемщику в размере и на условиях, предусмотренных договором.</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Согласно п. 1 ст. 779 Гражданского кодекса Российской Федерации, по договору возмездного оказания услуг исполнитель обязуется по заданию заказчика оказать услуги (совершить определенные действия или осуществить определенную деятельность), а заказчик обязуется оплатить эти услуги.</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Судом установлено, что</w:t>
      </w:r>
      <w:r w:rsidRPr="00BA3D28">
        <w:rPr>
          <w:rFonts w:ascii="Times New Roman" w:eastAsia="Times New Roman" w:hAnsi="Times New Roman" w:cs="Times New Roman"/>
          <w:color w:val="000000"/>
          <w:sz w:val="27"/>
          <w:lang w:eastAsia="ru-RU"/>
        </w:rPr>
        <w:t> ДД.ММ</w:t>
      </w:r>
      <w:proofErr w:type="gramStart"/>
      <w:r w:rsidRPr="00BA3D28">
        <w:rPr>
          <w:rFonts w:ascii="Times New Roman" w:eastAsia="Times New Roman" w:hAnsi="Times New Roman" w:cs="Times New Roman"/>
          <w:color w:val="000000"/>
          <w:sz w:val="27"/>
          <w:lang w:eastAsia="ru-RU"/>
        </w:rPr>
        <w:t>.Г</w:t>
      </w:r>
      <w:proofErr w:type="gramEnd"/>
      <w:r w:rsidRPr="00BA3D28">
        <w:rPr>
          <w:rFonts w:ascii="Times New Roman" w:eastAsia="Times New Roman" w:hAnsi="Times New Roman" w:cs="Times New Roman"/>
          <w:color w:val="000000"/>
          <w:sz w:val="27"/>
          <w:lang w:eastAsia="ru-RU"/>
        </w:rPr>
        <w:t>ГГГ </w:t>
      </w:r>
      <w:r w:rsidRPr="00BA3D28">
        <w:rPr>
          <w:rFonts w:ascii="Times New Roman" w:eastAsia="Times New Roman" w:hAnsi="Times New Roman" w:cs="Times New Roman"/>
          <w:color w:val="000000"/>
          <w:sz w:val="27"/>
          <w:szCs w:val="27"/>
          <w:shd w:val="clear" w:color="auto" w:fill="FFFFFF"/>
          <w:lang w:eastAsia="ru-RU"/>
        </w:rPr>
        <w:t>между</w:t>
      </w:r>
      <w:r w:rsidRPr="00BA3D28">
        <w:rPr>
          <w:rFonts w:ascii="Times New Roman" w:eastAsia="Times New Roman" w:hAnsi="Times New Roman" w:cs="Times New Roman"/>
          <w:color w:val="000000"/>
          <w:sz w:val="27"/>
          <w:lang w:eastAsia="ru-RU"/>
        </w:rPr>
        <w:t> </w:t>
      </w:r>
      <w:r w:rsidR="007018A9" w:rsidRPr="007018A9">
        <w:rPr>
          <w:rFonts w:ascii="Times New Roman" w:eastAsia="Times New Roman" w:hAnsi="Times New Roman" w:cs="Times New Roman"/>
          <w:color w:val="000000"/>
          <w:sz w:val="27"/>
          <w:lang w:eastAsia="ru-RU"/>
        </w:rPr>
        <w:t>###</w:t>
      </w:r>
      <w:r w:rsidRPr="00BA3D28">
        <w:rPr>
          <w:rFonts w:ascii="Times New Roman" w:eastAsia="Times New Roman" w:hAnsi="Times New Roman" w:cs="Times New Roman"/>
          <w:color w:val="000000"/>
          <w:sz w:val="27"/>
          <w:lang w:eastAsia="ru-RU"/>
        </w:rPr>
        <w:t> </w:t>
      </w:r>
      <w:r w:rsidRPr="00BA3D28">
        <w:rPr>
          <w:rFonts w:ascii="Times New Roman" w:eastAsia="Times New Roman" w:hAnsi="Times New Roman" w:cs="Times New Roman"/>
          <w:color w:val="000000"/>
          <w:sz w:val="27"/>
          <w:szCs w:val="27"/>
          <w:shd w:val="clear" w:color="auto" w:fill="FFFFFF"/>
          <w:lang w:eastAsia="ru-RU"/>
        </w:rPr>
        <w:t>и ООО «КБ Ренессанс Капитал» заключен договор</w:t>
      </w:r>
      <w:r w:rsidRPr="00BA3D28">
        <w:rPr>
          <w:rFonts w:ascii="Times New Roman" w:eastAsia="Times New Roman" w:hAnsi="Times New Roman" w:cs="Times New Roman"/>
          <w:color w:val="000000"/>
          <w:sz w:val="27"/>
          <w:lang w:eastAsia="ru-RU"/>
        </w:rPr>
        <w:t> ###</w:t>
      </w:r>
      <w:r w:rsidRPr="00BA3D28">
        <w:rPr>
          <w:rFonts w:ascii="Times New Roman" w:eastAsia="Times New Roman" w:hAnsi="Times New Roman" w:cs="Times New Roman"/>
          <w:color w:val="000000"/>
          <w:sz w:val="27"/>
          <w:szCs w:val="27"/>
          <w:shd w:val="clear" w:color="auto" w:fill="FFFFFF"/>
          <w:lang w:eastAsia="ru-RU"/>
        </w:rPr>
        <w:t>, по условиям которого Банк предоставил</w:t>
      </w:r>
      <w:r w:rsidRPr="00BA3D28">
        <w:rPr>
          <w:rFonts w:ascii="Times New Roman" w:eastAsia="Times New Roman" w:hAnsi="Times New Roman" w:cs="Times New Roman"/>
          <w:color w:val="000000"/>
          <w:sz w:val="27"/>
          <w:lang w:eastAsia="ru-RU"/>
        </w:rPr>
        <w:t> </w:t>
      </w:r>
      <w:r w:rsidR="007018A9" w:rsidRPr="007018A9">
        <w:rPr>
          <w:rFonts w:ascii="Times New Roman" w:eastAsia="Times New Roman" w:hAnsi="Times New Roman" w:cs="Times New Roman"/>
          <w:color w:val="000000"/>
          <w:sz w:val="27"/>
          <w:lang w:eastAsia="ru-RU"/>
        </w:rPr>
        <w:t>###</w:t>
      </w:r>
      <w:r w:rsidRPr="00BA3D28">
        <w:rPr>
          <w:rFonts w:ascii="Times New Roman" w:eastAsia="Times New Roman" w:hAnsi="Times New Roman" w:cs="Times New Roman"/>
          <w:color w:val="000000"/>
          <w:sz w:val="27"/>
          <w:lang w:eastAsia="ru-RU"/>
        </w:rPr>
        <w:t> </w:t>
      </w:r>
      <w:r w:rsidRPr="00BA3D28">
        <w:rPr>
          <w:rFonts w:ascii="Times New Roman" w:eastAsia="Times New Roman" w:hAnsi="Times New Roman" w:cs="Times New Roman"/>
          <w:color w:val="000000"/>
          <w:sz w:val="27"/>
          <w:szCs w:val="27"/>
          <w:shd w:val="clear" w:color="auto" w:fill="FFFFFF"/>
          <w:lang w:eastAsia="ru-RU"/>
        </w:rPr>
        <w:t>кредит на неотложные нужды (с учетом комиссии за подключение к программе страхования 1 по кредитному договору) в сумме</w:t>
      </w:r>
      <w:r w:rsidRPr="00BA3D28">
        <w:rPr>
          <w:rFonts w:ascii="Times New Roman" w:eastAsia="Times New Roman" w:hAnsi="Times New Roman" w:cs="Times New Roman"/>
          <w:color w:val="000000"/>
          <w:sz w:val="27"/>
          <w:lang w:eastAsia="ru-RU"/>
        </w:rPr>
        <w:t> ### </w:t>
      </w:r>
      <w:r w:rsidRPr="00BA3D28">
        <w:rPr>
          <w:rFonts w:ascii="Times New Roman" w:eastAsia="Times New Roman" w:hAnsi="Times New Roman" w:cs="Times New Roman"/>
          <w:color w:val="000000"/>
          <w:sz w:val="27"/>
          <w:szCs w:val="27"/>
          <w:shd w:val="clear" w:color="auto" w:fill="FFFFFF"/>
          <w:lang w:eastAsia="ru-RU"/>
        </w:rPr>
        <w:t>на срок</w:t>
      </w:r>
      <w:r w:rsidRPr="00BA3D28">
        <w:rPr>
          <w:rFonts w:ascii="Times New Roman" w:eastAsia="Times New Roman" w:hAnsi="Times New Roman" w:cs="Times New Roman"/>
          <w:color w:val="000000"/>
          <w:sz w:val="27"/>
          <w:lang w:eastAsia="ru-RU"/>
        </w:rPr>
        <w:t> ###</w:t>
      </w:r>
      <w:r w:rsidRPr="00BA3D28">
        <w:rPr>
          <w:rFonts w:ascii="Times New Roman" w:eastAsia="Times New Roman" w:hAnsi="Times New Roman" w:cs="Times New Roman"/>
          <w:color w:val="000000"/>
          <w:sz w:val="27"/>
          <w:szCs w:val="27"/>
          <w:shd w:val="clear" w:color="auto" w:fill="FFFFFF"/>
          <w:lang w:eastAsia="ru-RU"/>
        </w:rPr>
        <w:t>месяцев под</w:t>
      </w:r>
      <w:r w:rsidRPr="00BA3D28">
        <w:rPr>
          <w:rFonts w:ascii="Times New Roman" w:eastAsia="Times New Roman" w:hAnsi="Times New Roman" w:cs="Times New Roman"/>
          <w:color w:val="000000"/>
          <w:sz w:val="27"/>
          <w:lang w:eastAsia="ru-RU"/>
        </w:rPr>
        <w:t> ### </w:t>
      </w:r>
      <w:r w:rsidRPr="00BA3D28">
        <w:rPr>
          <w:rFonts w:ascii="Times New Roman" w:eastAsia="Times New Roman" w:hAnsi="Times New Roman" w:cs="Times New Roman"/>
          <w:color w:val="000000"/>
          <w:sz w:val="27"/>
          <w:szCs w:val="27"/>
          <w:shd w:val="clear" w:color="auto" w:fill="FFFFFF"/>
          <w:lang w:eastAsia="ru-RU"/>
        </w:rPr>
        <w:t>годовых.</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Указанный договор заключен путем акцепта сделанной клиентом оферты, изложенной в предложении от</w:t>
      </w:r>
      <w:r w:rsidRPr="00BA3D28">
        <w:rPr>
          <w:rFonts w:ascii="Times New Roman" w:eastAsia="Times New Roman" w:hAnsi="Times New Roman" w:cs="Times New Roman"/>
          <w:color w:val="000000"/>
          <w:sz w:val="27"/>
          <w:lang w:eastAsia="ru-RU"/>
        </w:rPr>
        <w:t> ДД.ММ</w:t>
      </w:r>
      <w:proofErr w:type="gramStart"/>
      <w:r w:rsidRPr="00BA3D28">
        <w:rPr>
          <w:rFonts w:ascii="Times New Roman" w:eastAsia="Times New Roman" w:hAnsi="Times New Roman" w:cs="Times New Roman"/>
          <w:color w:val="000000"/>
          <w:sz w:val="27"/>
          <w:lang w:eastAsia="ru-RU"/>
        </w:rPr>
        <w:t>.Г</w:t>
      </w:r>
      <w:proofErr w:type="gramEnd"/>
      <w:r w:rsidRPr="00BA3D28">
        <w:rPr>
          <w:rFonts w:ascii="Times New Roman" w:eastAsia="Times New Roman" w:hAnsi="Times New Roman" w:cs="Times New Roman"/>
          <w:color w:val="000000"/>
          <w:sz w:val="27"/>
          <w:lang w:eastAsia="ru-RU"/>
        </w:rPr>
        <w:t>ГГГ</w:t>
      </w:r>
      <w:r w:rsidRPr="00BA3D28">
        <w:rPr>
          <w:rFonts w:ascii="Times New Roman" w:eastAsia="Times New Roman" w:hAnsi="Times New Roman" w:cs="Times New Roman"/>
          <w:color w:val="000000"/>
          <w:sz w:val="27"/>
          <w:szCs w:val="27"/>
          <w:shd w:val="clear" w:color="auto" w:fill="FFFFFF"/>
          <w:lang w:eastAsia="ru-RU"/>
        </w:rPr>
        <w:t>.</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lastRenderedPageBreak/>
        <w:t>Банк открыл клиенту банковский счет</w:t>
      </w:r>
      <w:r w:rsidRPr="00BA3D28">
        <w:rPr>
          <w:rFonts w:ascii="Times New Roman" w:eastAsia="Times New Roman" w:hAnsi="Times New Roman" w:cs="Times New Roman"/>
          <w:color w:val="000000"/>
          <w:sz w:val="27"/>
          <w:lang w:eastAsia="ru-RU"/>
        </w:rPr>
        <w:t> ### </w:t>
      </w:r>
      <w:r w:rsidRPr="00BA3D28">
        <w:rPr>
          <w:rFonts w:ascii="Times New Roman" w:eastAsia="Times New Roman" w:hAnsi="Times New Roman" w:cs="Times New Roman"/>
          <w:color w:val="000000"/>
          <w:sz w:val="27"/>
          <w:szCs w:val="27"/>
          <w:shd w:val="clear" w:color="auto" w:fill="FFFFFF"/>
          <w:lang w:eastAsia="ru-RU"/>
        </w:rPr>
        <w:t>и предоставил кредит в размере</w:t>
      </w:r>
      <w:r w:rsidRPr="00BA3D28">
        <w:rPr>
          <w:rFonts w:ascii="Times New Roman" w:eastAsia="Times New Roman" w:hAnsi="Times New Roman" w:cs="Times New Roman"/>
          <w:color w:val="000000"/>
          <w:sz w:val="27"/>
          <w:lang w:eastAsia="ru-RU"/>
        </w:rPr>
        <w:t> ### </w:t>
      </w:r>
      <w:r w:rsidRPr="00BA3D28">
        <w:rPr>
          <w:rFonts w:ascii="Times New Roman" w:eastAsia="Times New Roman" w:hAnsi="Times New Roman" w:cs="Times New Roman"/>
          <w:color w:val="000000"/>
          <w:sz w:val="27"/>
          <w:szCs w:val="27"/>
          <w:shd w:val="clear" w:color="auto" w:fill="FFFFFF"/>
          <w:lang w:eastAsia="ru-RU"/>
        </w:rPr>
        <w:t>путем зачисления суммы кредита на счет клиента.</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BA3D28">
        <w:rPr>
          <w:rFonts w:ascii="Times New Roman" w:eastAsia="Times New Roman" w:hAnsi="Times New Roman" w:cs="Times New Roman"/>
          <w:color w:val="000000"/>
          <w:sz w:val="27"/>
          <w:szCs w:val="27"/>
          <w:shd w:val="clear" w:color="auto" w:fill="FFFFFF"/>
          <w:lang w:eastAsia="ru-RU"/>
        </w:rPr>
        <w:t>Согласно выписки</w:t>
      </w:r>
      <w:proofErr w:type="gramEnd"/>
      <w:r w:rsidRPr="00BA3D28">
        <w:rPr>
          <w:rFonts w:ascii="Times New Roman" w:eastAsia="Times New Roman" w:hAnsi="Times New Roman" w:cs="Times New Roman"/>
          <w:color w:val="000000"/>
          <w:sz w:val="27"/>
          <w:szCs w:val="27"/>
          <w:shd w:val="clear" w:color="auto" w:fill="FFFFFF"/>
          <w:lang w:eastAsia="ru-RU"/>
        </w:rPr>
        <w:t xml:space="preserve"> по лицевому счету, в счет оплаты комиссии за услугу по «подключению к программе страхования» с Заемщика было удержано из суммы кредита</w:t>
      </w:r>
      <w:r w:rsidRPr="00BA3D28">
        <w:rPr>
          <w:rFonts w:ascii="Times New Roman" w:eastAsia="Times New Roman" w:hAnsi="Times New Roman" w:cs="Times New Roman"/>
          <w:color w:val="000000"/>
          <w:sz w:val="27"/>
          <w:lang w:eastAsia="ru-RU"/>
        </w:rPr>
        <w:t> ###</w:t>
      </w:r>
      <w:r w:rsidRPr="00BA3D28">
        <w:rPr>
          <w:rFonts w:ascii="Times New Roman" w:eastAsia="Times New Roman" w:hAnsi="Times New Roman" w:cs="Times New Roman"/>
          <w:color w:val="000000"/>
          <w:sz w:val="27"/>
          <w:szCs w:val="27"/>
          <w:shd w:val="clear" w:color="auto" w:fill="FFFFFF"/>
          <w:lang w:eastAsia="ru-RU"/>
        </w:rPr>
        <w:t>, включая НДС.</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BA3D28">
        <w:rPr>
          <w:rFonts w:ascii="Times New Roman" w:eastAsia="Times New Roman" w:hAnsi="Times New Roman" w:cs="Times New Roman"/>
          <w:color w:val="000000"/>
          <w:sz w:val="27"/>
          <w:szCs w:val="27"/>
          <w:shd w:val="clear" w:color="auto" w:fill="FFFFFF"/>
          <w:lang w:eastAsia="ru-RU"/>
        </w:rPr>
        <w:t>Из пункта 1.1 Договора следует, что он включает в себя – договор предоставления кредита на неотложные нужды, договор о предоставлении и обслуживании Карты, заключаемые сторонами в соответствии с Общими условиями предоставления кредитов и выпуска банковских карт физическим лицам КБ «Ренессанс Капитал» (ООО), Тарифами КБ «Ренессанс Капитал» (ООО) по кредитам физических лиц, Тарифами комиссионного награждения КБ «Ренессанс Капитал» (ООО) по операциям с</w:t>
      </w:r>
      <w:proofErr w:type="gramEnd"/>
      <w:r w:rsidRPr="00BA3D28">
        <w:rPr>
          <w:rFonts w:ascii="Times New Roman" w:eastAsia="Times New Roman" w:hAnsi="Times New Roman" w:cs="Times New Roman"/>
          <w:color w:val="000000"/>
          <w:sz w:val="27"/>
          <w:szCs w:val="27"/>
          <w:shd w:val="clear" w:color="auto" w:fill="FFFFFF"/>
          <w:lang w:eastAsia="ru-RU"/>
        </w:rPr>
        <w:t xml:space="preserve"> физическими лицами, тарифами по Картам КБ «Ренессанс Капитал» (ООО), являющимися неотъемлемой частью договора.</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BA3D28">
        <w:rPr>
          <w:rFonts w:ascii="Times New Roman" w:eastAsia="Times New Roman" w:hAnsi="Times New Roman" w:cs="Times New Roman"/>
          <w:color w:val="000000"/>
          <w:sz w:val="27"/>
          <w:szCs w:val="27"/>
          <w:shd w:val="clear" w:color="auto" w:fill="FFFFFF"/>
          <w:lang w:eastAsia="ru-RU"/>
        </w:rPr>
        <w:t>Разделом 4 "Подключение к Программе страхования" кредитного договора предусмотрено, что Банк оказывает истцу услугу "Подключение к программе страхования" по кредитному договору, для чего заключает с ООО «Группа Ренессанс Страхование» договор страхования жизни клиента в качестве заемщика по кредитному договору, страховым случаем по которому являются смерть в результате несчастного случая или болезни и инвалидность 1 или 2 группы в результате несчастного</w:t>
      </w:r>
      <w:proofErr w:type="gramEnd"/>
      <w:r w:rsidRPr="00BA3D28">
        <w:rPr>
          <w:rFonts w:ascii="Times New Roman" w:eastAsia="Times New Roman" w:hAnsi="Times New Roman" w:cs="Times New Roman"/>
          <w:color w:val="000000"/>
          <w:sz w:val="27"/>
          <w:szCs w:val="27"/>
          <w:shd w:val="clear" w:color="auto" w:fill="FFFFFF"/>
          <w:lang w:eastAsia="ru-RU"/>
        </w:rPr>
        <w:t xml:space="preserve"> случая или болезни. Клиент обязан уплатить Банку Комиссию за подключение к Программе страхования 1 в размере и порядке, предусмотренном Условиями и Тарифами. Для уплаты Комиссии за подключение к Программе страхования 1 Банк обязуется предоставить Клиенту Кредит на уплату Комиссии за подключение к Программе страхования 1 в соответствии с условиями Кредитного договора. Банк вправе в </w:t>
      </w:r>
      <w:proofErr w:type="spellStart"/>
      <w:r w:rsidRPr="00BA3D28">
        <w:rPr>
          <w:rFonts w:ascii="Times New Roman" w:eastAsia="Times New Roman" w:hAnsi="Times New Roman" w:cs="Times New Roman"/>
          <w:color w:val="000000"/>
          <w:sz w:val="27"/>
          <w:szCs w:val="27"/>
          <w:shd w:val="clear" w:color="auto" w:fill="FFFFFF"/>
          <w:lang w:eastAsia="ru-RU"/>
        </w:rPr>
        <w:t>безакцептном</w:t>
      </w:r>
      <w:proofErr w:type="spellEnd"/>
      <w:r w:rsidRPr="00BA3D28">
        <w:rPr>
          <w:rFonts w:ascii="Times New Roman" w:eastAsia="Times New Roman" w:hAnsi="Times New Roman" w:cs="Times New Roman"/>
          <w:color w:val="000000"/>
          <w:sz w:val="27"/>
          <w:szCs w:val="27"/>
          <w:shd w:val="clear" w:color="auto" w:fill="FFFFFF"/>
          <w:lang w:eastAsia="ru-RU"/>
        </w:rPr>
        <w:t xml:space="preserve"> порядке списать сумму Комиссии за подключение к Программе страхования 1 со счета клиента. </w:t>
      </w:r>
      <w:proofErr w:type="spellStart"/>
      <w:r w:rsidRPr="00BA3D28">
        <w:rPr>
          <w:rFonts w:ascii="Times New Roman" w:eastAsia="Times New Roman" w:hAnsi="Times New Roman" w:cs="Times New Roman"/>
          <w:color w:val="000000"/>
          <w:sz w:val="27"/>
          <w:szCs w:val="27"/>
          <w:shd w:val="clear" w:color="auto" w:fill="FFFFFF"/>
          <w:lang w:eastAsia="ru-RU"/>
        </w:rPr>
        <w:t>Выгодоприобретателем</w:t>
      </w:r>
      <w:proofErr w:type="spellEnd"/>
      <w:r w:rsidRPr="00BA3D28">
        <w:rPr>
          <w:rFonts w:ascii="Times New Roman" w:eastAsia="Times New Roman" w:hAnsi="Times New Roman" w:cs="Times New Roman"/>
          <w:color w:val="000000"/>
          <w:sz w:val="27"/>
          <w:szCs w:val="27"/>
          <w:shd w:val="clear" w:color="auto" w:fill="FFFFFF"/>
          <w:lang w:eastAsia="ru-RU"/>
        </w:rPr>
        <w:t xml:space="preserve"> по Договору страхования 1 клиент назначает Банк.</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Из материалов дела следует, что договор страхования с потребителем</w:t>
      </w:r>
      <w:r w:rsidRPr="00BA3D28">
        <w:rPr>
          <w:rFonts w:ascii="Times New Roman" w:eastAsia="Times New Roman" w:hAnsi="Times New Roman" w:cs="Times New Roman"/>
          <w:color w:val="000000"/>
          <w:sz w:val="27"/>
          <w:lang w:eastAsia="ru-RU"/>
        </w:rPr>
        <w:t> </w:t>
      </w:r>
      <w:r w:rsidR="007018A9" w:rsidRPr="007018A9">
        <w:rPr>
          <w:rFonts w:ascii="Times New Roman" w:eastAsia="Times New Roman" w:hAnsi="Times New Roman" w:cs="Times New Roman"/>
          <w:color w:val="000000"/>
          <w:sz w:val="27"/>
          <w:lang w:eastAsia="ru-RU"/>
        </w:rPr>
        <w:t>###</w:t>
      </w:r>
      <w:r w:rsidRPr="00BA3D28">
        <w:rPr>
          <w:rFonts w:ascii="Times New Roman" w:eastAsia="Times New Roman" w:hAnsi="Times New Roman" w:cs="Times New Roman"/>
          <w:color w:val="000000"/>
          <w:sz w:val="27"/>
          <w:lang w:eastAsia="ru-RU"/>
        </w:rPr>
        <w:t> </w:t>
      </w:r>
      <w:r w:rsidRPr="00BA3D28">
        <w:rPr>
          <w:rFonts w:ascii="Times New Roman" w:eastAsia="Times New Roman" w:hAnsi="Times New Roman" w:cs="Times New Roman"/>
          <w:color w:val="000000"/>
          <w:sz w:val="27"/>
          <w:szCs w:val="27"/>
          <w:shd w:val="clear" w:color="auto" w:fill="FFFFFF"/>
          <w:lang w:eastAsia="ru-RU"/>
        </w:rPr>
        <w:t>не заключался.</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Вышеназванный кредитный договор не содержит указания на то, какие именно подлежащие оплате со стороны истца действия должен совершить банк, к какому именно договору страхования и на каких условиях банк обязуется подключить истца.</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Также в ходе судебного заседания установлено, что между ООО «Группа Ренессанс Страхование» и КБ «Ренессанс Капитал» (ООО) заключен договор страхования заемщиков Банка</w:t>
      </w:r>
      <w:r w:rsidRPr="00BA3D28">
        <w:rPr>
          <w:rFonts w:ascii="Times New Roman" w:eastAsia="Times New Roman" w:hAnsi="Times New Roman" w:cs="Times New Roman"/>
          <w:color w:val="000000"/>
          <w:sz w:val="27"/>
          <w:lang w:eastAsia="ru-RU"/>
        </w:rPr>
        <w:t> ### </w:t>
      </w:r>
      <w:r w:rsidRPr="00BA3D28">
        <w:rPr>
          <w:rFonts w:ascii="Times New Roman" w:eastAsia="Times New Roman" w:hAnsi="Times New Roman" w:cs="Times New Roman"/>
          <w:color w:val="000000"/>
          <w:sz w:val="27"/>
          <w:szCs w:val="27"/>
          <w:shd w:val="clear" w:color="auto" w:fill="FFFFFF"/>
          <w:lang w:eastAsia="ru-RU"/>
        </w:rPr>
        <w:t>от</w:t>
      </w:r>
      <w:r w:rsidRPr="00BA3D28">
        <w:rPr>
          <w:rFonts w:ascii="Times New Roman" w:eastAsia="Times New Roman" w:hAnsi="Times New Roman" w:cs="Times New Roman"/>
          <w:color w:val="000000"/>
          <w:sz w:val="27"/>
          <w:lang w:eastAsia="ru-RU"/>
        </w:rPr>
        <w:t> ДД.ММ</w:t>
      </w:r>
      <w:proofErr w:type="gramStart"/>
      <w:r w:rsidRPr="00BA3D28">
        <w:rPr>
          <w:rFonts w:ascii="Times New Roman" w:eastAsia="Times New Roman" w:hAnsi="Times New Roman" w:cs="Times New Roman"/>
          <w:color w:val="000000"/>
          <w:sz w:val="27"/>
          <w:lang w:eastAsia="ru-RU"/>
        </w:rPr>
        <w:t>.Г</w:t>
      </w:r>
      <w:proofErr w:type="gramEnd"/>
      <w:r w:rsidRPr="00BA3D28">
        <w:rPr>
          <w:rFonts w:ascii="Times New Roman" w:eastAsia="Times New Roman" w:hAnsi="Times New Roman" w:cs="Times New Roman"/>
          <w:color w:val="000000"/>
          <w:sz w:val="27"/>
          <w:lang w:eastAsia="ru-RU"/>
        </w:rPr>
        <w:t>ГГГ</w:t>
      </w:r>
      <w:r w:rsidRPr="00BA3D28">
        <w:rPr>
          <w:rFonts w:ascii="Times New Roman" w:eastAsia="Times New Roman" w:hAnsi="Times New Roman" w:cs="Times New Roman"/>
          <w:color w:val="000000"/>
          <w:sz w:val="27"/>
          <w:szCs w:val="27"/>
          <w:shd w:val="clear" w:color="auto" w:fill="FFFFFF"/>
          <w:lang w:eastAsia="ru-RU"/>
        </w:rPr>
        <w:t xml:space="preserve">., </w:t>
      </w:r>
      <w:proofErr w:type="spellStart"/>
      <w:r w:rsidRPr="00BA3D28">
        <w:rPr>
          <w:rFonts w:ascii="Times New Roman" w:eastAsia="Times New Roman" w:hAnsi="Times New Roman" w:cs="Times New Roman"/>
          <w:color w:val="000000"/>
          <w:sz w:val="27"/>
          <w:szCs w:val="27"/>
          <w:shd w:val="clear" w:color="auto" w:fill="FFFFFF"/>
          <w:lang w:eastAsia="ru-RU"/>
        </w:rPr>
        <w:t>выгодоприобретателем</w:t>
      </w:r>
      <w:proofErr w:type="spellEnd"/>
      <w:r w:rsidRPr="00BA3D28">
        <w:rPr>
          <w:rFonts w:ascii="Times New Roman" w:eastAsia="Times New Roman" w:hAnsi="Times New Roman" w:cs="Times New Roman"/>
          <w:color w:val="000000"/>
          <w:sz w:val="27"/>
          <w:szCs w:val="27"/>
          <w:shd w:val="clear" w:color="auto" w:fill="FFFFFF"/>
          <w:lang w:eastAsia="ru-RU"/>
        </w:rPr>
        <w:t xml:space="preserve"> по которому является КБ «Ренессанс Капитал».</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lastRenderedPageBreak/>
        <w:t>В соответствие с нормами ГК РФ, в частности ст.944 ГК РФ, страхователь обязан лично осуществить все возложенные на него законом действия, в том числе передать страховой компании информацию о страхуемом лице и уплатить страховую премию. Взимание платы за передачу информации о заемщике страховщику и компенсации страховой премии прямо противоречит требованиями ГК РФ и является незаконным, возлагая при этом на истца дополнительные финансовые расходы.</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 xml:space="preserve">Из анализа положений кредитного договора, условий участия в программе коллективного добровольного страхования, договора страхования следует, что обязанности по предоставлению страховщику информации о застрахованных лицах являются обязанностями банка, принятыми им на себя в рамках исполнения договора страхования, по которому </w:t>
      </w:r>
      <w:proofErr w:type="spellStart"/>
      <w:r w:rsidRPr="00BA3D28">
        <w:rPr>
          <w:rFonts w:ascii="Times New Roman" w:eastAsia="Times New Roman" w:hAnsi="Times New Roman" w:cs="Times New Roman"/>
          <w:color w:val="000000"/>
          <w:sz w:val="27"/>
          <w:szCs w:val="27"/>
          <w:shd w:val="clear" w:color="auto" w:fill="FFFFFF"/>
          <w:lang w:eastAsia="ru-RU"/>
        </w:rPr>
        <w:t>выгодоприобретателем</w:t>
      </w:r>
      <w:proofErr w:type="spellEnd"/>
      <w:r w:rsidRPr="00BA3D28">
        <w:rPr>
          <w:rFonts w:ascii="Times New Roman" w:eastAsia="Times New Roman" w:hAnsi="Times New Roman" w:cs="Times New Roman"/>
          <w:color w:val="000000"/>
          <w:sz w:val="27"/>
          <w:szCs w:val="27"/>
          <w:shd w:val="clear" w:color="auto" w:fill="FFFFFF"/>
          <w:lang w:eastAsia="ru-RU"/>
        </w:rPr>
        <w:t xml:space="preserve"> является банк.</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BA3D28">
        <w:rPr>
          <w:rFonts w:ascii="Times New Roman" w:eastAsia="Times New Roman" w:hAnsi="Times New Roman" w:cs="Times New Roman"/>
          <w:color w:val="000000"/>
          <w:sz w:val="27"/>
          <w:szCs w:val="27"/>
          <w:shd w:val="clear" w:color="auto" w:fill="FFFFFF"/>
          <w:lang w:eastAsia="ru-RU"/>
        </w:rPr>
        <w:t>Таким образом, под видом платы за услугу по подключению к программе страхования взимается плата за совершение действий, которые ответчик обязан совершить в рамках заключенного им договора страхования, то есть ответчик возлагает на истца обязанность по оплате своих действий, которые он и так обязан совершить в силу возникшего у него обязательства - договора страхования.</w:t>
      </w:r>
      <w:proofErr w:type="gramEnd"/>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 xml:space="preserve">Доказательств фактического оказания </w:t>
      </w:r>
      <w:proofErr w:type="gramStart"/>
      <w:r w:rsidRPr="00BA3D28">
        <w:rPr>
          <w:rFonts w:ascii="Times New Roman" w:eastAsia="Times New Roman" w:hAnsi="Times New Roman" w:cs="Times New Roman"/>
          <w:color w:val="000000"/>
          <w:sz w:val="27"/>
          <w:szCs w:val="27"/>
          <w:shd w:val="clear" w:color="auto" w:fill="FFFFFF"/>
          <w:lang w:eastAsia="ru-RU"/>
        </w:rPr>
        <w:t>истцу</w:t>
      </w:r>
      <w:proofErr w:type="gramEnd"/>
      <w:r w:rsidRPr="00BA3D28">
        <w:rPr>
          <w:rFonts w:ascii="Times New Roman" w:eastAsia="Times New Roman" w:hAnsi="Times New Roman" w:cs="Times New Roman"/>
          <w:color w:val="000000"/>
          <w:sz w:val="27"/>
          <w:szCs w:val="27"/>
          <w:shd w:val="clear" w:color="auto" w:fill="FFFFFF"/>
          <w:lang w:eastAsia="ru-RU"/>
        </w:rPr>
        <w:t xml:space="preserve"> каких бы то ни было возмездных услуг суду ответчиком не представлено.</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Плата за подключение к программе страхования по своей правовой природе является ничем иным как дополнительной, не предусмотренной законом и надлежащим образом не согласованной сторонами платой за пользование кредитом (скрытыми процентами). Об этом свидетельствует и порядок определения размера комиссии, который зависит от суммы кредита.</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Банк, увеличивая сумму предоставляемого кредита на сумму платы за подключение к программе страхования, не устанавливает при этом в кредитном договоре возможность прекращения оказания услуги, за которую взимается данная плата, в случае досрочного исполнения заемщиком обязательств по возврату кредита.</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Таким образом, указанная комиссия искусственно увеличивает размер задолженности и приобретает характер обязательной платы за пользование заемными денежными средствами.</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Статья 927 ГК РФ предусматривает обязательное и добровольное страхование. Обязательное страхование возможно лишь в случаях, установленных законом.</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 xml:space="preserve">В силу </w:t>
      </w:r>
      <w:proofErr w:type="gramStart"/>
      <w:r w:rsidRPr="00BA3D28">
        <w:rPr>
          <w:rFonts w:ascii="Times New Roman" w:eastAsia="Times New Roman" w:hAnsi="Times New Roman" w:cs="Times New Roman"/>
          <w:color w:val="000000"/>
          <w:sz w:val="27"/>
          <w:szCs w:val="27"/>
          <w:shd w:val="clear" w:color="auto" w:fill="FFFFFF"/>
          <w:lang w:eastAsia="ru-RU"/>
        </w:rPr>
        <w:t>ч</w:t>
      </w:r>
      <w:proofErr w:type="gramEnd"/>
      <w:r w:rsidRPr="00BA3D28">
        <w:rPr>
          <w:rFonts w:ascii="Times New Roman" w:eastAsia="Times New Roman" w:hAnsi="Times New Roman" w:cs="Times New Roman"/>
          <w:color w:val="000000"/>
          <w:sz w:val="27"/>
          <w:szCs w:val="27"/>
          <w:shd w:val="clear" w:color="auto" w:fill="FFFFFF"/>
          <w:lang w:eastAsia="ru-RU"/>
        </w:rPr>
        <w:t xml:space="preserve">. 2, 4 ст. 935 ГК РФ обязанность страховать свою жизнь или здоровье не может быть возложена на гражданина по закону. </w:t>
      </w:r>
      <w:proofErr w:type="gramStart"/>
      <w:r w:rsidRPr="00BA3D28">
        <w:rPr>
          <w:rFonts w:ascii="Times New Roman" w:eastAsia="Times New Roman" w:hAnsi="Times New Roman" w:cs="Times New Roman"/>
          <w:color w:val="000000"/>
          <w:sz w:val="27"/>
          <w:szCs w:val="27"/>
          <w:shd w:val="clear" w:color="auto" w:fill="FFFFFF"/>
          <w:lang w:eastAsia="ru-RU"/>
        </w:rPr>
        <w:t xml:space="preserve">В случаях, когда </w:t>
      </w:r>
      <w:r w:rsidRPr="00BA3D28">
        <w:rPr>
          <w:rFonts w:ascii="Times New Roman" w:eastAsia="Times New Roman" w:hAnsi="Times New Roman" w:cs="Times New Roman"/>
          <w:color w:val="000000"/>
          <w:sz w:val="27"/>
          <w:szCs w:val="27"/>
          <w:shd w:val="clear" w:color="auto" w:fill="FFFFFF"/>
          <w:lang w:eastAsia="ru-RU"/>
        </w:rPr>
        <w:lastRenderedPageBreak/>
        <w:t>обязанность страхования не вытекает из закона, а основана на договоре, в том числе обязанность страхования имущества - на договоре с владельцем имущества или на учредительных документах юридического лица, являющегося собственником имущества, такое страхование не является обязательным в смысле ст. 935 ГК РФ и не влечет последствий, предусмотренных ст. 937 ГК РФ.</w:t>
      </w:r>
      <w:proofErr w:type="gramEnd"/>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Учитывая положения Закона о защите прав потребителей, страхование является самостоятельной услугой по отношению к кредитованию. В связи с этим предоставление кредита при условии обязательного страхования, уплаты комиссии за подключение к программе страхования ущемляет права потребителей, определенных Законом о защите прав потребителей.</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Предоставление услуг под условием необходимости приобретения иных видов услуг прямо запрещено Законом "О защите прав потребителей", в силу чего условие кредитного договора о взимании платы за подключение к программе страхования является недействительным.</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Согласно Постановлению Конституционного Суда РФ от</w:t>
      </w:r>
      <w:r w:rsidRPr="00BA3D28">
        <w:rPr>
          <w:rFonts w:ascii="Times New Roman" w:eastAsia="Times New Roman" w:hAnsi="Times New Roman" w:cs="Times New Roman"/>
          <w:color w:val="000000"/>
          <w:sz w:val="27"/>
          <w:lang w:eastAsia="ru-RU"/>
        </w:rPr>
        <w:t> ДД.ММ</w:t>
      </w:r>
      <w:proofErr w:type="gramStart"/>
      <w:r w:rsidRPr="00BA3D28">
        <w:rPr>
          <w:rFonts w:ascii="Times New Roman" w:eastAsia="Times New Roman" w:hAnsi="Times New Roman" w:cs="Times New Roman"/>
          <w:color w:val="000000"/>
          <w:sz w:val="27"/>
          <w:lang w:eastAsia="ru-RU"/>
        </w:rPr>
        <w:t>.Г</w:t>
      </w:r>
      <w:proofErr w:type="gramEnd"/>
      <w:r w:rsidRPr="00BA3D28">
        <w:rPr>
          <w:rFonts w:ascii="Times New Roman" w:eastAsia="Times New Roman" w:hAnsi="Times New Roman" w:cs="Times New Roman"/>
          <w:color w:val="000000"/>
          <w:sz w:val="27"/>
          <w:lang w:eastAsia="ru-RU"/>
        </w:rPr>
        <w:t>ГГГ </w:t>
      </w:r>
      <w:r w:rsidRPr="00BA3D28">
        <w:rPr>
          <w:rFonts w:ascii="Times New Roman" w:eastAsia="Times New Roman" w:hAnsi="Times New Roman" w:cs="Times New Roman"/>
          <w:color w:val="000000"/>
          <w:sz w:val="27"/>
          <w:szCs w:val="27"/>
          <w:shd w:val="clear" w:color="auto" w:fill="FFFFFF"/>
          <w:lang w:eastAsia="ru-RU"/>
        </w:rPr>
        <w:t>N 4-П свобода договора не ограничивается формальным признанием юридического равенства сторон и должна предоставлять определенные преимущества экономически слабой и зависимой стороне в договоре, что влечет необходимость в соответствующем правовом ограничении свободы договора для другой стороны - банка, поскольку потребитель, являясь стороной такого договора, лишен возможности влиять на его содержание, что по своей сути также является ограничением свободы договора и принципа соразмерности.</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Указанное условие ущемляет права истца, поскольку кредитный договор является возмездным, плата за кредит выражается в процентах, которые установлены договором.</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 xml:space="preserve">Сама услуга по подключению заемщика к Программе страхования не является банковской услугой, соглашение между банком и страховой организацией в рамках которого </w:t>
      </w:r>
      <w:proofErr w:type="gramStart"/>
      <w:r w:rsidRPr="00BA3D28">
        <w:rPr>
          <w:rFonts w:ascii="Times New Roman" w:eastAsia="Times New Roman" w:hAnsi="Times New Roman" w:cs="Times New Roman"/>
          <w:color w:val="000000"/>
          <w:sz w:val="27"/>
          <w:szCs w:val="27"/>
          <w:shd w:val="clear" w:color="auto" w:fill="FFFFFF"/>
          <w:lang w:eastAsia="ru-RU"/>
        </w:rPr>
        <w:t>осуществляется подключение к Программе страхования не может</w:t>
      </w:r>
      <w:proofErr w:type="gramEnd"/>
      <w:r w:rsidRPr="00BA3D28">
        <w:rPr>
          <w:rFonts w:ascii="Times New Roman" w:eastAsia="Times New Roman" w:hAnsi="Times New Roman" w:cs="Times New Roman"/>
          <w:color w:val="000000"/>
          <w:sz w:val="27"/>
          <w:szCs w:val="27"/>
          <w:shd w:val="clear" w:color="auto" w:fill="FFFFFF"/>
          <w:lang w:eastAsia="ru-RU"/>
        </w:rPr>
        <w:t xml:space="preserve"> квалифицироваться в качестве договора страхования, поскольку не содержит существенных условий страхования, в т.ч., о застрахованных лицах.</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Подключение к программе страхования являлось обязательным условием при оформлении кредита в КБ "Ренессанс Кредит", условие о подключении к программе страхования включено в одностороннем порядке в кредитный договор. Условия договора страхования определялись не договором, заключенным истцом с ООО «Ренессанс Страхование», а договором страхования, заключенным между ответчиком и третьим лицом. Выразив согласие на заключение договора личного страхования, заемщик был лишен возможности самостоятельного выбора страховщика, поскольку условиями кредитного договора не предусмотрена иная страховая компания.</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BA3D28">
        <w:rPr>
          <w:rFonts w:ascii="Times New Roman" w:eastAsia="Times New Roman" w:hAnsi="Times New Roman" w:cs="Times New Roman"/>
          <w:color w:val="000000"/>
          <w:sz w:val="27"/>
          <w:szCs w:val="27"/>
          <w:shd w:val="clear" w:color="auto" w:fill="FFFFFF"/>
          <w:lang w:eastAsia="ru-RU"/>
        </w:rPr>
        <w:lastRenderedPageBreak/>
        <w:t>Таким образом, включение в кредитный договор условия о том, что в сумму кредита включается сумма в размере</w:t>
      </w:r>
      <w:r w:rsidRPr="00BA3D28">
        <w:rPr>
          <w:rFonts w:ascii="Times New Roman" w:eastAsia="Times New Roman" w:hAnsi="Times New Roman" w:cs="Times New Roman"/>
          <w:color w:val="000000"/>
          <w:sz w:val="27"/>
          <w:lang w:eastAsia="ru-RU"/>
        </w:rPr>
        <w:t> ### </w:t>
      </w:r>
      <w:r w:rsidRPr="00BA3D28">
        <w:rPr>
          <w:rFonts w:ascii="Times New Roman" w:eastAsia="Times New Roman" w:hAnsi="Times New Roman" w:cs="Times New Roman"/>
          <w:color w:val="000000"/>
          <w:sz w:val="27"/>
          <w:szCs w:val="27"/>
          <w:shd w:val="clear" w:color="auto" w:fill="FFFFFF"/>
          <w:lang w:eastAsia="ru-RU"/>
        </w:rPr>
        <w:t>на оплату комиссии за подключение к программе страхования и возложение КБ "Ренессанс Кредит" (ООО) (ранее ООО «Ренессанс Капитал») на</w:t>
      </w:r>
      <w:r w:rsidRPr="00BA3D28">
        <w:rPr>
          <w:rFonts w:ascii="Times New Roman" w:eastAsia="Times New Roman" w:hAnsi="Times New Roman" w:cs="Times New Roman"/>
          <w:color w:val="000000"/>
          <w:sz w:val="27"/>
          <w:lang w:eastAsia="ru-RU"/>
        </w:rPr>
        <w:t> </w:t>
      </w:r>
      <w:r w:rsidR="007018A9" w:rsidRPr="007018A9">
        <w:rPr>
          <w:rFonts w:ascii="Times New Roman" w:eastAsia="Times New Roman" w:hAnsi="Times New Roman" w:cs="Times New Roman"/>
          <w:color w:val="000000"/>
          <w:sz w:val="27"/>
          <w:lang w:eastAsia="ru-RU"/>
        </w:rPr>
        <w:t>###</w:t>
      </w:r>
      <w:r w:rsidRPr="00BA3D28">
        <w:rPr>
          <w:rFonts w:ascii="Times New Roman" w:eastAsia="Times New Roman" w:hAnsi="Times New Roman" w:cs="Times New Roman"/>
          <w:color w:val="000000"/>
          <w:sz w:val="27"/>
          <w:lang w:eastAsia="ru-RU"/>
        </w:rPr>
        <w:t> </w:t>
      </w:r>
      <w:r w:rsidRPr="00BA3D28">
        <w:rPr>
          <w:rFonts w:ascii="Times New Roman" w:eastAsia="Times New Roman" w:hAnsi="Times New Roman" w:cs="Times New Roman"/>
          <w:color w:val="000000"/>
          <w:sz w:val="27"/>
          <w:szCs w:val="27"/>
          <w:shd w:val="clear" w:color="auto" w:fill="FFFFFF"/>
          <w:lang w:eastAsia="ru-RU"/>
        </w:rPr>
        <w:t>обязанности по оплате указанной комиссии, включающей компенсацию Банку расходов на оплату страховых премий Страховщику, ущемляет ее право как потребителя на свободный выбор услуги банка</w:t>
      </w:r>
      <w:proofErr w:type="gramEnd"/>
      <w:r w:rsidRPr="00BA3D28">
        <w:rPr>
          <w:rFonts w:ascii="Times New Roman" w:eastAsia="Times New Roman" w:hAnsi="Times New Roman" w:cs="Times New Roman"/>
          <w:color w:val="000000"/>
          <w:sz w:val="27"/>
          <w:szCs w:val="27"/>
          <w:shd w:val="clear" w:color="auto" w:fill="FFFFFF"/>
          <w:lang w:eastAsia="ru-RU"/>
        </w:rPr>
        <w:t xml:space="preserve"> и является неправомерным, поскольку заключение такого кредитного договора, возлагает дополнительную обязанность по уплате страховых взносов, не предусмотренных для данного вида договора.</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Ввиду изложенного, данные условия кредитного договора являются ничтожными, как несоответствующие требованиям статьи 16 Закона РФ "О защите прав потребителей".</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BA3D28">
        <w:rPr>
          <w:rFonts w:ascii="Times New Roman" w:eastAsia="Times New Roman" w:hAnsi="Times New Roman" w:cs="Times New Roman"/>
          <w:color w:val="000000"/>
          <w:sz w:val="27"/>
          <w:szCs w:val="27"/>
          <w:shd w:val="clear" w:color="auto" w:fill="FFFFFF"/>
          <w:lang w:eastAsia="ru-RU"/>
        </w:rPr>
        <w:t>Кроме того, при получении кредита заемщик был лишен возможности оплатить услугу страхования собственными средствами, поскольку по условиям кредитного договора (п. 4 Договора; п. 7.3.2.</w:t>
      </w:r>
      <w:proofErr w:type="gramEnd"/>
      <w:r w:rsidRPr="00BA3D28">
        <w:rPr>
          <w:rFonts w:ascii="Times New Roman" w:eastAsia="Times New Roman" w:hAnsi="Times New Roman" w:cs="Times New Roman"/>
          <w:color w:val="000000"/>
          <w:sz w:val="27"/>
          <w:szCs w:val="27"/>
          <w:shd w:val="clear" w:color="auto" w:fill="FFFFFF"/>
          <w:lang w:eastAsia="ru-RU"/>
        </w:rPr>
        <w:t xml:space="preserve"> </w:t>
      </w:r>
      <w:proofErr w:type="gramStart"/>
      <w:r w:rsidRPr="00BA3D28">
        <w:rPr>
          <w:rFonts w:ascii="Times New Roman" w:eastAsia="Times New Roman" w:hAnsi="Times New Roman" w:cs="Times New Roman"/>
          <w:color w:val="000000"/>
          <w:sz w:val="27"/>
          <w:szCs w:val="27"/>
          <w:shd w:val="clear" w:color="auto" w:fill="FFFFFF"/>
          <w:lang w:eastAsia="ru-RU"/>
        </w:rPr>
        <w:t>Общие условия предоставления кредитов и выпуска банковских карт физическим лицам КБ «Ренессанс Капитал» (ООО)) сумма комиссии за подключение к программе страхования включена в общую сумму кредита, что приводит к дополнительному обременению заемщика уплатой процентов на сумму оспариваемой комиссии.</w:t>
      </w:r>
      <w:proofErr w:type="gramEnd"/>
      <w:r w:rsidRPr="00BA3D28">
        <w:rPr>
          <w:rFonts w:ascii="Times New Roman" w:eastAsia="Times New Roman" w:hAnsi="Times New Roman" w:cs="Times New Roman"/>
          <w:color w:val="000000"/>
          <w:sz w:val="27"/>
          <w:szCs w:val="27"/>
          <w:shd w:val="clear" w:color="auto" w:fill="FFFFFF"/>
          <w:lang w:eastAsia="ru-RU"/>
        </w:rPr>
        <w:t xml:space="preserve"> Данные действия банка увеличивают финансовые обязательства заемщика перед банком и нарушают права потребителя.</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Согласно статье 167 ГК РФ недействительная сделка не влечет юридических последствий, за исключением тех, которые связаны с ее недействительностью, и недействительна с момента ее совершения.</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BA3D28">
        <w:rPr>
          <w:rFonts w:ascii="Times New Roman" w:eastAsia="Times New Roman" w:hAnsi="Times New Roman" w:cs="Times New Roman"/>
          <w:color w:val="000000"/>
          <w:sz w:val="27"/>
          <w:szCs w:val="27"/>
          <w:shd w:val="clear" w:color="auto" w:fill="FFFFFF"/>
          <w:lang w:eastAsia="ru-RU"/>
        </w:rPr>
        <w:t>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в деньгах - если иные последствия недействительности сделки не предусмотрены законом.</w:t>
      </w:r>
      <w:proofErr w:type="gramEnd"/>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Недействительность части сделки не влечет недействительности прочих ее частей, если можно предположить, что сделка была бы совершена и без включения недействительной ее части (статья 180 ГК РФ).</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При таких обстоятельствах, суд полагает, что условие договора, устанавливающее плату за подключение к Программе страхования, является недействительным, как не соответствующим положениям закона, ст. 16 Закона РФ О защите прав потребителей, в связи с чем, исковые требования о взыскании с ответчика уплаченной суммы комиссии в сумме</w:t>
      </w:r>
      <w:r w:rsidRPr="00BA3D28">
        <w:rPr>
          <w:rFonts w:ascii="Times New Roman" w:eastAsia="Times New Roman" w:hAnsi="Times New Roman" w:cs="Times New Roman"/>
          <w:color w:val="000000"/>
          <w:sz w:val="27"/>
          <w:lang w:eastAsia="ru-RU"/>
        </w:rPr>
        <w:t> ### </w:t>
      </w:r>
      <w:r w:rsidRPr="00BA3D28">
        <w:rPr>
          <w:rFonts w:ascii="Times New Roman" w:eastAsia="Times New Roman" w:hAnsi="Times New Roman" w:cs="Times New Roman"/>
          <w:color w:val="000000"/>
          <w:sz w:val="27"/>
          <w:szCs w:val="27"/>
          <w:shd w:val="clear" w:color="auto" w:fill="FFFFFF"/>
          <w:lang w:eastAsia="ru-RU"/>
        </w:rPr>
        <w:t>являются обоснованными и подлежат удовлетворению.</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lastRenderedPageBreak/>
        <w:t xml:space="preserve">Также в соответствии с </w:t>
      </w:r>
      <w:proofErr w:type="gramStart"/>
      <w:r w:rsidRPr="00BA3D28">
        <w:rPr>
          <w:rFonts w:ascii="Times New Roman" w:eastAsia="Times New Roman" w:hAnsi="Times New Roman" w:cs="Times New Roman"/>
          <w:color w:val="000000"/>
          <w:sz w:val="27"/>
          <w:szCs w:val="27"/>
          <w:shd w:val="clear" w:color="auto" w:fill="FFFFFF"/>
          <w:lang w:eastAsia="ru-RU"/>
        </w:rPr>
        <w:t>ч</w:t>
      </w:r>
      <w:proofErr w:type="gramEnd"/>
      <w:r w:rsidRPr="00BA3D28">
        <w:rPr>
          <w:rFonts w:ascii="Times New Roman" w:eastAsia="Times New Roman" w:hAnsi="Times New Roman" w:cs="Times New Roman"/>
          <w:color w:val="000000"/>
          <w:sz w:val="27"/>
          <w:szCs w:val="27"/>
          <w:shd w:val="clear" w:color="auto" w:fill="FFFFFF"/>
          <w:lang w:eastAsia="ru-RU"/>
        </w:rPr>
        <w:t>. 1 ст. 16 Закона РФ «О защите прав потребителей» если в результате исполнения договора, ущемляющего права потребителя, у него возникли убытки, они подлежат возмещению исполнителем в полном объеме.</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Истец просит взыскать с ответчика в его пользу проценты на сумму комиссии за период с</w:t>
      </w:r>
      <w:r w:rsidRPr="00BA3D28">
        <w:rPr>
          <w:rFonts w:ascii="Times New Roman" w:eastAsia="Times New Roman" w:hAnsi="Times New Roman" w:cs="Times New Roman"/>
          <w:color w:val="000000"/>
          <w:sz w:val="27"/>
          <w:lang w:eastAsia="ru-RU"/>
        </w:rPr>
        <w:t> </w:t>
      </w:r>
      <w:proofErr w:type="spellStart"/>
      <w:r w:rsidRPr="00BA3D28">
        <w:rPr>
          <w:rFonts w:ascii="Times New Roman" w:eastAsia="Times New Roman" w:hAnsi="Times New Roman" w:cs="Times New Roman"/>
          <w:color w:val="000000"/>
          <w:sz w:val="27"/>
          <w:lang w:eastAsia="ru-RU"/>
        </w:rPr>
        <w:t>ДД.ММ</w:t>
      </w:r>
      <w:proofErr w:type="gramStart"/>
      <w:r w:rsidRPr="00BA3D28">
        <w:rPr>
          <w:rFonts w:ascii="Times New Roman" w:eastAsia="Times New Roman" w:hAnsi="Times New Roman" w:cs="Times New Roman"/>
          <w:color w:val="000000"/>
          <w:sz w:val="27"/>
          <w:lang w:eastAsia="ru-RU"/>
        </w:rPr>
        <w:t>.Г</w:t>
      </w:r>
      <w:proofErr w:type="gramEnd"/>
      <w:r w:rsidRPr="00BA3D28">
        <w:rPr>
          <w:rFonts w:ascii="Times New Roman" w:eastAsia="Times New Roman" w:hAnsi="Times New Roman" w:cs="Times New Roman"/>
          <w:color w:val="000000"/>
          <w:sz w:val="27"/>
          <w:lang w:eastAsia="ru-RU"/>
        </w:rPr>
        <w:t>ГГГ</w:t>
      </w:r>
      <w:r w:rsidRPr="00BA3D28">
        <w:rPr>
          <w:rFonts w:ascii="Times New Roman" w:eastAsia="Times New Roman" w:hAnsi="Times New Roman" w:cs="Times New Roman"/>
          <w:color w:val="000000"/>
          <w:sz w:val="27"/>
          <w:szCs w:val="27"/>
          <w:shd w:val="clear" w:color="auto" w:fill="FFFFFF"/>
          <w:lang w:eastAsia="ru-RU"/>
        </w:rPr>
        <w:t>по</w:t>
      </w:r>
      <w:proofErr w:type="spellEnd"/>
      <w:r w:rsidRPr="00BA3D28">
        <w:rPr>
          <w:rFonts w:ascii="Times New Roman" w:eastAsia="Times New Roman" w:hAnsi="Times New Roman" w:cs="Times New Roman"/>
          <w:color w:val="000000"/>
          <w:sz w:val="27"/>
          <w:lang w:eastAsia="ru-RU"/>
        </w:rPr>
        <w:t> ДД.ММ.ГГГГ </w:t>
      </w:r>
      <w:r w:rsidRPr="00BA3D28">
        <w:rPr>
          <w:rFonts w:ascii="Times New Roman" w:eastAsia="Times New Roman" w:hAnsi="Times New Roman" w:cs="Times New Roman"/>
          <w:color w:val="000000"/>
          <w:sz w:val="27"/>
          <w:szCs w:val="27"/>
          <w:shd w:val="clear" w:color="auto" w:fill="FFFFFF"/>
          <w:lang w:eastAsia="ru-RU"/>
        </w:rPr>
        <w:t>в размере</w:t>
      </w:r>
      <w:r w:rsidRPr="00BA3D28">
        <w:rPr>
          <w:rFonts w:ascii="Times New Roman" w:eastAsia="Times New Roman" w:hAnsi="Times New Roman" w:cs="Times New Roman"/>
          <w:color w:val="000000"/>
          <w:sz w:val="27"/>
          <w:lang w:eastAsia="ru-RU"/>
        </w:rPr>
        <w:t> ### </w:t>
      </w:r>
      <w:r w:rsidRPr="00BA3D28">
        <w:rPr>
          <w:rFonts w:ascii="Times New Roman" w:eastAsia="Times New Roman" w:hAnsi="Times New Roman" w:cs="Times New Roman"/>
          <w:color w:val="000000"/>
          <w:sz w:val="27"/>
          <w:szCs w:val="27"/>
          <w:shd w:val="clear" w:color="auto" w:fill="FFFFFF"/>
          <w:lang w:eastAsia="ru-RU"/>
        </w:rPr>
        <w:t>годовых, начисляемых банком на сумму платы за подключение к программе страхования, в размере</w:t>
      </w:r>
      <w:r w:rsidRPr="00BA3D28">
        <w:rPr>
          <w:rFonts w:ascii="Times New Roman" w:eastAsia="Times New Roman" w:hAnsi="Times New Roman" w:cs="Times New Roman"/>
          <w:color w:val="000000"/>
          <w:sz w:val="27"/>
          <w:lang w:eastAsia="ru-RU"/>
        </w:rPr>
        <w:t> ### </w:t>
      </w:r>
      <w:r w:rsidR="007018A9" w:rsidRPr="007018A9">
        <w:rPr>
          <w:rFonts w:ascii="Times New Roman" w:eastAsia="Times New Roman" w:hAnsi="Times New Roman" w:cs="Times New Roman"/>
          <w:color w:val="000000"/>
          <w:sz w:val="27"/>
          <w:szCs w:val="27"/>
          <w:shd w:val="clear" w:color="auto" w:fill="FFFFFF"/>
          <w:lang w:eastAsia="ru-RU"/>
        </w:rPr>
        <w:t>###</w:t>
      </w:r>
      <w:r w:rsidRPr="00BA3D28">
        <w:rPr>
          <w:rFonts w:ascii="Times New Roman" w:eastAsia="Times New Roman" w:hAnsi="Times New Roman" w:cs="Times New Roman"/>
          <w:color w:val="000000"/>
          <w:sz w:val="27"/>
          <w:szCs w:val="27"/>
          <w:shd w:val="clear" w:color="auto" w:fill="FFFFFF"/>
          <w:lang w:eastAsia="ru-RU"/>
        </w:rPr>
        <w:t xml:space="preserve"> коп.</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Поскольку уплата денежной суммы за подключение к программе страхования и процентов, предусмотренных кредитным договором, повлекло для истца убытки, заявленные требования в этой части являются обоснованным и подлежащими удовлетворению в части, поскольку как следует из материалов дела,</w:t>
      </w:r>
      <w:r w:rsidR="007018A9" w:rsidRPr="007018A9">
        <w:rPr>
          <w:rFonts w:ascii="Times New Roman" w:eastAsia="Times New Roman" w:hAnsi="Times New Roman" w:cs="Times New Roman"/>
          <w:color w:val="000000"/>
          <w:sz w:val="27"/>
          <w:szCs w:val="27"/>
          <w:shd w:val="clear" w:color="auto" w:fill="FFFFFF"/>
          <w:lang w:eastAsia="ru-RU"/>
        </w:rPr>
        <w:t xml:space="preserve"> </w:t>
      </w:r>
      <w:r w:rsidR="007018A9" w:rsidRPr="007018A9">
        <w:rPr>
          <w:rFonts w:ascii="Times New Roman" w:eastAsia="Times New Roman" w:hAnsi="Times New Roman" w:cs="Times New Roman"/>
          <w:color w:val="000000"/>
          <w:sz w:val="27"/>
          <w:lang w:eastAsia="ru-RU"/>
        </w:rPr>
        <w:t>###</w:t>
      </w:r>
      <w:r w:rsidRPr="00BA3D28">
        <w:rPr>
          <w:rFonts w:ascii="Times New Roman" w:eastAsia="Times New Roman" w:hAnsi="Times New Roman" w:cs="Times New Roman"/>
          <w:color w:val="000000"/>
          <w:sz w:val="27"/>
          <w:lang w:eastAsia="ru-RU"/>
        </w:rPr>
        <w:t> </w:t>
      </w:r>
      <w:r w:rsidRPr="00BA3D28">
        <w:rPr>
          <w:rFonts w:ascii="Times New Roman" w:eastAsia="Times New Roman" w:hAnsi="Times New Roman" w:cs="Times New Roman"/>
          <w:color w:val="000000"/>
          <w:sz w:val="27"/>
          <w:szCs w:val="27"/>
          <w:shd w:val="clear" w:color="auto" w:fill="FFFFFF"/>
          <w:lang w:eastAsia="ru-RU"/>
        </w:rPr>
        <w:t xml:space="preserve">прекратила осуществлять платежи по кредитному договору, последний платеж ею произведен </w:t>
      </w:r>
      <w:proofErr w:type="spellStart"/>
      <w:r w:rsidRPr="00BA3D28">
        <w:rPr>
          <w:rFonts w:ascii="Times New Roman" w:eastAsia="Times New Roman" w:hAnsi="Times New Roman" w:cs="Times New Roman"/>
          <w:color w:val="000000"/>
          <w:sz w:val="27"/>
          <w:szCs w:val="27"/>
          <w:shd w:val="clear" w:color="auto" w:fill="FFFFFF"/>
          <w:lang w:eastAsia="ru-RU"/>
        </w:rPr>
        <w:t>в</w:t>
      </w:r>
      <w:r w:rsidRPr="00BA3D28">
        <w:rPr>
          <w:rFonts w:ascii="Times New Roman" w:eastAsia="Times New Roman" w:hAnsi="Times New Roman" w:cs="Times New Roman"/>
          <w:color w:val="000000"/>
          <w:sz w:val="27"/>
          <w:lang w:eastAsia="ru-RU"/>
        </w:rPr>
        <w:t>ДД.ММ</w:t>
      </w:r>
      <w:proofErr w:type="gramStart"/>
      <w:r w:rsidRPr="00BA3D28">
        <w:rPr>
          <w:rFonts w:ascii="Times New Roman" w:eastAsia="Times New Roman" w:hAnsi="Times New Roman" w:cs="Times New Roman"/>
          <w:color w:val="000000"/>
          <w:sz w:val="27"/>
          <w:lang w:eastAsia="ru-RU"/>
        </w:rPr>
        <w:t>.Г</w:t>
      </w:r>
      <w:proofErr w:type="gramEnd"/>
      <w:r w:rsidRPr="00BA3D28">
        <w:rPr>
          <w:rFonts w:ascii="Times New Roman" w:eastAsia="Times New Roman" w:hAnsi="Times New Roman" w:cs="Times New Roman"/>
          <w:color w:val="000000"/>
          <w:sz w:val="27"/>
          <w:lang w:eastAsia="ru-RU"/>
        </w:rPr>
        <w:t>ГГГ</w:t>
      </w:r>
      <w:proofErr w:type="spellEnd"/>
      <w:r w:rsidRPr="00BA3D28">
        <w:rPr>
          <w:rFonts w:ascii="Times New Roman" w:eastAsia="Times New Roman" w:hAnsi="Times New Roman" w:cs="Times New Roman"/>
          <w:color w:val="000000"/>
          <w:sz w:val="27"/>
          <w:szCs w:val="27"/>
          <w:shd w:val="clear" w:color="auto" w:fill="FFFFFF"/>
          <w:lang w:eastAsia="ru-RU"/>
        </w:rPr>
        <w:t>. В связи с этим, с ответчика подлежат взысканию фактически уплаченные</w:t>
      </w:r>
      <w:r w:rsidRPr="00BA3D28">
        <w:rPr>
          <w:rFonts w:ascii="Times New Roman" w:eastAsia="Times New Roman" w:hAnsi="Times New Roman" w:cs="Times New Roman"/>
          <w:color w:val="000000"/>
          <w:sz w:val="27"/>
          <w:lang w:eastAsia="ru-RU"/>
        </w:rPr>
        <w:t> ФИО5 </w:t>
      </w:r>
      <w:r w:rsidRPr="00BA3D28">
        <w:rPr>
          <w:rFonts w:ascii="Times New Roman" w:eastAsia="Times New Roman" w:hAnsi="Times New Roman" w:cs="Times New Roman"/>
          <w:color w:val="000000"/>
          <w:sz w:val="27"/>
          <w:szCs w:val="27"/>
          <w:shd w:val="clear" w:color="auto" w:fill="FFFFFF"/>
          <w:lang w:eastAsia="ru-RU"/>
        </w:rPr>
        <w:t>проценты на сумму комиссии в размере</w:t>
      </w:r>
      <w:r w:rsidRPr="00BA3D28">
        <w:rPr>
          <w:rFonts w:ascii="Times New Roman" w:eastAsia="Times New Roman" w:hAnsi="Times New Roman" w:cs="Times New Roman"/>
          <w:color w:val="000000"/>
          <w:sz w:val="27"/>
          <w:lang w:eastAsia="ru-RU"/>
        </w:rPr>
        <w:t> ###</w:t>
      </w:r>
      <w:r w:rsidR="007018A9" w:rsidRPr="007018A9">
        <w:rPr>
          <w:rFonts w:ascii="Times New Roman" w:eastAsia="Times New Roman" w:hAnsi="Times New Roman" w:cs="Times New Roman"/>
          <w:color w:val="000000"/>
          <w:sz w:val="27"/>
          <w:szCs w:val="27"/>
          <w:shd w:val="clear" w:color="auto" w:fill="FFFFFF"/>
          <w:lang w:eastAsia="ru-RU"/>
        </w:rPr>
        <w:t xml:space="preserve"> ###</w:t>
      </w:r>
      <w:r w:rsidRPr="00BA3D28">
        <w:rPr>
          <w:rFonts w:ascii="Times New Roman" w:eastAsia="Times New Roman" w:hAnsi="Times New Roman" w:cs="Times New Roman"/>
          <w:color w:val="000000"/>
          <w:sz w:val="27"/>
          <w:szCs w:val="27"/>
          <w:shd w:val="clear" w:color="auto" w:fill="FFFFFF"/>
          <w:lang w:eastAsia="ru-RU"/>
        </w:rPr>
        <w:t xml:space="preserve"> коп.</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Истцом также заявлено требование о взыскании процентов за пользование чужими денежными средствами (ст. 395 ГК РФ) за период с</w:t>
      </w:r>
      <w:r w:rsidRPr="00BA3D28">
        <w:rPr>
          <w:rFonts w:ascii="Times New Roman" w:eastAsia="Times New Roman" w:hAnsi="Times New Roman" w:cs="Times New Roman"/>
          <w:color w:val="000000"/>
          <w:sz w:val="27"/>
          <w:lang w:eastAsia="ru-RU"/>
        </w:rPr>
        <w:t> ДД.ММ</w:t>
      </w:r>
      <w:proofErr w:type="gramStart"/>
      <w:r w:rsidRPr="00BA3D28">
        <w:rPr>
          <w:rFonts w:ascii="Times New Roman" w:eastAsia="Times New Roman" w:hAnsi="Times New Roman" w:cs="Times New Roman"/>
          <w:color w:val="000000"/>
          <w:sz w:val="27"/>
          <w:lang w:eastAsia="ru-RU"/>
        </w:rPr>
        <w:t>.Г</w:t>
      </w:r>
      <w:proofErr w:type="gramEnd"/>
      <w:r w:rsidRPr="00BA3D28">
        <w:rPr>
          <w:rFonts w:ascii="Times New Roman" w:eastAsia="Times New Roman" w:hAnsi="Times New Roman" w:cs="Times New Roman"/>
          <w:color w:val="000000"/>
          <w:sz w:val="27"/>
          <w:lang w:eastAsia="ru-RU"/>
        </w:rPr>
        <w:t>ГГГ </w:t>
      </w:r>
      <w:r w:rsidRPr="00BA3D28">
        <w:rPr>
          <w:rFonts w:ascii="Times New Roman" w:eastAsia="Times New Roman" w:hAnsi="Times New Roman" w:cs="Times New Roman"/>
          <w:color w:val="000000"/>
          <w:sz w:val="27"/>
          <w:szCs w:val="27"/>
          <w:shd w:val="clear" w:color="auto" w:fill="FFFFFF"/>
          <w:lang w:eastAsia="ru-RU"/>
        </w:rPr>
        <w:t>по</w:t>
      </w:r>
      <w:r w:rsidRPr="00BA3D28">
        <w:rPr>
          <w:rFonts w:ascii="Times New Roman" w:eastAsia="Times New Roman" w:hAnsi="Times New Roman" w:cs="Times New Roman"/>
          <w:color w:val="000000"/>
          <w:sz w:val="27"/>
          <w:lang w:eastAsia="ru-RU"/>
        </w:rPr>
        <w:t> ДД.ММ.ГГГГ </w:t>
      </w:r>
      <w:r w:rsidRPr="00BA3D28">
        <w:rPr>
          <w:rFonts w:ascii="Times New Roman" w:eastAsia="Times New Roman" w:hAnsi="Times New Roman" w:cs="Times New Roman"/>
          <w:color w:val="000000"/>
          <w:sz w:val="27"/>
          <w:szCs w:val="27"/>
          <w:shd w:val="clear" w:color="auto" w:fill="FFFFFF"/>
          <w:lang w:eastAsia="ru-RU"/>
        </w:rPr>
        <w:t>в размере</w:t>
      </w:r>
      <w:r w:rsidRPr="00BA3D28">
        <w:rPr>
          <w:rFonts w:ascii="Times New Roman" w:eastAsia="Times New Roman" w:hAnsi="Times New Roman" w:cs="Times New Roman"/>
          <w:color w:val="000000"/>
          <w:sz w:val="27"/>
          <w:lang w:eastAsia="ru-RU"/>
        </w:rPr>
        <w:t> ### </w:t>
      </w:r>
      <w:r w:rsidR="007018A9" w:rsidRPr="007018A9">
        <w:rPr>
          <w:rFonts w:ascii="Times New Roman" w:eastAsia="Times New Roman" w:hAnsi="Times New Roman" w:cs="Times New Roman"/>
          <w:color w:val="000000"/>
          <w:sz w:val="27"/>
          <w:szCs w:val="27"/>
          <w:shd w:val="clear" w:color="auto" w:fill="FFFFFF"/>
          <w:lang w:eastAsia="ru-RU"/>
        </w:rPr>
        <w:t>###</w:t>
      </w:r>
      <w:r w:rsidRPr="00BA3D28">
        <w:rPr>
          <w:rFonts w:ascii="Times New Roman" w:eastAsia="Times New Roman" w:hAnsi="Times New Roman" w:cs="Times New Roman"/>
          <w:color w:val="000000"/>
          <w:sz w:val="27"/>
          <w:szCs w:val="27"/>
          <w:shd w:val="clear" w:color="auto" w:fill="FFFFFF"/>
          <w:lang w:eastAsia="ru-RU"/>
        </w:rPr>
        <w:t xml:space="preserve"> коп., которое также подлежит удовлетворению, поскольку вследствие исполнения заемщиком ничтожного условия договора банк получил неосновательное обогащение.</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На основании п. 1 и п. 3 ст. 395 ГК РФ за пользование чужими денежными средствами вследствие их неправомерного удержания, уклонения от их возврата, иной просрочки в их уплате либо неосновательного получения или сбережения за счет другого лица подлежат уплате проценты на сумму этих средств. Размер процентов определяется существующей в месте жительства кредитора, а если кредитором является юридическое лицо, в месте его нахождения учетной ставкой банковского процента на день исполнения денежного обязательства или его соответствующей части. При взыскании долга в судебном порядке суд может удовлетворить требование кредитора, исходя из учетной ставки банковского процента на день предъявления иска или на день вынесения решения. Эти правила применяются, если иной размер процентов не установлен законом или договором.</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Проценты за пользование чужими средствами взимаются по день уплаты суммы этих сре</w:t>
      </w:r>
      <w:proofErr w:type="gramStart"/>
      <w:r w:rsidRPr="00BA3D28">
        <w:rPr>
          <w:rFonts w:ascii="Times New Roman" w:eastAsia="Times New Roman" w:hAnsi="Times New Roman" w:cs="Times New Roman"/>
          <w:color w:val="000000"/>
          <w:sz w:val="27"/>
          <w:szCs w:val="27"/>
          <w:shd w:val="clear" w:color="auto" w:fill="FFFFFF"/>
          <w:lang w:eastAsia="ru-RU"/>
        </w:rPr>
        <w:t>дств кр</w:t>
      </w:r>
      <w:proofErr w:type="gramEnd"/>
      <w:r w:rsidRPr="00BA3D28">
        <w:rPr>
          <w:rFonts w:ascii="Times New Roman" w:eastAsia="Times New Roman" w:hAnsi="Times New Roman" w:cs="Times New Roman"/>
          <w:color w:val="000000"/>
          <w:sz w:val="27"/>
          <w:szCs w:val="27"/>
          <w:shd w:val="clear" w:color="auto" w:fill="FFFFFF"/>
          <w:lang w:eastAsia="ru-RU"/>
        </w:rPr>
        <w:t>едитору, если законом, иными правовыми актами или договором не установлен для начисления процентов более короткий срок.</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 xml:space="preserve">Представленный истцом расчет процентов ответчиком не оспорен, в </w:t>
      </w:r>
      <w:proofErr w:type="gramStart"/>
      <w:r w:rsidRPr="00BA3D28">
        <w:rPr>
          <w:rFonts w:ascii="Times New Roman" w:eastAsia="Times New Roman" w:hAnsi="Times New Roman" w:cs="Times New Roman"/>
          <w:color w:val="000000"/>
          <w:sz w:val="27"/>
          <w:szCs w:val="27"/>
          <w:shd w:val="clear" w:color="auto" w:fill="FFFFFF"/>
          <w:lang w:eastAsia="ru-RU"/>
        </w:rPr>
        <w:t>связи</w:t>
      </w:r>
      <w:proofErr w:type="gramEnd"/>
      <w:r w:rsidRPr="00BA3D28">
        <w:rPr>
          <w:rFonts w:ascii="Times New Roman" w:eastAsia="Times New Roman" w:hAnsi="Times New Roman" w:cs="Times New Roman"/>
          <w:color w:val="000000"/>
          <w:sz w:val="27"/>
          <w:szCs w:val="27"/>
          <w:shd w:val="clear" w:color="auto" w:fill="FFFFFF"/>
          <w:lang w:eastAsia="ru-RU"/>
        </w:rPr>
        <w:t xml:space="preserve"> с чем берется судом за основу.</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BA3D28">
        <w:rPr>
          <w:rFonts w:ascii="Times New Roman" w:eastAsia="Times New Roman" w:hAnsi="Times New Roman" w:cs="Times New Roman"/>
          <w:color w:val="000000"/>
          <w:sz w:val="27"/>
          <w:szCs w:val="27"/>
          <w:shd w:val="clear" w:color="auto" w:fill="FFFFFF"/>
          <w:lang w:eastAsia="ru-RU"/>
        </w:rPr>
        <w:t xml:space="preserve">Согласно п. 1 ст. 15 Закона РФ "О защите прав потребителей" моральный вред, причиненный потребителю вследствие нарушения изготовителем </w:t>
      </w:r>
      <w:r w:rsidRPr="00BA3D28">
        <w:rPr>
          <w:rFonts w:ascii="Times New Roman" w:eastAsia="Times New Roman" w:hAnsi="Times New Roman" w:cs="Times New Roman"/>
          <w:color w:val="000000"/>
          <w:sz w:val="27"/>
          <w:szCs w:val="27"/>
          <w:shd w:val="clear" w:color="auto" w:fill="FFFFFF"/>
          <w:lang w:eastAsia="ru-RU"/>
        </w:rPr>
        <w:lastRenderedPageBreak/>
        <w:t xml:space="preserve">(исполнителем,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proofErr w:type="spellStart"/>
      <w:r w:rsidRPr="00BA3D28">
        <w:rPr>
          <w:rFonts w:ascii="Times New Roman" w:eastAsia="Times New Roman" w:hAnsi="Times New Roman" w:cs="Times New Roman"/>
          <w:color w:val="000000"/>
          <w:sz w:val="27"/>
          <w:szCs w:val="27"/>
          <w:shd w:val="clear" w:color="auto" w:fill="FFFFFF"/>
          <w:lang w:eastAsia="ru-RU"/>
        </w:rPr>
        <w:t>причинителем</w:t>
      </w:r>
      <w:proofErr w:type="spellEnd"/>
      <w:r w:rsidRPr="00BA3D28">
        <w:rPr>
          <w:rFonts w:ascii="Times New Roman" w:eastAsia="Times New Roman" w:hAnsi="Times New Roman" w:cs="Times New Roman"/>
          <w:color w:val="000000"/>
          <w:sz w:val="27"/>
          <w:szCs w:val="27"/>
          <w:shd w:val="clear" w:color="auto" w:fill="FFFFFF"/>
          <w:lang w:eastAsia="ru-RU"/>
        </w:rPr>
        <w:t xml:space="preserve"> вреда при наличии его вины.</w:t>
      </w:r>
      <w:proofErr w:type="gramEnd"/>
      <w:r w:rsidRPr="00BA3D28">
        <w:rPr>
          <w:rFonts w:ascii="Times New Roman" w:eastAsia="Times New Roman" w:hAnsi="Times New Roman" w:cs="Times New Roman"/>
          <w:color w:val="000000"/>
          <w:sz w:val="27"/>
          <w:szCs w:val="27"/>
          <w:shd w:val="clear" w:color="auto" w:fill="FFFFFF"/>
          <w:lang w:eastAsia="ru-RU"/>
        </w:rPr>
        <w:t xml:space="preserve"> Размер компенсации морального вреда определяется судом и не зависит от размера возмещения имущественного вреда.</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Определяя размер компенсации морального вреда, суд учитывает, что включение в кредитный договор условий, не соответствующих требованиям Закона «О защите прав потребителей», повлекло для истца необходимость восстанавливать и защищать нарушенные права в судебном порядке. Указанные обстоятельства говорят о том, что истец перенес нравственные страдания.</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С учетом требований разумности и справедливости, суд считает необходимым взыскать в пользу истца с ответчика компенсацию морального вреда в размере</w:t>
      </w:r>
      <w:r w:rsidRPr="00BA3D28">
        <w:rPr>
          <w:rFonts w:ascii="Times New Roman" w:eastAsia="Times New Roman" w:hAnsi="Times New Roman" w:cs="Times New Roman"/>
          <w:color w:val="000000"/>
          <w:sz w:val="27"/>
          <w:lang w:eastAsia="ru-RU"/>
        </w:rPr>
        <w:t> ###</w:t>
      </w:r>
      <w:r w:rsidRPr="00BA3D28">
        <w:rPr>
          <w:rFonts w:ascii="Times New Roman" w:eastAsia="Times New Roman" w:hAnsi="Times New Roman" w:cs="Times New Roman"/>
          <w:color w:val="000000"/>
          <w:sz w:val="27"/>
          <w:szCs w:val="27"/>
          <w:shd w:val="clear" w:color="auto" w:fill="FFFFFF"/>
          <w:lang w:eastAsia="ru-RU"/>
        </w:rPr>
        <w:t>.</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BA3D28">
        <w:rPr>
          <w:rFonts w:ascii="Times New Roman" w:eastAsia="Times New Roman" w:hAnsi="Times New Roman" w:cs="Times New Roman"/>
          <w:color w:val="000000"/>
          <w:sz w:val="27"/>
          <w:szCs w:val="27"/>
          <w:shd w:val="clear" w:color="auto" w:fill="FFFFFF"/>
          <w:lang w:eastAsia="ru-RU"/>
        </w:rPr>
        <w:t>В соответствии с ч. 6 ст. 13 Закона о защите прав потребителей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roofErr w:type="gramEnd"/>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Если с заявлением в защиту прав потребителя выступают общественные объединения потребителей (их ассоциации,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 или органам.</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Ответчик в добровольном порядке требования истца не удовлетворил, в связи с этим суд полагает взыскать с ответчика штраф в соответствии со ст.13 Закона РФ «О защите прав потребителей в размере</w:t>
      </w:r>
      <w:r w:rsidRPr="00BA3D28">
        <w:rPr>
          <w:rFonts w:ascii="Times New Roman" w:eastAsia="Times New Roman" w:hAnsi="Times New Roman" w:cs="Times New Roman"/>
          <w:color w:val="000000"/>
          <w:sz w:val="27"/>
          <w:lang w:eastAsia="ru-RU"/>
        </w:rPr>
        <w:t> ### </w:t>
      </w:r>
      <w:r w:rsidRPr="00BA3D28">
        <w:rPr>
          <w:rFonts w:ascii="Times New Roman" w:eastAsia="Times New Roman" w:hAnsi="Times New Roman" w:cs="Times New Roman"/>
          <w:color w:val="000000"/>
          <w:sz w:val="27"/>
          <w:szCs w:val="27"/>
          <w:shd w:val="clear" w:color="auto" w:fill="FFFFFF"/>
          <w:lang w:eastAsia="ru-RU"/>
        </w:rPr>
        <w:t>22 коп</w:t>
      </w:r>
      <w:proofErr w:type="gramStart"/>
      <w:r w:rsidRPr="00BA3D28">
        <w:rPr>
          <w:rFonts w:ascii="Times New Roman" w:eastAsia="Times New Roman" w:hAnsi="Times New Roman" w:cs="Times New Roman"/>
          <w:color w:val="000000"/>
          <w:sz w:val="27"/>
          <w:szCs w:val="27"/>
          <w:shd w:val="clear" w:color="auto" w:fill="FFFFFF"/>
          <w:lang w:eastAsia="ru-RU"/>
        </w:rPr>
        <w:t>.</w:t>
      </w:r>
      <w:proofErr w:type="gramEnd"/>
      <w:r w:rsidRPr="00BA3D28">
        <w:rPr>
          <w:rFonts w:ascii="Times New Roman" w:eastAsia="Times New Roman" w:hAnsi="Times New Roman" w:cs="Times New Roman"/>
          <w:color w:val="000000"/>
          <w:sz w:val="27"/>
          <w:szCs w:val="27"/>
          <w:shd w:val="clear" w:color="auto" w:fill="FFFFFF"/>
          <w:lang w:eastAsia="ru-RU"/>
        </w:rPr>
        <w:t xml:space="preserve"> (</w:t>
      </w:r>
      <w:proofErr w:type="gramStart"/>
      <w:r w:rsidRPr="00BA3D28">
        <w:rPr>
          <w:rFonts w:ascii="Times New Roman" w:eastAsia="Times New Roman" w:hAnsi="Times New Roman" w:cs="Times New Roman"/>
          <w:color w:val="000000"/>
          <w:sz w:val="27"/>
          <w:szCs w:val="27"/>
          <w:shd w:val="clear" w:color="auto" w:fill="FFFFFF"/>
          <w:lang w:eastAsia="ru-RU"/>
        </w:rPr>
        <w:t>п</w:t>
      </w:r>
      <w:proofErr w:type="gramEnd"/>
      <w:r w:rsidRPr="00BA3D28">
        <w:rPr>
          <w:rFonts w:ascii="Times New Roman" w:eastAsia="Times New Roman" w:hAnsi="Times New Roman" w:cs="Times New Roman"/>
          <w:color w:val="000000"/>
          <w:sz w:val="27"/>
          <w:szCs w:val="27"/>
          <w:shd w:val="clear" w:color="auto" w:fill="FFFFFF"/>
          <w:lang w:eastAsia="ru-RU"/>
        </w:rPr>
        <w:t>о</w:t>
      </w:r>
      <w:r w:rsidRPr="00BA3D28">
        <w:rPr>
          <w:rFonts w:ascii="Times New Roman" w:eastAsia="Times New Roman" w:hAnsi="Times New Roman" w:cs="Times New Roman"/>
          <w:color w:val="000000"/>
          <w:sz w:val="27"/>
          <w:lang w:eastAsia="ru-RU"/>
        </w:rPr>
        <w:t> ### </w:t>
      </w:r>
      <w:r w:rsidRPr="00BA3D28">
        <w:rPr>
          <w:rFonts w:ascii="Times New Roman" w:eastAsia="Times New Roman" w:hAnsi="Times New Roman" w:cs="Times New Roman"/>
          <w:color w:val="000000"/>
          <w:sz w:val="27"/>
          <w:szCs w:val="27"/>
          <w:shd w:val="clear" w:color="auto" w:fill="FFFFFF"/>
          <w:lang w:eastAsia="ru-RU"/>
        </w:rPr>
        <w:t>61 коп. в пользу потребителя</w:t>
      </w:r>
      <w:r w:rsidRPr="00BA3D28">
        <w:rPr>
          <w:rFonts w:ascii="Times New Roman" w:eastAsia="Times New Roman" w:hAnsi="Times New Roman" w:cs="Times New Roman"/>
          <w:color w:val="000000"/>
          <w:sz w:val="27"/>
          <w:lang w:eastAsia="ru-RU"/>
        </w:rPr>
        <w:t> </w:t>
      </w:r>
      <w:r w:rsidR="007018A9" w:rsidRPr="007018A9">
        <w:rPr>
          <w:rFonts w:ascii="Times New Roman" w:eastAsia="Times New Roman" w:hAnsi="Times New Roman" w:cs="Times New Roman"/>
          <w:color w:val="000000"/>
          <w:sz w:val="27"/>
          <w:lang w:eastAsia="ru-RU"/>
        </w:rPr>
        <w:t>###</w:t>
      </w:r>
      <w:r w:rsidRPr="00BA3D28">
        <w:rPr>
          <w:rFonts w:ascii="Times New Roman" w:eastAsia="Times New Roman" w:hAnsi="Times New Roman" w:cs="Times New Roman"/>
          <w:color w:val="000000"/>
          <w:sz w:val="27"/>
          <w:lang w:eastAsia="ru-RU"/>
        </w:rPr>
        <w:t> </w:t>
      </w:r>
      <w:r w:rsidRPr="00BA3D28">
        <w:rPr>
          <w:rFonts w:ascii="Times New Roman" w:eastAsia="Times New Roman" w:hAnsi="Times New Roman" w:cs="Times New Roman"/>
          <w:color w:val="000000"/>
          <w:sz w:val="27"/>
          <w:szCs w:val="27"/>
          <w:shd w:val="clear" w:color="auto" w:fill="FFFFFF"/>
          <w:lang w:eastAsia="ru-RU"/>
        </w:rPr>
        <w:t>и Владимирского регионального отделения Калининградской Межрегиональной общественной организации «Защита прав потребителей «Правовой и финансовой защиты населения»).</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 xml:space="preserve">В соответствии с </w:t>
      </w:r>
      <w:proofErr w:type="gramStart"/>
      <w:r w:rsidRPr="00BA3D28">
        <w:rPr>
          <w:rFonts w:ascii="Times New Roman" w:eastAsia="Times New Roman" w:hAnsi="Times New Roman" w:cs="Times New Roman"/>
          <w:color w:val="000000"/>
          <w:sz w:val="27"/>
          <w:szCs w:val="27"/>
          <w:shd w:val="clear" w:color="auto" w:fill="FFFFFF"/>
          <w:lang w:eastAsia="ru-RU"/>
        </w:rPr>
        <w:t>ч</w:t>
      </w:r>
      <w:proofErr w:type="gramEnd"/>
      <w:r w:rsidRPr="00BA3D28">
        <w:rPr>
          <w:rFonts w:ascii="Times New Roman" w:eastAsia="Times New Roman" w:hAnsi="Times New Roman" w:cs="Times New Roman"/>
          <w:color w:val="000000"/>
          <w:sz w:val="27"/>
          <w:szCs w:val="27"/>
          <w:shd w:val="clear" w:color="auto" w:fill="FFFFFF"/>
          <w:lang w:eastAsia="ru-RU"/>
        </w:rPr>
        <w:t>.1 ст. 98 ГПК РФ стороне, в пользу которой состоялось решение суда, суд присуждает возместить с другой стороны все понесенные по делу судебные расходы, за исключением случаев, предусмотренных частью второй статьи 96 настоящего Кодекса. В случае</w:t>
      </w:r>
      <w:proofErr w:type="gramStart"/>
      <w:r w:rsidRPr="00BA3D28">
        <w:rPr>
          <w:rFonts w:ascii="Times New Roman" w:eastAsia="Times New Roman" w:hAnsi="Times New Roman" w:cs="Times New Roman"/>
          <w:color w:val="000000"/>
          <w:sz w:val="27"/>
          <w:szCs w:val="27"/>
          <w:shd w:val="clear" w:color="auto" w:fill="FFFFFF"/>
          <w:lang w:eastAsia="ru-RU"/>
        </w:rPr>
        <w:t>,</w:t>
      </w:r>
      <w:proofErr w:type="gramEnd"/>
      <w:r w:rsidRPr="00BA3D28">
        <w:rPr>
          <w:rFonts w:ascii="Times New Roman" w:eastAsia="Times New Roman" w:hAnsi="Times New Roman" w:cs="Times New Roman"/>
          <w:color w:val="000000"/>
          <w:sz w:val="27"/>
          <w:szCs w:val="27"/>
          <w:shd w:val="clear" w:color="auto" w:fill="FFFFFF"/>
          <w:lang w:eastAsia="ru-RU"/>
        </w:rPr>
        <w:t xml:space="preserve"> если иск удовлетворен частично, указанные в настоящей статье судебные расходы присуждаются истцу пропорционально размеру удовлетворенных судом исковых требований, а ответчику пропорционально той части исковых требований, в которой истцу отказано.</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lastRenderedPageBreak/>
        <w:t>В силу п. 4 ч. 2 ст. 333.36 НК РФ, истцы по искам, связанным с нарушением прав потребителей, от уплаты госпошлины освобождены.</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 xml:space="preserve">С учетом приведенной нормы закона и на основании </w:t>
      </w:r>
      <w:proofErr w:type="gramStart"/>
      <w:r w:rsidRPr="00BA3D28">
        <w:rPr>
          <w:rFonts w:ascii="Times New Roman" w:eastAsia="Times New Roman" w:hAnsi="Times New Roman" w:cs="Times New Roman"/>
          <w:color w:val="000000"/>
          <w:sz w:val="27"/>
          <w:szCs w:val="27"/>
          <w:shd w:val="clear" w:color="auto" w:fill="FFFFFF"/>
          <w:lang w:eastAsia="ru-RU"/>
        </w:rPr>
        <w:t>ч</w:t>
      </w:r>
      <w:proofErr w:type="gramEnd"/>
      <w:r w:rsidRPr="00BA3D28">
        <w:rPr>
          <w:rFonts w:ascii="Times New Roman" w:eastAsia="Times New Roman" w:hAnsi="Times New Roman" w:cs="Times New Roman"/>
          <w:color w:val="000000"/>
          <w:sz w:val="27"/>
          <w:szCs w:val="27"/>
          <w:shd w:val="clear" w:color="auto" w:fill="FFFFFF"/>
          <w:lang w:eastAsia="ru-RU"/>
        </w:rPr>
        <w:t>. 1 ст. 103 ГПК РФ, с ответчика в доход местного бюджета подлежит взысканию госпошлина в размере</w:t>
      </w:r>
      <w:r w:rsidRPr="00BA3D28">
        <w:rPr>
          <w:rFonts w:ascii="Times New Roman" w:eastAsia="Times New Roman" w:hAnsi="Times New Roman" w:cs="Times New Roman"/>
          <w:color w:val="000000"/>
          <w:sz w:val="27"/>
          <w:lang w:eastAsia="ru-RU"/>
        </w:rPr>
        <w:t> ###</w:t>
      </w:r>
      <w:r w:rsidRPr="00BA3D28">
        <w:rPr>
          <w:rFonts w:ascii="Times New Roman" w:eastAsia="Times New Roman" w:hAnsi="Times New Roman" w:cs="Times New Roman"/>
          <w:color w:val="000000"/>
          <w:sz w:val="27"/>
          <w:szCs w:val="27"/>
          <w:shd w:val="clear" w:color="auto" w:fill="FFFFFF"/>
          <w:lang w:eastAsia="ru-RU"/>
        </w:rPr>
        <w:t>, исчисленная исходя из требований истца имущественного и неимущественного характера.</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Руководствуясь ст.ст. 194-199, 233-237 ГПК РФ суд,</w:t>
      </w:r>
    </w:p>
    <w:p w:rsidR="00BA3D28" w:rsidRPr="00BA3D28" w:rsidRDefault="00BA3D28" w:rsidP="00BA3D28">
      <w:pPr>
        <w:spacing w:before="100" w:beforeAutospacing="1" w:after="100" w:afterAutospacing="1" w:line="240" w:lineRule="auto"/>
        <w:ind w:firstLine="720"/>
        <w:jc w:val="center"/>
        <w:rPr>
          <w:rFonts w:ascii="Times New Roman" w:eastAsia="Times New Roman" w:hAnsi="Times New Roman" w:cs="Times New Roman"/>
          <w:color w:val="000000"/>
          <w:sz w:val="27"/>
          <w:szCs w:val="27"/>
          <w:shd w:val="clear" w:color="auto" w:fill="FFFFFF"/>
          <w:lang w:eastAsia="ru-RU"/>
        </w:rPr>
      </w:pPr>
      <w:proofErr w:type="gramStart"/>
      <w:r w:rsidRPr="00BA3D28">
        <w:rPr>
          <w:rFonts w:ascii="Times New Roman" w:eastAsia="Times New Roman" w:hAnsi="Times New Roman" w:cs="Times New Roman"/>
          <w:color w:val="000000"/>
          <w:sz w:val="27"/>
          <w:szCs w:val="27"/>
          <w:shd w:val="clear" w:color="auto" w:fill="FFFFFF"/>
          <w:lang w:eastAsia="ru-RU"/>
        </w:rPr>
        <w:t>Р</w:t>
      </w:r>
      <w:proofErr w:type="gramEnd"/>
      <w:r w:rsidRPr="00BA3D28">
        <w:rPr>
          <w:rFonts w:ascii="Times New Roman" w:eastAsia="Times New Roman" w:hAnsi="Times New Roman" w:cs="Times New Roman"/>
          <w:color w:val="000000"/>
          <w:sz w:val="27"/>
          <w:szCs w:val="27"/>
          <w:shd w:val="clear" w:color="auto" w:fill="FFFFFF"/>
          <w:lang w:eastAsia="ru-RU"/>
        </w:rPr>
        <w:t xml:space="preserve"> Е Ш И Л:</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Исковые требования Калининградской Межрегиональной общественной организации «Защита прав потребителей «Правовой и Финансовой защиты населения» в интересах</w:t>
      </w:r>
      <w:r w:rsidRPr="00BA3D28">
        <w:rPr>
          <w:rFonts w:ascii="Times New Roman" w:eastAsia="Times New Roman" w:hAnsi="Times New Roman" w:cs="Times New Roman"/>
          <w:color w:val="000000"/>
          <w:sz w:val="27"/>
          <w:lang w:eastAsia="ru-RU"/>
        </w:rPr>
        <w:t> </w:t>
      </w:r>
      <w:r w:rsidR="007018A9" w:rsidRPr="007018A9">
        <w:rPr>
          <w:rFonts w:ascii="Times New Roman" w:eastAsia="Times New Roman" w:hAnsi="Times New Roman" w:cs="Times New Roman"/>
          <w:color w:val="000000"/>
          <w:sz w:val="27"/>
          <w:lang w:eastAsia="ru-RU"/>
        </w:rPr>
        <w:t>###</w:t>
      </w:r>
      <w:r w:rsidRPr="00BA3D28">
        <w:rPr>
          <w:rFonts w:ascii="Times New Roman" w:eastAsia="Times New Roman" w:hAnsi="Times New Roman" w:cs="Times New Roman"/>
          <w:color w:val="000000"/>
          <w:sz w:val="27"/>
          <w:lang w:eastAsia="ru-RU"/>
        </w:rPr>
        <w:t> </w:t>
      </w:r>
      <w:r w:rsidRPr="00BA3D28">
        <w:rPr>
          <w:rFonts w:ascii="Times New Roman" w:eastAsia="Times New Roman" w:hAnsi="Times New Roman" w:cs="Times New Roman"/>
          <w:color w:val="000000"/>
          <w:sz w:val="27"/>
          <w:szCs w:val="27"/>
          <w:shd w:val="clear" w:color="auto" w:fill="FFFFFF"/>
          <w:lang w:eastAsia="ru-RU"/>
        </w:rPr>
        <w:t>к ООО КБ «Ренессанс Кредит» о защите прав потребителей – удовлетворить частично.</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Признать недействительным (ничтожным) условие договора</w:t>
      </w:r>
      <w:r w:rsidRPr="00BA3D28">
        <w:rPr>
          <w:rFonts w:ascii="Times New Roman" w:eastAsia="Times New Roman" w:hAnsi="Times New Roman" w:cs="Times New Roman"/>
          <w:color w:val="000000"/>
          <w:sz w:val="27"/>
          <w:lang w:eastAsia="ru-RU"/>
        </w:rPr>
        <w:t> ###</w:t>
      </w:r>
      <w:r w:rsidRPr="00BA3D28">
        <w:rPr>
          <w:rFonts w:ascii="Times New Roman" w:eastAsia="Times New Roman" w:hAnsi="Times New Roman" w:cs="Times New Roman"/>
          <w:color w:val="000000"/>
          <w:sz w:val="27"/>
          <w:szCs w:val="27"/>
          <w:shd w:val="clear" w:color="auto" w:fill="FFFFFF"/>
          <w:lang w:eastAsia="ru-RU"/>
        </w:rPr>
        <w:t>, заключенного</w:t>
      </w:r>
      <w:r w:rsidRPr="00BA3D28">
        <w:rPr>
          <w:rFonts w:ascii="Times New Roman" w:eastAsia="Times New Roman" w:hAnsi="Times New Roman" w:cs="Times New Roman"/>
          <w:color w:val="000000"/>
          <w:sz w:val="27"/>
          <w:lang w:eastAsia="ru-RU"/>
        </w:rPr>
        <w:t> ДД.ММ</w:t>
      </w:r>
      <w:proofErr w:type="gramStart"/>
      <w:r w:rsidRPr="00BA3D28">
        <w:rPr>
          <w:rFonts w:ascii="Times New Roman" w:eastAsia="Times New Roman" w:hAnsi="Times New Roman" w:cs="Times New Roman"/>
          <w:color w:val="000000"/>
          <w:sz w:val="27"/>
          <w:lang w:eastAsia="ru-RU"/>
        </w:rPr>
        <w:t>.Г</w:t>
      </w:r>
      <w:proofErr w:type="gramEnd"/>
      <w:r w:rsidRPr="00BA3D28">
        <w:rPr>
          <w:rFonts w:ascii="Times New Roman" w:eastAsia="Times New Roman" w:hAnsi="Times New Roman" w:cs="Times New Roman"/>
          <w:color w:val="000000"/>
          <w:sz w:val="27"/>
          <w:lang w:eastAsia="ru-RU"/>
        </w:rPr>
        <w:t>ГГГ </w:t>
      </w:r>
      <w:r w:rsidRPr="00BA3D28">
        <w:rPr>
          <w:rFonts w:ascii="Times New Roman" w:eastAsia="Times New Roman" w:hAnsi="Times New Roman" w:cs="Times New Roman"/>
          <w:color w:val="000000"/>
          <w:sz w:val="27"/>
          <w:szCs w:val="27"/>
          <w:shd w:val="clear" w:color="auto" w:fill="FFFFFF"/>
          <w:lang w:eastAsia="ru-RU"/>
        </w:rPr>
        <w:t>между ООО «КБ «Ренессанс Капитал» и</w:t>
      </w:r>
      <w:r w:rsidRPr="00BA3D28">
        <w:rPr>
          <w:rFonts w:ascii="Times New Roman" w:eastAsia="Times New Roman" w:hAnsi="Times New Roman" w:cs="Times New Roman"/>
          <w:color w:val="000000"/>
          <w:sz w:val="27"/>
          <w:lang w:eastAsia="ru-RU"/>
        </w:rPr>
        <w:t> </w:t>
      </w:r>
      <w:r w:rsidR="007018A9" w:rsidRPr="007018A9">
        <w:rPr>
          <w:rFonts w:ascii="Times New Roman" w:eastAsia="Times New Roman" w:hAnsi="Times New Roman" w:cs="Times New Roman"/>
          <w:color w:val="000000"/>
          <w:sz w:val="27"/>
          <w:lang w:eastAsia="ru-RU"/>
        </w:rPr>
        <w:t>###</w:t>
      </w:r>
      <w:r w:rsidRPr="00BA3D28">
        <w:rPr>
          <w:rFonts w:ascii="Times New Roman" w:eastAsia="Times New Roman" w:hAnsi="Times New Roman" w:cs="Times New Roman"/>
          <w:color w:val="000000"/>
          <w:sz w:val="27"/>
          <w:lang w:eastAsia="ru-RU"/>
        </w:rPr>
        <w:t> </w:t>
      </w:r>
      <w:r w:rsidRPr="00BA3D28">
        <w:rPr>
          <w:rFonts w:ascii="Times New Roman" w:eastAsia="Times New Roman" w:hAnsi="Times New Roman" w:cs="Times New Roman"/>
          <w:color w:val="000000"/>
          <w:sz w:val="27"/>
          <w:szCs w:val="27"/>
          <w:shd w:val="clear" w:color="auto" w:fill="FFFFFF"/>
          <w:lang w:eastAsia="ru-RU"/>
        </w:rPr>
        <w:t>в части взимания комиссии за подключение к программе страхования.</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Применить последствия недействительности ничтожной сделки.</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Взыскать с Общества с ограниченной ответственностью «КБ Ренессанс Кредит» в пользу</w:t>
      </w:r>
      <w:r w:rsidRPr="00BA3D28">
        <w:rPr>
          <w:rFonts w:ascii="Times New Roman" w:eastAsia="Times New Roman" w:hAnsi="Times New Roman" w:cs="Times New Roman"/>
          <w:color w:val="000000"/>
          <w:sz w:val="27"/>
          <w:lang w:eastAsia="ru-RU"/>
        </w:rPr>
        <w:t> </w:t>
      </w:r>
      <w:r w:rsidR="007018A9" w:rsidRPr="007018A9">
        <w:rPr>
          <w:rFonts w:ascii="Times New Roman" w:eastAsia="Times New Roman" w:hAnsi="Times New Roman" w:cs="Times New Roman"/>
          <w:color w:val="000000"/>
          <w:sz w:val="27"/>
          <w:lang w:eastAsia="ru-RU"/>
        </w:rPr>
        <w:t>###</w:t>
      </w:r>
      <w:r w:rsidRPr="00BA3D28">
        <w:rPr>
          <w:rFonts w:ascii="Times New Roman" w:eastAsia="Times New Roman" w:hAnsi="Times New Roman" w:cs="Times New Roman"/>
          <w:color w:val="000000"/>
          <w:sz w:val="27"/>
          <w:lang w:eastAsia="ru-RU"/>
        </w:rPr>
        <w:t> </w:t>
      </w:r>
      <w:r w:rsidRPr="00BA3D28">
        <w:rPr>
          <w:rFonts w:ascii="Times New Roman" w:eastAsia="Times New Roman" w:hAnsi="Times New Roman" w:cs="Times New Roman"/>
          <w:color w:val="000000"/>
          <w:sz w:val="27"/>
          <w:szCs w:val="27"/>
          <w:shd w:val="clear" w:color="auto" w:fill="FFFFFF"/>
          <w:lang w:eastAsia="ru-RU"/>
        </w:rPr>
        <w:t>в возврат комиссии</w:t>
      </w:r>
      <w:r w:rsidRPr="00BA3D28">
        <w:rPr>
          <w:rFonts w:ascii="Times New Roman" w:eastAsia="Times New Roman" w:hAnsi="Times New Roman" w:cs="Times New Roman"/>
          <w:color w:val="000000"/>
          <w:sz w:val="27"/>
          <w:lang w:eastAsia="ru-RU"/>
        </w:rPr>
        <w:t> ###</w:t>
      </w:r>
      <w:r w:rsidRPr="00BA3D28">
        <w:rPr>
          <w:rFonts w:ascii="Times New Roman" w:eastAsia="Times New Roman" w:hAnsi="Times New Roman" w:cs="Times New Roman"/>
          <w:color w:val="000000"/>
          <w:sz w:val="27"/>
          <w:szCs w:val="27"/>
          <w:shd w:val="clear" w:color="auto" w:fill="FFFFFF"/>
          <w:lang w:eastAsia="ru-RU"/>
        </w:rPr>
        <w:t>, проценты за период с</w:t>
      </w:r>
      <w:r w:rsidRPr="00BA3D28">
        <w:rPr>
          <w:rFonts w:ascii="Times New Roman" w:eastAsia="Times New Roman" w:hAnsi="Times New Roman" w:cs="Times New Roman"/>
          <w:color w:val="000000"/>
          <w:sz w:val="27"/>
          <w:lang w:eastAsia="ru-RU"/>
        </w:rPr>
        <w:t> ДД.ММ</w:t>
      </w:r>
      <w:proofErr w:type="gramStart"/>
      <w:r w:rsidRPr="00BA3D28">
        <w:rPr>
          <w:rFonts w:ascii="Times New Roman" w:eastAsia="Times New Roman" w:hAnsi="Times New Roman" w:cs="Times New Roman"/>
          <w:color w:val="000000"/>
          <w:sz w:val="27"/>
          <w:lang w:eastAsia="ru-RU"/>
        </w:rPr>
        <w:t>.Г</w:t>
      </w:r>
      <w:proofErr w:type="gramEnd"/>
      <w:r w:rsidRPr="00BA3D28">
        <w:rPr>
          <w:rFonts w:ascii="Times New Roman" w:eastAsia="Times New Roman" w:hAnsi="Times New Roman" w:cs="Times New Roman"/>
          <w:color w:val="000000"/>
          <w:sz w:val="27"/>
          <w:lang w:eastAsia="ru-RU"/>
        </w:rPr>
        <w:t>ГГГ </w:t>
      </w:r>
      <w:r w:rsidRPr="00BA3D28">
        <w:rPr>
          <w:rFonts w:ascii="Times New Roman" w:eastAsia="Times New Roman" w:hAnsi="Times New Roman" w:cs="Times New Roman"/>
          <w:color w:val="000000"/>
          <w:sz w:val="27"/>
          <w:szCs w:val="27"/>
          <w:shd w:val="clear" w:color="auto" w:fill="FFFFFF"/>
          <w:lang w:eastAsia="ru-RU"/>
        </w:rPr>
        <w:t>по</w:t>
      </w:r>
      <w:r w:rsidRPr="00BA3D28">
        <w:rPr>
          <w:rFonts w:ascii="Times New Roman" w:eastAsia="Times New Roman" w:hAnsi="Times New Roman" w:cs="Times New Roman"/>
          <w:color w:val="000000"/>
          <w:sz w:val="27"/>
          <w:lang w:eastAsia="ru-RU"/>
        </w:rPr>
        <w:t> ДД.ММ.ГГГГ </w:t>
      </w:r>
      <w:r w:rsidRPr="00BA3D28">
        <w:rPr>
          <w:rFonts w:ascii="Times New Roman" w:eastAsia="Times New Roman" w:hAnsi="Times New Roman" w:cs="Times New Roman"/>
          <w:color w:val="000000"/>
          <w:sz w:val="27"/>
          <w:szCs w:val="27"/>
          <w:shd w:val="clear" w:color="auto" w:fill="FFFFFF"/>
          <w:lang w:eastAsia="ru-RU"/>
        </w:rPr>
        <w:t>–</w:t>
      </w:r>
      <w:r w:rsidRPr="00BA3D28">
        <w:rPr>
          <w:rFonts w:ascii="Times New Roman" w:eastAsia="Times New Roman" w:hAnsi="Times New Roman" w:cs="Times New Roman"/>
          <w:color w:val="000000"/>
          <w:sz w:val="27"/>
          <w:lang w:eastAsia="ru-RU"/>
        </w:rPr>
        <w:t> ### </w:t>
      </w:r>
      <w:r w:rsidR="007018A9" w:rsidRPr="007018A9">
        <w:rPr>
          <w:rFonts w:ascii="Times New Roman" w:eastAsia="Times New Roman" w:hAnsi="Times New Roman" w:cs="Times New Roman"/>
          <w:color w:val="000000"/>
          <w:sz w:val="27"/>
          <w:szCs w:val="27"/>
          <w:shd w:val="clear" w:color="auto" w:fill="FFFFFF"/>
          <w:lang w:eastAsia="ru-RU"/>
        </w:rPr>
        <w:t>###</w:t>
      </w:r>
      <w:r w:rsidRPr="00BA3D28">
        <w:rPr>
          <w:rFonts w:ascii="Times New Roman" w:eastAsia="Times New Roman" w:hAnsi="Times New Roman" w:cs="Times New Roman"/>
          <w:color w:val="000000"/>
          <w:sz w:val="27"/>
          <w:szCs w:val="27"/>
          <w:shd w:val="clear" w:color="auto" w:fill="FFFFFF"/>
          <w:lang w:eastAsia="ru-RU"/>
        </w:rPr>
        <w:t xml:space="preserve"> коп., проценты за пользование чужими денежными средствами за период с</w:t>
      </w:r>
      <w:r w:rsidRPr="00BA3D28">
        <w:rPr>
          <w:rFonts w:ascii="Times New Roman" w:eastAsia="Times New Roman" w:hAnsi="Times New Roman" w:cs="Times New Roman"/>
          <w:color w:val="000000"/>
          <w:sz w:val="27"/>
          <w:lang w:eastAsia="ru-RU"/>
        </w:rPr>
        <w:t> ДД.ММ.ГГГГ </w:t>
      </w:r>
      <w:r w:rsidRPr="00BA3D28">
        <w:rPr>
          <w:rFonts w:ascii="Times New Roman" w:eastAsia="Times New Roman" w:hAnsi="Times New Roman" w:cs="Times New Roman"/>
          <w:color w:val="000000"/>
          <w:sz w:val="27"/>
          <w:szCs w:val="27"/>
          <w:shd w:val="clear" w:color="auto" w:fill="FFFFFF"/>
          <w:lang w:eastAsia="ru-RU"/>
        </w:rPr>
        <w:t>по</w:t>
      </w:r>
      <w:r w:rsidRPr="00BA3D28">
        <w:rPr>
          <w:rFonts w:ascii="Times New Roman" w:eastAsia="Times New Roman" w:hAnsi="Times New Roman" w:cs="Times New Roman"/>
          <w:color w:val="000000"/>
          <w:sz w:val="27"/>
          <w:lang w:eastAsia="ru-RU"/>
        </w:rPr>
        <w:t> ДД.ММ.ГГГГ </w:t>
      </w:r>
      <w:r w:rsidRPr="00BA3D28">
        <w:rPr>
          <w:rFonts w:ascii="Times New Roman" w:eastAsia="Times New Roman" w:hAnsi="Times New Roman" w:cs="Times New Roman"/>
          <w:color w:val="000000"/>
          <w:sz w:val="27"/>
          <w:szCs w:val="27"/>
          <w:shd w:val="clear" w:color="auto" w:fill="FFFFFF"/>
          <w:lang w:eastAsia="ru-RU"/>
        </w:rPr>
        <w:t xml:space="preserve">в </w:t>
      </w:r>
      <w:proofErr w:type="spellStart"/>
      <w:r w:rsidRPr="00BA3D28">
        <w:rPr>
          <w:rFonts w:ascii="Times New Roman" w:eastAsia="Times New Roman" w:hAnsi="Times New Roman" w:cs="Times New Roman"/>
          <w:color w:val="000000"/>
          <w:sz w:val="27"/>
          <w:szCs w:val="27"/>
          <w:shd w:val="clear" w:color="auto" w:fill="FFFFFF"/>
          <w:lang w:eastAsia="ru-RU"/>
        </w:rPr>
        <w:t>размере</w:t>
      </w:r>
      <w:r w:rsidRPr="00BA3D28">
        <w:rPr>
          <w:rFonts w:ascii="Times New Roman" w:eastAsia="Times New Roman" w:hAnsi="Times New Roman" w:cs="Times New Roman"/>
          <w:color w:val="000000"/>
          <w:sz w:val="27"/>
          <w:lang w:eastAsia="ru-RU"/>
        </w:rPr>
        <w:t>###</w:t>
      </w:r>
      <w:proofErr w:type="spellEnd"/>
      <w:r w:rsidRPr="00BA3D28">
        <w:rPr>
          <w:rFonts w:ascii="Times New Roman" w:eastAsia="Times New Roman" w:hAnsi="Times New Roman" w:cs="Times New Roman"/>
          <w:color w:val="000000"/>
          <w:sz w:val="27"/>
          <w:lang w:eastAsia="ru-RU"/>
        </w:rPr>
        <w:t> </w:t>
      </w:r>
      <w:r w:rsidR="007018A9" w:rsidRPr="007018A9">
        <w:rPr>
          <w:rFonts w:ascii="Times New Roman" w:eastAsia="Times New Roman" w:hAnsi="Times New Roman" w:cs="Times New Roman"/>
          <w:color w:val="000000"/>
          <w:sz w:val="27"/>
          <w:szCs w:val="27"/>
          <w:shd w:val="clear" w:color="auto" w:fill="FFFFFF"/>
          <w:lang w:eastAsia="ru-RU"/>
        </w:rPr>
        <w:t>###</w:t>
      </w:r>
      <w:r w:rsidRPr="00BA3D28">
        <w:rPr>
          <w:rFonts w:ascii="Times New Roman" w:eastAsia="Times New Roman" w:hAnsi="Times New Roman" w:cs="Times New Roman"/>
          <w:color w:val="000000"/>
          <w:sz w:val="27"/>
          <w:szCs w:val="27"/>
          <w:shd w:val="clear" w:color="auto" w:fill="FFFFFF"/>
          <w:lang w:eastAsia="ru-RU"/>
        </w:rPr>
        <w:t xml:space="preserve"> коп., компенсацию морального вреда -</w:t>
      </w:r>
      <w:r w:rsidRPr="00BA3D28">
        <w:rPr>
          <w:rFonts w:ascii="Times New Roman" w:eastAsia="Times New Roman" w:hAnsi="Times New Roman" w:cs="Times New Roman"/>
          <w:color w:val="000000"/>
          <w:sz w:val="27"/>
          <w:lang w:eastAsia="ru-RU"/>
        </w:rPr>
        <w:t>###</w:t>
      </w:r>
      <w:r w:rsidRPr="00BA3D28">
        <w:rPr>
          <w:rFonts w:ascii="Times New Roman" w:eastAsia="Times New Roman" w:hAnsi="Times New Roman" w:cs="Times New Roman"/>
          <w:color w:val="000000"/>
          <w:sz w:val="27"/>
          <w:szCs w:val="27"/>
          <w:shd w:val="clear" w:color="auto" w:fill="FFFFFF"/>
          <w:lang w:eastAsia="ru-RU"/>
        </w:rPr>
        <w:t>, штраф за несоблюдение прав потребителей –</w:t>
      </w:r>
      <w:r w:rsidRPr="00BA3D28">
        <w:rPr>
          <w:rFonts w:ascii="Times New Roman" w:eastAsia="Times New Roman" w:hAnsi="Times New Roman" w:cs="Times New Roman"/>
          <w:color w:val="000000"/>
          <w:sz w:val="27"/>
          <w:lang w:eastAsia="ru-RU"/>
        </w:rPr>
        <w:t> ### </w:t>
      </w:r>
      <w:r w:rsidR="007018A9" w:rsidRPr="007018A9">
        <w:rPr>
          <w:rFonts w:ascii="Times New Roman" w:eastAsia="Times New Roman" w:hAnsi="Times New Roman" w:cs="Times New Roman"/>
          <w:color w:val="000000"/>
          <w:sz w:val="27"/>
          <w:szCs w:val="27"/>
          <w:shd w:val="clear" w:color="auto" w:fill="FFFFFF"/>
          <w:lang w:eastAsia="ru-RU"/>
        </w:rPr>
        <w:t>###</w:t>
      </w:r>
      <w:r w:rsidRPr="00BA3D28">
        <w:rPr>
          <w:rFonts w:ascii="Times New Roman" w:eastAsia="Times New Roman" w:hAnsi="Times New Roman" w:cs="Times New Roman"/>
          <w:color w:val="000000"/>
          <w:sz w:val="27"/>
          <w:szCs w:val="27"/>
          <w:shd w:val="clear" w:color="auto" w:fill="FFFFFF"/>
          <w:lang w:eastAsia="ru-RU"/>
        </w:rPr>
        <w:t xml:space="preserve"> коп.</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Взыскать с Общества с ограниченной ответственностью «КБ Ренессанс Кредит» в пользу Калининградской Межрегиональной общественной организации «Защита прав потребителей «Правовой и Финансовой защиты населения» штраф в размере</w:t>
      </w:r>
      <w:r w:rsidRPr="00BA3D28">
        <w:rPr>
          <w:rFonts w:ascii="Times New Roman" w:eastAsia="Times New Roman" w:hAnsi="Times New Roman" w:cs="Times New Roman"/>
          <w:color w:val="000000"/>
          <w:sz w:val="27"/>
          <w:lang w:eastAsia="ru-RU"/>
        </w:rPr>
        <w:t> ### </w:t>
      </w:r>
      <w:r w:rsidR="007018A9" w:rsidRPr="007018A9">
        <w:rPr>
          <w:rFonts w:ascii="Times New Roman" w:eastAsia="Times New Roman" w:hAnsi="Times New Roman" w:cs="Times New Roman"/>
          <w:color w:val="000000"/>
          <w:sz w:val="27"/>
          <w:szCs w:val="27"/>
          <w:shd w:val="clear" w:color="auto" w:fill="FFFFFF"/>
          <w:lang w:eastAsia="ru-RU"/>
        </w:rPr>
        <w:t>###</w:t>
      </w:r>
      <w:r w:rsidRPr="00BA3D28">
        <w:rPr>
          <w:rFonts w:ascii="Times New Roman" w:eastAsia="Times New Roman" w:hAnsi="Times New Roman" w:cs="Times New Roman"/>
          <w:color w:val="000000"/>
          <w:sz w:val="27"/>
          <w:szCs w:val="27"/>
          <w:shd w:val="clear" w:color="auto" w:fill="FFFFFF"/>
          <w:lang w:eastAsia="ru-RU"/>
        </w:rPr>
        <w:t xml:space="preserve"> коп.</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В удовлетворении остальной части исковых требований Калининградской Межрегиональной общественной организации «Защита прав потребителей «Правовой и Финансовой защиты населения» в интересах</w:t>
      </w:r>
      <w:r w:rsidRPr="00BA3D28">
        <w:rPr>
          <w:rFonts w:ascii="Times New Roman" w:eastAsia="Times New Roman" w:hAnsi="Times New Roman" w:cs="Times New Roman"/>
          <w:color w:val="000000"/>
          <w:sz w:val="27"/>
          <w:lang w:eastAsia="ru-RU"/>
        </w:rPr>
        <w:t> </w:t>
      </w:r>
      <w:r w:rsidR="007018A9" w:rsidRPr="007018A9">
        <w:rPr>
          <w:rFonts w:ascii="Times New Roman" w:eastAsia="Times New Roman" w:hAnsi="Times New Roman" w:cs="Times New Roman"/>
          <w:color w:val="000000"/>
          <w:sz w:val="27"/>
          <w:lang w:eastAsia="ru-RU"/>
        </w:rPr>
        <w:t>###</w:t>
      </w:r>
      <w:r w:rsidRPr="00BA3D28">
        <w:rPr>
          <w:rFonts w:ascii="Times New Roman" w:eastAsia="Times New Roman" w:hAnsi="Times New Roman" w:cs="Times New Roman"/>
          <w:color w:val="000000"/>
          <w:sz w:val="27"/>
          <w:lang w:eastAsia="ru-RU"/>
        </w:rPr>
        <w:t> </w:t>
      </w:r>
      <w:r w:rsidRPr="00BA3D28">
        <w:rPr>
          <w:rFonts w:ascii="Times New Roman" w:eastAsia="Times New Roman" w:hAnsi="Times New Roman" w:cs="Times New Roman"/>
          <w:color w:val="000000"/>
          <w:sz w:val="27"/>
          <w:szCs w:val="27"/>
          <w:shd w:val="clear" w:color="auto" w:fill="FFFFFF"/>
          <w:lang w:eastAsia="ru-RU"/>
        </w:rPr>
        <w:t>– отказать.</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Взыскать Общества с ограниченной ответственностью «КБ Ренессанс Кредит» в доход местного бюджета государственную пошлину в размере</w:t>
      </w:r>
      <w:r w:rsidRPr="00BA3D28">
        <w:rPr>
          <w:rFonts w:ascii="Times New Roman" w:eastAsia="Times New Roman" w:hAnsi="Times New Roman" w:cs="Times New Roman"/>
          <w:color w:val="000000"/>
          <w:sz w:val="27"/>
          <w:lang w:eastAsia="ru-RU"/>
        </w:rPr>
        <w:t> ### </w:t>
      </w:r>
      <w:r w:rsidR="007018A9" w:rsidRPr="007018A9">
        <w:rPr>
          <w:rFonts w:ascii="Times New Roman" w:eastAsia="Times New Roman" w:hAnsi="Times New Roman" w:cs="Times New Roman"/>
          <w:color w:val="000000"/>
          <w:sz w:val="27"/>
          <w:szCs w:val="27"/>
          <w:shd w:val="clear" w:color="auto" w:fill="FFFFFF"/>
          <w:lang w:eastAsia="ru-RU"/>
        </w:rPr>
        <w:t xml:space="preserve">### </w:t>
      </w:r>
      <w:r w:rsidRPr="00BA3D28">
        <w:rPr>
          <w:rFonts w:ascii="Times New Roman" w:eastAsia="Times New Roman" w:hAnsi="Times New Roman" w:cs="Times New Roman"/>
          <w:color w:val="000000"/>
          <w:sz w:val="27"/>
          <w:szCs w:val="27"/>
          <w:shd w:val="clear" w:color="auto" w:fill="FFFFFF"/>
          <w:lang w:eastAsia="ru-RU"/>
        </w:rPr>
        <w:t>коп.</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КБ «Ренессанс Кредит» вправе подать в Октябрьский районный суд г. Владимира заявление об отмене заочного решения суда в течение семи дней со дня вручения им копии этого решения.</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BA3D28">
        <w:rPr>
          <w:rFonts w:ascii="Times New Roman" w:eastAsia="Times New Roman" w:hAnsi="Times New Roman" w:cs="Times New Roman"/>
          <w:color w:val="000000"/>
          <w:sz w:val="27"/>
          <w:szCs w:val="27"/>
          <w:shd w:val="clear" w:color="auto" w:fill="FFFFFF"/>
          <w:lang w:eastAsia="ru-RU"/>
        </w:rPr>
        <w:lastRenderedPageBreak/>
        <w:t>Заочное решение может быть обжаловано сторонами в апелляционном порядке во Владимирский областной суд через Октябрьский районный суд г. Владимира в течение месяца по истечении срока подачи ответчиком заявления об отмене заочного решения суда, а в случае, если такое заявление подано, - в течение месяца со дня вынесения определения суда об отказе в удовлетворении этого заявления.</w:t>
      </w:r>
      <w:proofErr w:type="gramEnd"/>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Председательствующий судья                  Н.Б. Хижняк</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Мотивированное решение изготовлено 17.04.2015 года</w:t>
      </w:r>
    </w:p>
    <w:p w:rsidR="00BA3D28" w:rsidRPr="00BA3D28" w:rsidRDefault="00BA3D28" w:rsidP="00BA3D28">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BA3D28">
        <w:rPr>
          <w:rFonts w:ascii="Times New Roman" w:eastAsia="Times New Roman" w:hAnsi="Times New Roman" w:cs="Times New Roman"/>
          <w:color w:val="000000"/>
          <w:sz w:val="27"/>
          <w:szCs w:val="27"/>
          <w:shd w:val="clear" w:color="auto" w:fill="FFFFFF"/>
          <w:lang w:eastAsia="ru-RU"/>
        </w:rPr>
        <w:t>Судья Н.Б.Хижняк</w:t>
      </w:r>
    </w:p>
    <w:p w:rsidR="00D343C8" w:rsidRDefault="00D343C8"/>
    <w:sectPr w:rsidR="00D343C8" w:rsidSect="00D343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A3D28"/>
    <w:rsid w:val="007018A9"/>
    <w:rsid w:val="00BA3D28"/>
    <w:rsid w:val="00D343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43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A3D28"/>
    <w:rPr>
      <w:color w:val="0000FF"/>
      <w:u w:val="single"/>
    </w:rPr>
  </w:style>
  <w:style w:type="paragraph" w:styleId="a4">
    <w:name w:val="Normal (Web)"/>
    <w:basedOn w:val="a"/>
    <w:uiPriority w:val="99"/>
    <w:semiHidden/>
    <w:unhideWhenUsed/>
    <w:rsid w:val="00BA3D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A3D28"/>
  </w:style>
  <w:style w:type="character" w:customStyle="1" w:styleId="fio3">
    <w:name w:val="fio3"/>
    <w:basedOn w:val="a0"/>
    <w:rsid w:val="00BA3D28"/>
  </w:style>
  <w:style w:type="character" w:customStyle="1" w:styleId="fio1">
    <w:name w:val="fio1"/>
    <w:basedOn w:val="a0"/>
    <w:rsid w:val="00BA3D28"/>
  </w:style>
  <w:style w:type="character" w:customStyle="1" w:styleId="data2">
    <w:name w:val="data2"/>
    <w:basedOn w:val="a0"/>
    <w:rsid w:val="00BA3D28"/>
  </w:style>
  <w:style w:type="character" w:customStyle="1" w:styleId="nomer2">
    <w:name w:val="nomer2"/>
    <w:basedOn w:val="a0"/>
    <w:rsid w:val="00BA3D28"/>
  </w:style>
  <w:style w:type="character" w:customStyle="1" w:styleId="nomer3">
    <w:name w:val="nomer3"/>
    <w:basedOn w:val="a0"/>
    <w:rsid w:val="00BA3D28"/>
  </w:style>
  <w:style w:type="character" w:customStyle="1" w:styleId="nomer4">
    <w:name w:val="nomer4"/>
    <w:basedOn w:val="a0"/>
    <w:rsid w:val="00BA3D28"/>
  </w:style>
  <w:style w:type="character" w:customStyle="1" w:styleId="nomer5">
    <w:name w:val="nomer5"/>
    <w:basedOn w:val="a0"/>
    <w:rsid w:val="00BA3D28"/>
  </w:style>
  <w:style w:type="character" w:customStyle="1" w:styleId="nomer6">
    <w:name w:val="nomer6"/>
    <w:basedOn w:val="a0"/>
    <w:rsid w:val="00BA3D28"/>
  </w:style>
  <w:style w:type="character" w:customStyle="1" w:styleId="nomer7">
    <w:name w:val="nomer7"/>
    <w:basedOn w:val="a0"/>
    <w:rsid w:val="00BA3D28"/>
  </w:style>
  <w:style w:type="character" w:customStyle="1" w:styleId="nomer8">
    <w:name w:val="nomer8"/>
    <w:basedOn w:val="a0"/>
    <w:rsid w:val="00BA3D28"/>
  </w:style>
  <w:style w:type="character" w:customStyle="1" w:styleId="fio4">
    <w:name w:val="fio4"/>
    <w:basedOn w:val="a0"/>
    <w:rsid w:val="00BA3D28"/>
  </w:style>
  <w:style w:type="character" w:customStyle="1" w:styleId="nomer9">
    <w:name w:val="nomer9"/>
    <w:basedOn w:val="a0"/>
    <w:rsid w:val="00BA3D28"/>
  </w:style>
  <w:style w:type="character" w:customStyle="1" w:styleId="nomer10">
    <w:name w:val="nomer10"/>
    <w:basedOn w:val="a0"/>
    <w:rsid w:val="00BA3D28"/>
  </w:style>
  <w:style w:type="character" w:customStyle="1" w:styleId="nomer11">
    <w:name w:val="nomer11"/>
    <w:basedOn w:val="a0"/>
    <w:rsid w:val="00BA3D28"/>
  </w:style>
  <w:style w:type="character" w:customStyle="1" w:styleId="nomer12">
    <w:name w:val="nomer12"/>
    <w:basedOn w:val="a0"/>
    <w:rsid w:val="00BA3D28"/>
  </w:style>
  <w:style w:type="character" w:customStyle="1" w:styleId="nomer13">
    <w:name w:val="nomer13"/>
    <w:basedOn w:val="a0"/>
    <w:rsid w:val="00BA3D28"/>
  </w:style>
  <w:style w:type="character" w:customStyle="1" w:styleId="nomer14">
    <w:name w:val="nomer14"/>
    <w:basedOn w:val="a0"/>
    <w:rsid w:val="00BA3D28"/>
  </w:style>
  <w:style w:type="character" w:customStyle="1" w:styleId="nomer15">
    <w:name w:val="nomer15"/>
    <w:basedOn w:val="a0"/>
    <w:rsid w:val="00BA3D28"/>
  </w:style>
  <w:style w:type="character" w:customStyle="1" w:styleId="fio5">
    <w:name w:val="fio5"/>
    <w:basedOn w:val="a0"/>
    <w:rsid w:val="00BA3D28"/>
  </w:style>
  <w:style w:type="character" w:customStyle="1" w:styleId="nomer16">
    <w:name w:val="nomer16"/>
    <w:basedOn w:val="a0"/>
    <w:rsid w:val="00BA3D28"/>
  </w:style>
  <w:style w:type="character" w:customStyle="1" w:styleId="nomer17">
    <w:name w:val="nomer17"/>
    <w:basedOn w:val="a0"/>
    <w:rsid w:val="00BA3D28"/>
  </w:style>
  <w:style w:type="character" w:customStyle="1" w:styleId="nomer18">
    <w:name w:val="nomer18"/>
    <w:basedOn w:val="a0"/>
    <w:rsid w:val="00BA3D28"/>
  </w:style>
  <w:style w:type="character" w:customStyle="1" w:styleId="nomer19">
    <w:name w:val="nomer19"/>
    <w:basedOn w:val="a0"/>
    <w:rsid w:val="00BA3D28"/>
  </w:style>
  <w:style w:type="character" w:customStyle="1" w:styleId="nomer20">
    <w:name w:val="nomer20"/>
    <w:basedOn w:val="a0"/>
    <w:rsid w:val="00BA3D28"/>
  </w:style>
  <w:style w:type="character" w:customStyle="1" w:styleId="nomer24">
    <w:name w:val="nomer24"/>
    <w:basedOn w:val="a0"/>
    <w:rsid w:val="00BA3D28"/>
  </w:style>
  <w:style w:type="character" w:customStyle="1" w:styleId="nomer25">
    <w:name w:val="nomer25"/>
    <w:basedOn w:val="a0"/>
    <w:rsid w:val="00BA3D28"/>
  </w:style>
  <w:style w:type="character" w:customStyle="1" w:styleId="nomer26">
    <w:name w:val="nomer26"/>
    <w:basedOn w:val="a0"/>
    <w:rsid w:val="00BA3D28"/>
  </w:style>
  <w:style w:type="character" w:customStyle="1" w:styleId="nomer27">
    <w:name w:val="nomer27"/>
    <w:basedOn w:val="a0"/>
    <w:rsid w:val="00BA3D28"/>
  </w:style>
  <w:style w:type="character" w:customStyle="1" w:styleId="nomer28">
    <w:name w:val="nomer28"/>
    <w:basedOn w:val="a0"/>
    <w:rsid w:val="00BA3D28"/>
  </w:style>
  <w:style w:type="character" w:customStyle="1" w:styleId="nomer29">
    <w:name w:val="nomer29"/>
    <w:basedOn w:val="a0"/>
    <w:rsid w:val="00BA3D28"/>
  </w:style>
  <w:style w:type="character" w:customStyle="1" w:styleId="nomer30">
    <w:name w:val="nomer30"/>
    <w:basedOn w:val="a0"/>
    <w:rsid w:val="00BA3D28"/>
  </w:style>
</w:styles>
</file>

<file path=word/webSettings.xml><?xml version="1.0" encoding="utf-8"?>
<w:webSettings xmlns:r="http://schemas.openxmlformats.org/officeDocument/2006/relationships" xmlns:w="http://schemas.openxmlformats.org/wordprocessingml/2006/main">
  <w:divs>
    <w:div w:id="932788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oktiabrsky.wld.sudrf.ru/modules.php?name=sud_delo&amp;srv_num=1&amp;name_op=case&amp;n_c=1&amp;case_id=42526698&amp;delo_id=1540005&amp;new=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11</Pages>
  <Words>3785</Words>
  <Characters>21581</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РПН</Company>
  <LinksUpToDate>false</LinksUpToDate>
  <CharactersWithSpaces>25316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Nataliya I. Shugova</dc:creator>
  <cp:keywords/>
  <dc:description/>
  <cp:lastModifiedBy>Nataliya I. Shugova</cp:lastModifiedBy>
  <cp:revision>1</cp:revision>
  <dcterms:created xsi:type="dcterms:W3CDTF">2016-02-02T07:39:00Z</dcterms:created>
  <dcterms:modified xsi:type="dcterms:W3CDTF">2016-02-02T07:59:00Z</dcterms:modified>
</cp:coreProperties>
</file>