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50A" w:rsidRDefault="00DB750A" w:rsidP="00DB750A">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ЗАОЧНОЕ РЕШЕНИЕ</w:t>
      </w:r>
    </w:p>
    <w:p w:rsidR="00DB750A" w:rsidRDefault="00DB750A" w:rsidP="00DB750A">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DB750A"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12 февраля 2015 года                  г. Щекино Тульской области</w:t>
      </w:r>
    </w:p>
    <w:p w:rsidR="00DB750A"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bookmarkStart w:id="0" w:name="_GoBack"/>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районный суд Тульской области </w:t>
      </w:r>
      <w:bookmarkEnd w:id="0"/>
      <w:r>
        <w:rPr>
          <w:rFonts w:ascii="Arial" w:hAnsi="Arial" w:cs="Arial"/>
          <w:color w:val="000000"/>
          <w:sz w:val="17"/>
          <w:szCs w:val="17"/>
        </w:rPr>
        <w:t xml:space="preserve">в составе:        председательствующего Мельничук О.В.,                             при секретаре Морозовой Ю.П.,                                с участием истца </w:t>
      </w:r>
      <w:r w:rsidR="007A6237">
        <w:rPr>
          <w:rFonts w:ascii="Arial" w:hAnsi="Arial" w:cs="Arial"/>
          <w:color w:val="000000"/>
          <w:sz w:val="17"/>
          <w:szCs w:val="17"/>
        </w:rPr>
        <w:t>___</w:t>
      </w:r>
      <w:r>
        <w:rPr>
          <w:rFonts w:ascii="Arial" w:hAnsi="Arial" w:cs="Arial"/>
          <w:color w:val="000000"/>
          <w:sz w:val="17"/>
          <w:szCs w:val="17"/>
        </w:rPr>
        <w:t>.,                            рассмотрев в открытом судебном заседании гражданское дело № 2-220/2015 по исковому заявлению Управления Федеральной службы по надзору в сфере защиты прав потребителей и благополучия человека по Тульской области в интересах</w:t>
      </w:r>
      <w:r>
        <w:rPr>
          <w:rStyle w:val="apple-converted-space"/>
          <w:rFonts w:ascii="Arial" w:hAnsi="Arial" w:cs="Arial"/>
          <w:color w:val="000000"/>
          <w:sz w:val="17"/>
          <w:szCs w:val="17"/>
        </w:rPr>
        <w:t> </w:t>
      </w:r>
      <w:r w:rsidR="001B0811">
        <w:rPr>
          <w:rStyle w:val="fio1"/>
          <w:rFonts w:ascii="Arial" w:hAnsi="Arial" w:cs="Arial"/>
          <w:color w:val="000000"/>
          <w:sz w:val="17"/>
          <w:szCs w:val="17"/>
        </w:rPr>
        <w:t>___</w:t>
      </w:r>
      <w:r>
        <w:rPr>
          <w:rStyle w:val="fio1"/>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к Обществу с ограниченной ответственностью «</w:t>
      </w:r>
      <w:proofErr w:type="spellStart"/>
      <w:r>
        <w:rPr>
          <w:rFonts w:ascii="Arial" w:hAnsi="Arial" w:cs="Arial"/>
          <w:color w:val="000000"/>
          <w:sz w:val="17"/>
          <w:szCs w:val="17"/>
        </w:rPr>
        <w:t>Ратмэль</w:t>
      </w:r>
      <w:proofErr w:type="spellEnd"/>
      <w:r>
        <w:rPr>
          <w:rFonts w:ascii="Arial" w:hAnsi="Arial" w:cs="Arial"/>
          <w:color w:val="000000"/>
          <w:sz w:val="17"/>
          <w:szCs w:val="17"/>
        </w:rPr>
        <w:t>» о расторжении договоров купли-продажи, взыскании внесенной предоплаты по договорам, неустойки, компенсации морального вреда, штрафа,</w:t>
      </w:r>
    </w:p>
    <w:p w:rsidR="00DB750A" w:rsidRDefault="00DB750A" w:rsidP="00DB750A">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установил:</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Управление Федеральной службы по надзору в сфере защиты прав потребителей и благополучия человека по Тульской области обратилось в суд в интересах </w:t>
      </w:r>
      <w:r w:rsidR="007A6237">
        <w:rPr>
          <w:rFonts w:ascii="Arial" w:hAnsi="Arial" w:cs="Arial"/>
          <w:color w:val="000000"/>
          <w:sz w:val="17"/>
          <w:szCs w:val="17"/>
        </w:rPr>
        <w:t>__</w:t>
      </w:r>
      <w:r>
        <w:rPr>
          <w:rFonts w:ascii="Arial" w:hAnsi="Arial" w:cs="Arial"/>
          <w:color w:val="000000"/>
          <w:sz w:val="17"/>
          <w:szCs w:val="17"/>
        </w:rPr>
        <w:t>. с иском к Обществу с ограниченной ответственностью «</w:t>
      </w:r>
      <w:proofErr w:type="spellStart"/>
      <w:r>
        <w:rPr>
          <w:rFonts w:ascii="Arial" w:hAnsi="Arial" w:cs="Arial"/>
          <w:color w:val="000000"/>
          <w:sz w:val="17"/>
          <w:szCs w:val="17"/>
        </w:rPr>
        <w:t>Ратмэль</w:t>
      </w:r>
      <w:proofErr w:type="spellEnd"/>
      <w:r>
        <w:rPr>
          <w:rFonts w:ascii="Arial" w:hAnsi="Arial" w:cs="Arial"/>
          <w:color w:val="000000"/>
          <w:sz w:val="17"/>
          <w:szCs w:val="17"/>
        </w:rPr>
        <w:t>» (далее по тексту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 расторжении договоров купли - продажи, взыскании внесенной предоплаты по договорам, неустойки, компенсации морального вреда, штрафа, мотивируя требования тем, что</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и</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sidR="007A6237">
        <w:rPr>
          <w:rFonts w:ascii="Arial" w:hAnsi="Arial" w:cs="Arial"/>
          <w:color w:val="000000"/>
          <w:sz w:val="17"/>
          <w:szCs w:val="17"/>
        </w:rPr>
        <w:t>между ___</w:t>
      </w:r>
      <w:r>
        <w:rPr>
          <w:rFonts w:ascii="Arial" w:hAnsi="Arial" w:cs="Arial"/>
          <w:color w:val="000000"/>
          <w:sz w:val="17"/>
          <w:szCs w:val="17"/>
        </w:rPr>
        <w:t>. и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были заключены договоры розничной купли-продажи мебели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и</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в соответствии с условиями которых продавец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обязался перед</w:t>
      </w:r>
      <w:r w:rsidR="007A6237">
        <w:rPr>
          <w:rFonts w:ascii="Arial" w:hAnsi="Arial" w:cs="Arial"/>
          <w:color w:val="000000"/>
          <w:sz w:val="17"/>
          <w:szCs w:val="17"/>
        </w:rPr>
        <w:t xml:space="preserve">ать в собственность покупателя </w:t>
      </w:r>
      <w:r>
        <w:rPr>
          <w:rFonts w:ascii="Arial" w:hAnsi="Arial" w:cs="Arial"/>
          <w:color w:val="000000"/>
          <w:sz w:val="17"/>
          <w:szCs w:val="17"/>
        </w:rPr>
        <w:t xml:space="preserve"> перечень товаров, предусмотренных эскизом и Бланком заказов, являющимися неотъемлемой частью договоров, а покупатель обязался оплатить и принять указанный товар, стоимость которого по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составила</w:t>
      </w:r>
      <w:r>
        <w:rPr>
          <w:rStyle w:val="apple-converted-space"/>
          <w:rFonts w:ascii="Arial" w:hAnsi="Arial" w:cs="Arial"/>
          <w:color w:val="000000"/>
          <w:sz w:val="17"/>
          <w:szCs w:val="17"/>
        </w:rPr>
        <w:t> </w:t>
      </w:r>
      <w:r>
        <w:rPr>
          <w:rStyle w:val="others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по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w:t>
      </w:r>
      <w:r>
        <w:rPr>
          <w:rStyle w:val="apple-converted-space"/>
          <w:rFonts w:ascii="Arial" w:hAnsi="Arial" w:cs="Arial"/>
          <w:color w:val="000000"/>
          <w:sz w:val="17"/>
          <w:szCs w:val="17"/>
        </w:rPr>
        <w:t> </w:t>
      </w:r>
      <w:r>
        <w:rPr>
          <w:rStyle w:val="others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рублей.     При заключении договоров </w:t>
      </w:r>
      <w:r w:rsidR="007A6237">
        <w:rPr>
          <w:rFonts w:ascii="Arial" w:hAnsi="Arial" w:cs="Arial"/>
          <w:color w:val="000000"/>
          <w:sz w:val="17"/>
          <w:szCs w:val="17"/>
        </w:rPr>
        <w:t>__</w:t>
      </w:r>
      <w:r>
        <w:rPr>
          <w:rFonts w:ascii="Arial" w:hAnsi="Arial" w:cs="Arial"/>
          <w:color w:val="000000"/>
          <w:sz w:val="17"/>
          <w:szCs w:val="17"/>
        </w:rPr>
        <w:t xml:space="preserve"> произвела стопроцентную предоплату в сумме</w:t>
      </w:r>
      <w:r>
        <w:rPr>
          <w:rStyle w:val="apple-converted-space"/>
          <w:rFonts w:ascii="Arial" w:hAnsi="Arial" w:cs="Arial"/>
          <w:color w:val="000000"/>
          <w:sz w:val="17"/>
          <w:szCs w:val="17"/>
        </w:rPr>
        <w:t> </w:t>
      </w:r>
      <w:r>
        <w:rPr>
          <w:rStyle w:val="others3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и</w:t>
      </w:r>
      <w:r>
        <w:rPr>
          <w:rStyle w:val="apple-converted-space"/>
          <w:rFonts w:ascii="Arial" w:hAnsi="Arial" w:cs="Arial"/>
          <w:color w:val="000000"/>
          <w:sz w:val="17"/>
          <w:szCs w:val="17"/>
        </w:rPr>
        <w:t> </w:t>
      </w:r>
      <w:r>
        <w:rPr>
          <w:rStyle w:val="others3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по каждому договору.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условиям указанных договоров продавец обязался поставить товар в срок, который составляет не более 45 рабочих дней с момента внесения предоплаты или полной оплаты, определенной в договорах, то есть не позднее</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по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 02.08.2014г., а в соответствии с договором</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не позднее</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При этом в бланке заказа товаров к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датой выполнения обозначена дата</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года.            </w:t>
      </w:r>
    </w:p>
    <w:p w:rsidR="007A6237" w:rsidRDefault="007A6237"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___</w:t>
      </w:r>
      <w:r w:rsidR="00DB750A">
        <w:rPr>
          <w:rFonts w:ascii="Arial" w:hAnsi="Arial" w:cs="Arial"/>
          <w:color w:val="000000"/>
          <w:sz w:val="17"/>
          <w:szCs w:val="17"/>
        </w:rPr>
        <w:t xml:space="preserve"> свои обязательства по оплате стоимости товара выполнила, ею произведена оплата в полном размере по обоим договорам. Однако ООО «</w:t>
      </w:r>
      <w:proofErr w:type="spellStart"/>
      <w:r w:rsidR="00DB750A">
        <w:rPr>
          <w:rFonts w:ascii="Arial" w:hAnsi="Arial" w:cs="Arial"/>
          <w:color w:val="000000"/>
          <w:sz w:val="17"/>
          <w:szCs w:val="17"/>
        </w:rPr>
        <w:t>Ратмэль</w:t>
      </w:r>
      <w:proofErr w:type="spellEnd"/>
      <w:r w:rsidR="00DB750A">
        <w:rPr>
          <w:rFonts w:ascii="Arial" w:hAnsi="Arial" w:cs="Arial"/>
          <w:color w:val="000000"/>
          <w:sz w:val="17"/>
          <w:szCs w:val="17"/>
        </w:rPr>
        <w:t>» условия договоров в установленный срок выполнены не были, товар до настоящего времени не передан покупателю.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08.10.2014г. </w:t>
      </w:r>
      <w:r w:rsidR="007A6237">
        <w:rPr>
          <w:rFonts w:ascii="Arial" w:hAnsi="Arial" w:cs="Arial"/>
          <w:color w:val="000000"/>
          <w:sz w:val="17"/>
          <w:szCs w:val="17"/>
        </w:rPr>
        <w:t>___</w:t>
      </w:r>
      <w:r>
        <w:rPr>
          <w:rFonts w:ascii="Arial" w:hAnsi="Arial" w:cs="Arial"/>
          <w:color w:val="000000"/>
          <w:sz w:val="17"/>
          <w:szCs w:val="17"/>
        </w:rPr>
        <w:t xml:space="preserve"> обратилась к ответчику с письменной претензией о расторжении договоров розничной купли-продажи мебели и о возврате ей внесенной предоплаты за </w:t>
      </w:r>
      <w:proofErr w:type="spellStart"/>
      <w:r>
        <w:rPr>
          <w:rFonts w:ascii="Arial" w:hAnsi="Arial" w:cs="Arial"/>
          <w:color w:val="000000"/>
          <w:sz w:val="17"/>
          <w:szCs w:val="17"/>
        </w:rPr>
        <w:t>непоставленный</w:t>
      </w:r>
      <w:proofErr w:type="spellEnd"/>
      <w:r>
        <w:rPr>
          <w:rFonts w:ascii="Arial" w:hAnsi="Arial" w:cs="Arial"/>
          <w:color w:val="000000"/>
          <w:sz w:val="17"/>
          <w:szCs w:val="17"/>
        </w:rPr>
        <w:t xml:space="preserve"> товар, уплате неустойки. Однако на момент обращения в суд с иском требования </w:t>
      </w:r>
      <w:r w:rsidR="007A6237">
        <w:rPr>
          <w:rFonts w:ascii="Arial" w:hAnsi="Arial" w:cs="Arial"/>
          <w:color w:val="000000"/>
          <w:sz w:val="17"/>
          <w:szCs w:val="17"/>
        </w:rPr>
        <w:t>_</w:t>
      </w:r>
      <w:proofErr w:type="gramStart"/>
      <w:r w:rsidR="007A6237">
        <w:rPr>
          <w:rFonts w:ascii="Arial" w:hAnsi="Arial" w:cs="Arial"/>
          <w:color w:val="000000"/>
          <w:sz w:val="17"/>
          <w:szCs w:val="17"/>
        </w:rPr>
        <w:t>_</w:t>
      </w:r>
      <w:r w:rsidR="007A6237" w:rsidRPr="007A6237">
        <w:rPr>
          <w:rFonts w:ascii="Arial" w:hAnsi="Arial" w:cs="Arial"/>
          <w:color w:val="000000"/>
          <w:sz w:val="17"/>
          <w:szCs w:val="17"/>
        </w:rPr>
        <w:t xml:space="preserve"> </w:t>
      </w:r>
      <w:r>
        <w:rPr>
          <w:rFonts w:ascii="Arial" w:hAnsi="Arial" w:cs="Arial"/>
          <w:color w:val="000000"/>
          <w:sz w:val="17"/>
          <w:szCs w:val="17"/>
        </w:rPr>
        <w:t xml:space="preserve"> не</w:t>
      </w:r>
      <w:proofErr w:type="gramEnd"/>
      <w:r>
        <w:rPr>
          <w:rFonts w:ascii="Arial" w:hAnsi="Arial" w:cs="Arial"/>
          <w:color w:val="000000"/>
          <w:sz w:val="17"/>
          <w:szCs w:val="17"/>
        </w:rPr>
        <w:t xml:space="preserve"> удовлетворены.            На основании изложенного Управление Федеральной службы по надзору в сфере защиты прав потребителей и благополучия человека по Тульской области в интересах </w:t>
      </w:r>
      <w:proofErr w:type="spellStart"/>
      <w:r>
        <w:rPr>
          <w:rFonts w:ascii="Arial" w:hAnsi="Arial" w:cs="Arial"/>
          <w:color w:val="000000"/>
          <w:sz w:val="17"/>
          <w:szCs w:val="17"/>
        </w:rPr>
        <w:t>юхиной</w:t>
      </w:r>
      <w:proofErr w:type="spellEnd"/>
      <w:r>
        <w:rPr>
          <w:rFonts w:ascii="Arial" w:hAnsi="Arial" w:cs="Arial"/>
          <w:color w:val="000000"/>
          <w:sz w:val="17"/>
          <w:szCs w:val="17"/>
        </w:rPr>
        <w:t xml:space="preserve"> В.В. просит расторгнуть договора 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и 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заключенные между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w:t>
      </w:r>
      <w:r w:rsidR="007A6237">
        <w:rPr>
          <w:rFonts w:ascii="Arial" w:hAnsi="Arial" w:cs="Arial"/>
          <w:color w:val="000000"/>
          <w:sz w:val="17"/>
          <w:szCs w:val="17"/>
        </w:rPr>
        <w:t>и ___,</w:t>
      </w:r>
      <w:r>
        <w:rPr>
          <w:rFonts w:ascii="Arial" w:hAnsi="Arial" w:cs="Arial"/>
          <w:color w:val="000000"/>
          <w:sz w:val="17"/>
          <w:szCs w:val="17"/>
        </w:rPr>
        <w:t xml:space="preserve"> взыскать с ответчика в пользу</w:t>
      </w:r>
      <w:r>
        <w:rPr>
          <w:rStyle w:val="apple-converted-space"/>
          <w:rFonts w:ascii="Arial" w:hAnsi="Arial" w:cs="Arial"/>
          <w:color w:val="000000"/>
          <w:sz w:val="17"/>
          <w:szCs w:val="17"/>
        </w:rPr>
        <w:t> </w:t>
      </w:r>
      <w:r w:rsidR="007A6237">
        <w:rPr>
          <w:rStyle w:val="fio1"/>
          <w:rFonts w:ascii="Arial" w:hAnsi="Arial" w:cs="Arial"/>
          <w:color w:val="000000"/>
          <w:sz w:val="17"/>
          <w:szCs w:val="17"/>
        </w:rPr>
        <w:t>__</w:t>
      </w:r>
      <w:r>
        <w:rPr>
          <w:rStyle w:val="fio1"/>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денежные средства внесенной предоплаты в размере</w:t>
      </w:r>
      <w:r>
        <w:rPr>
          <w:rStyle w:val="apple-converted-space"/>
          <w:rFonts w:ascii="Arial" w:hAnsi="Arial" w:cs="Arial"/>
          <w:color w:val="000000"/>
          <w:sz w:val="17"/>
          <w:szCs w:val="17"/>
        </w:rPr>
        <w:t> </w:t>
      </w:r>
      <w:r>
        <w:rPr>
          <w:rStyle w:val="others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по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неустойку за нарушение установленного договором срока передачи предварительно оплаченного товара в размере</w:t>
      </w:r>
      <w:r>
        <w:rPr>
          <w:rStyle w:val="apple-converted-space"/>
          <w:rFonts w:ascii="Arial" w:hAnsi="Arial" w:cs="Arial"/>
          <w:color w:val="000000"/>
          <w:sz w:val="17"/>
          <w:szCs w:val="17"/>
        </w:rPr>
        <w:t> </w:t>
      </w:r>
      <w:r>
        <w:rPr>
          <w:rStyle w:val="others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 взыскать с ответчика в пользу </w:t>
      </w:r>
      <w:r w:rsidR="007A6237">
        <w:rPr>
          <w:rFonts w:ascii="Arial" w:hAnsi="Arial" w:cs="Arial"/>
          <w:color w:val="000000"/>
          <w:sz w:val="17"/>
          <w:szCs w:val="17"/>
        </w:rPr>
        <w:t>__</w:t>
      </w:r>
      <w:r>
        <w:rPr>
          <w:rFonts w:ascii="Arial" w:hAnsi="Arial" w:cs="Arial"/>
          <w:color w:val="000000"/>
          <w:sz w:val="17"/>
          <w:szCs w:val="17"/>
        </w:rPr>
        <w:t>. денежные средства внесенной предоплаты в размере</w:t>
      </w:r>
      <w:r>
        <w:rPr>
          <w:rStyle w:val="apple-converted-space"/>
          <w:rFonts w:ascii="Arial" w:hAnsi="Arial" w:cs="Arial"/>
          <w:color w:val="000000"/>
          <w:sz w:val="17"/>
          <w:szCs w:val="17"/>
        </w:rPr>
        <w:t> </w:t>
      </w:r>
      <w:r>
        <w:rPr>
          <w:rStyle w:val="others3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по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неустойку за нарушение установленного договором срока передачи предварительно оплаченного товара в размере</w:t>
      </w:r>
      <w:r>
        <w:rPr>
          <w:rStyle w:val="apple-converted-space"/>
          <w:rFonts w:ascii="Arial" w:hAnsi="Arial" w:cs="Arial"/>
          <w:color w:val="000000"/>
          <w:sz w:val="17"/>
          <w:szCs w:val="17"/>
        </w:rPr>
        <w:t> </w:t>
      </w:r>
      <w:r>
        <w:rPr>
          <w:rStyle w:val="others3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компенсацию морального вреда в сумме</w:t>
      </w:r>
      <w:r>
        <w:rPr>
          <w:rStyle w:val="apple-converted-space"/>
          <w:rFonts w:ascii="Arial" w:hAnsi="Arial" w:cs="Arial"/>
          <w:color w:val="000000"/>
          <w:sz w:val="17"/>
          <w:szCs w:val="17"/>
        </w:rPr>
        <w:t> </w:t>
      </w:r>
      <w:r>
        <w:rPr>
          <w:rStyle w:val="others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а также штраф в размере 50% от присужденных судом сумм.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судебном заседании истец </w:t>
      </w:r>
      <w:r w:rsidR="007A6237">
        <w:rPr>
          <w:rFonts w:ascii="Arial" w:hAnsi="Arial" w:cs="Arial"/>
          <w:color w:val="000000"/>
          <w:sz w:val="17"/>
          <w:szCs w:val="17"/>
        </w:rPr>
        <w:t>___</w:t>
      </w:r>
      <w:r>
        <w:rPr>
          <w:rFonts w:ascii="Arial" w:hAnsi="Arial" w:cs="Arial"/>
          <w:color w:val="000000"/>
          <w:sz w:val="17"/>
          <w:szCs w:val="17"/>
        </w:rPr>
        <w:t xml:space="preserve"> заявленные исковые требования поддержала, просила их удовлетворить.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Представитель процессуального истца - Управления Федеральной службы по надзору в сфере защиты прав потребителей и благополучия человека по Тульской области в судебное заседание не явился, о времени и месте рассмотрения дела извещен надлежащим образом.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Представитель ответчика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судебное заседание не явился, о времени и месте рассмотрения дела извещен надлежащим образом, причина неявки суду не известна.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233 ГПК РФ суд счел возможным рассмотреть дело в отсутствие ответчика в порядке заочного производства.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 Выслушав пояснения истца </w:t>
      </w:r>
      <w:r w:rsidR="007A6237">
        <w:rPr>
          <w:rFonts w:ascii="Arial" w:hAnsi="Arial" w:cs="Arial"/>
          <w:color w:val="000000"/>
          <w:sz w:val="17"/>
          <w:szCs w:val="17"/>
        </w:rPr>
        <w:t>____</w:t>
      </w:r>
      <w:proofErr w:type="gramStart"/>
      <w:r w:rsidR="007A6237">
        <w:rPr>
          <w:rFonts w:ascii="Arial" w:hAnsi="Arial" w:cs="Arial"/>
          <w:color w:val="000000"/>
          <w:sz w:val="17"/>
          <w:szCs w:val="17"/>
        </w:rPr>
        <w:t>_</w:t>
      </w:r>
      <w:r>
        <w:rPr>
          <w:rFonts w:ascii="Arial" w:hAnsi="Arial" w:cs="Arial"/>
          <w:color w:val="000000"/>
          <w:sz w:val="17"/>
          <w:szCs w:val="17"/>
        </w:rPr>
        <w:t>.,</w:t>
      </w:r>
      <w:proofErr w:type="gramEnd"/>
      <w:r>
        <w:rPr>
          <w:rFonts w:ascii="Arial" w:hAnsi="Arial" w:cs="Arial"/>
          <w:color w:val="000000"/>
          <w:sz w:val="17"/>
          <w:szCs w:val="17"/>
        </w:rPr>
        <w:t xml:space="preserve"> исследовав письменные доказательства, суд приходит к следующему.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В соответствии с п. 1 ст.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В силу п. 3 ст. 487 Гражданского кодекса Российской Федерации в случае, когда продавец, получивший сумму предварительной оплаты, не исполняет обязанность по передаче товара в установленный срок, покупатель вправе потребовать передачи оплаченного товара или возврата суммы предварительной оплаты за товар, не переданный продавцом.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п. 1, п. 3 ст. 492 Гражданского кодекса Российской Федерации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К отношениям по договору розничной купли-продажи с участием покупателя – гражданина, не урегулированным ГК РФ, применяются законы о защите прав потребителей и иные правовые акты, принятые в соответствии с ними.            </w:t>
      </w:r>
    </w:p>
    <w:p w:rsidR="007A6237"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На основании п.2 ст.23.1 Закона РФ "О защите прав потребителей" в случае, если продавец, получивший сумму предварительной оплаты в определенном договором купли - 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передачи оплаченного товара в установленный им новый срок или возврата суммы предварительной оплаты товара, не переданного продавцом.        Судом установлено, что</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 xml:space="preserve">между </w:t>
      </w:r>
      <w:r w:rsidR="007A6237">
        <w:rPr>
          <w:rFonts w:ascii="Arial" w:hAnsi="Arial" w:cs="Arial"/>
          <w:color w:val="000000"/>
          <w:sz w:val="17"/>
          <w:szCs w:val="17"/>
        </w:rPr>
        <w:t>____</w:t>
      </w:r>
      <w:r>
        <w:rPr>
          <w:rFonts w:ascii="Arial" w:hAnsi="Arial" w:cs="Arial"/>
          <w:color w:val="000000"/>
          <w:sz w:val="17"/>
          <w:szCs w:val="17"/>
        </w:rPr>
        <w:t>. (</w:t>
      </w:r>
      <w:proofErr w:type="gramStart"/>
      <w:r>
        <w:rPr>
          <w:rFonts w:ascii="Arial" w:hAnsi="Arial" w:cs="Arial"/>
          <w:color w:val="000000"/>
          <w:sz w:val="17"/>
          <w:szCs w:val="17"/>
        </w:rPr>
        <w:t>покупатель</w:t>
      </w:r>
      <w:proofErr w:type="gramEnd"/>
      <w:r>
        <w:rPr>
          <w:rFonts w:ascii="Arial" w:hAnsi="Arial" w:cs="Arial"/>
          <w:color w:val="000000"/>
          <w:sz w:val="17"/>
          <w:szCs w:val="17"/>
        </w:rPr>
        <w:t>) и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(продавец) заключен договор</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розничной купли-продажи мебели, согласно которому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обязалось пере</w:t>
      </w:r>
      <w:r w:rsidR="007A6237">
        <w:rPr>
          <w:rFonts w:ascii="Arial" w:hAnsi="Arial" w:cs="Arial"/>
          <w:color w:val="000000"/>
          <w:sz w:val="17"/>
          <w:szCs w:val="17"/>
        </w:rPr>
        <w:t xml:space="preserve">дать в собственность </w:t>
      </w:r>
      <w:r w:rsidR="001B0811">
        <w:rPr>
          <w:rFonts w:ascii="Arial" w:hAnsi="Arial" w:cs="Arial"/>
          <w:color w:val="000000"/>
          <w:sz w:val="17"/>
          <w:szCs w:val="17"/>
        </w:rPr>
        <w:t>____</w:t>
      </w:r>
      <w:r>
        <w:rPr>
          <w:rFonts w:ascii="Arial" w:hAnsi="Arial" w:cs="Arial"/>
          <w:color w:val="000000"/>
          <w:sz w:val="17"/>
          <w:szCs w:val="17"/>
        </w:rPr>
        <w:t xml:space="preserve">. предметы мебели – кухонный гарнитур и мойку, стоимостью </w:t>
      </w:r>
      <w:r w:rsidR="007A6237">
        <w:rPr>
          <w:rFonts w:ascii="Arial" w:hAnsi="Arial" w:cs="Arial"/>
          <w:color w:val="000000"/>
          <w:sz w:val="17"/>
          <w:szCs w:val="17"/>
        </w:rPr>
        <w:t>___</w:t>
      </w:r>
      <w:r>
        <w:rPr>
          <w:rFonts w:ascii="Arial" w:hAnsi="Arial" w:cs="Arial"/>
          <w:color w:val="000000"/>
          <w:sz w:val="17"/>
          <w:szCs w:val="17"/>
        </w:rPr>
        <w:t xml:space="preserve"> руб., а покупатель обязался оплатить и принять указанный товар.    Истцом была произведена предварительная оплата товара в сумме</w:t>
      </w:r>
      <w:r>
        <w:rPr>
          <w:rStyle w:val="apple-converted-space"/>
          <w:rFonts w:ascii="Arial" w:hAnsi="Arial" w:cs="Arial"/>
          <w:color w:val="000000"/>
          <w:sz w:val="17"/>
          <w:szCs w:val="17"/>
        </w:rPr>
        <w:t> </w:t>
      </w:r>
      <w:r>
        <w:rPr>
          <w:rStyle w:val="others6"/>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что подтверждается товарным чеком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от 02.08.2014г. (л.д.9).    Вышеуказанный товар, согласно условиям договора (п.3.3.1), должен был быть поставлен продавцом в срок не более 45 рабочих дней, то есть до</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однако принятое на себя обязательство по договору ответчиком исполнено не было.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 xml:space="preserve">между </w:t>
      </w:r>
      <w:r w:rsidR="007A6237">
        <w:rPr>
          <w:rFonts w:ascii="Arial" w:hAnsi="Arial" w:cs="Arial"/>
          <w:color w:val="000000"/>
          <w:sz w:val="17"/>
          <w:szCs w:val="17"/>
        </w:rPr>
        <w:t>___</w:t>
      </w:r>
      <w:r>
        <w:rPr>
          <w:rFonts w:ascii="Arial" w:hAnsi="Arial" w:cs="Arial"/>
          <w:color w:val="000000"/>
          <w:sz w:val="17"/>
          <w:szCs w:val="17"/>
        </w:rPr>
        <w:t xml:space="preserve"> (покупатель) и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(продавец) заключен договор</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розничной купли-продажи вытяжки, согласно которому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обязалось передать в собственность </w:t>
      </w:r>
      <w:r w:rsidR="007A6237">
        <w:rPr>
          <w:rFonts w:ascii="Arial" w:hAnsi="Arial" w:cs="Arial"/>
          <w:color w:val="000000"/>
          <w:sz w:val="17"/>
          <w:szCs w:val="17"/>
        </w:rPr>
        <w:t>____</w:t>
      </w:r>
      <w:r>
        <w:rPr>
          <w:rFonts w:ascii="Arial" w:hAnsi="Arial" w:cs="Arial"/>
          <w:color w:val="000000"/>
          <w:sz w:val="17"/>
          <w:szCs w:val="17"/>
        </w:rPr>
        <w:t xml:space="preserve"> вытяжку стоимостью</w:t>
      </w:r>
      <w:r>
        <w:rPr>
          <w:rStyle w:val="apple-converted-space"/>
          <w:rFonts w:ascii="Arial" w:hAnsi="Arial" w:cs="Arial"/>
          <w:color w:val="000000"/>
          <w:sz w:val="17"/>
          <w:szCs w:val="17"/>
        </w:rPr>
        <w:t> </w:t>
      </w:r>
      <w:r>
        <w:rPr>
          <w:rStyle w:val="others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а покупатель обязался оплатить и принять указанный товар.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Истцом была произведена предварительная оплата товара в сумме</w:t>
      </w:r>
      <w:r>
        <w:rPr>
          <w:rStyle w:val="apple-converted-space"/>
          <w:rFonts w:ascii="Arial" w:hAnsi="Arial" w:cs="Arial"/>
          <w:color w:val="000000"/>
          <w:sz w:val="17"/>
          <w:szCs w:val="17"/>
        </w:rPr>
        <w:t> </w:t>
      </w:r>
      <w:r>
        <w:rPr>
          <w:rStyle w:val="others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что подтверждается кассовым чеком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(л.д.8).    Вышеуказанный товар, согласно условиям договора (п.3.3.1), должен был быть поставлен продавцом в срок не более 45 рабочих дней, то есть до</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однако принятое на себя обязательство по договору ответчиком исполнено не было. При этом в бланке заказа товаров к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обозначена дата исполнения договора -</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года.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sidR="001B0811">
        <w:rPr>
          <w:rStyle w:val="apple-converted-space"/>
          <w:rFonts w:ascii="Arial" w:hAnsi="Arial" w:cs="Arial"/>
          <w:color w:val="000000"/>
          <w:sz w:val="17"/>
          <w:szCs w:val="17"/>
        </w:rPr>
        <w:t>___</w:t>
      </w:r>
      <w:proofErr w:type="gramStart"/>
      <w:r>
        <w:rPr>
          <w:rFonts w:ascii="Arial" w:hAnsi="Arial" w:cs="Arial"/>
          <w:color w:val="000000"/>
          <w:sz w:val="17"/>
          <w:szCs w:val="17"/>
        </w:rPr>
        <w:t>. направила</w:t>
      </w:r>
      <w:proofErr w:type="gramEnd"/>
      <w:r>
        <w:rPr>
          <w:rFonts w:ascii="Arial" w:hAnsi="Arial" w:cs="Arial"/>
          <w:color w:val="000000"/>
          <w:sz w:val="17"/>
          <w:szCs w:val="17"/>
        </w:rPr>
        <w:t xml:space="preserve"> ответчику письменную претензию с требованием о расторжении договоров 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и от</w:t>
      </w:r>
      <w:r>
        <w:rPr>
          <w:rStyle w:val="apple-converted-space"/>
          <w:rFonts w:ascii="Arial" w:hAnsi="Arial" w:cs="Arial"/>
          <w:color w:val="000000"/>
          <w:sz w:val="17"/>
          <w:szCs w:val="17"/>
        </w:rPr>
        <w:t> </w:t>
      </w:r>
      <w:proofErr w:type="spellStart"/>
      <w:r>
        <w:rPr>
          <w:rStyle w:val="data2"/>
          <w:rFonts w:ascii="Arial" w:hAnsi="Arial" w:cs="Arial"/>
          <w:color w:val="000000"/>
          <w:sz w:val="17"/>
          <w:szCs w:val="17"/>
        </w:rPr>
        <w:t>ДД.ММ.ГГГГ</w:t>
      </w:r>
      <w:r>
        <w:rPr>
          <w:rFonts w:ascii="Arial" w:hAnsi="Arial" w:cs="Arial"/>
          <w:color w:val="000000"/>
          <w:sz w:val="17"/>
          <w:szCs w:val="17"/>
        </w:rPr>
        <w:t>и</w:t>
      </w:r>
      <w:proofErr w:type="spellEnd"/>
      <w:r>
        <w:rPr>
          <w:rFonts w:ascii="Arial" w:hAnsi="Arial" w:cs="Arial"/>
          <w:color w:val="000000"/>
          <w:sz w:val="17"/>
          <w:szCs w:val="17"/>
        </w:rPr>
        <w:t xml:space="preserve"> возврате оплаченных ею по указанным договорам денежных средств в размере </w:t>
      </w:r>
      <w:r w:rsidR="001B0811">
        <w:rPr>
          <w:rFonts w:ascii="Arial" w:hAnsi="Arial" w:cs="Arial"/>
          <w:color w:val="000000"/>
          <w:sz w:val="17"/>
          <w:szCs w:val="17"/>
        </w:rPr>
        <w:t>___</w:t>
      </w:r>
      <w:r>
        <w:rPr>
          <w:rFonts w:ascii="Arial" w:hAnsi="Arial" w:cs="Arial"/>
          <w:color w:val="000000"/>
          <w:sz w:val="17"/>
          <w:szCs w:val="17"/>
        </w:rPr>
        <w:t xml:space="preserve"> руб. и </w:t>
      </w:r>
      <w:r w:rsidR="001B0811">
        <w:rPr>
          <w:rFonts w:ascii="Arial" w:hAnsi="Arial" w:cs="Arial"/>
          <w:color w:val="000000"/>
          <w:sz w:val="17"/>
          <w:szCs w:val="17"/>
        </w:rPr>
        <w:t>___</w:t>
      </w:r>
      <w:r>
        <w:rPr>
          <w:rFonts w:ascii="Arial" w:hAnsi="Arial" w:cs="Arial"/>
          <w:color w:val="000000"/>
          <w:sz w:val="17"/>
          <w:szCs w:val="17"/>
        </w:rPr>
        <w:t>руб. соответственно, а также неустойки, однако данная претензия не была удовлетворена ответчиком.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Доказательств исполнения ответчиком условий договоров и поставки истцу оплаченного товара, а также доказательств того, что надлежащее исполнение обязательства оказалось невозможным вследствие непреодолимой силы, суду не представлено. Также суду не представлено доказательств уклонения истца от принятия исполнения или иной просрочки с его стороны.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На основании ч. 2 ст. 450 Гражданского кодекса Российской Федерации по требованию одной из сторон договор может быть расторгнут по решению суда при существенном нарушении договора другой стороной. При этом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она была вправе рассчитывать при заключении договора.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этим суд приходит к выводу о том, что исковые требования о расторжении договоров</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Style w:val="apple-converted-space"/>
          <w:rFonts w:ascii="Arial" w:hAnsi="Arial" w:cs="Arial"/>
          <w:color w:val="000000"/>
          <w:sz w:val="17"/>
          <w:szCs w:val="17"/>
        </w:rPr>
        <w:t> </w:t>
      </w:r>
      <w:r>
        <w:rPr>
          <w:rFonts w:ascii="Arial" w:hAnsi="Arial" w:cs="Arial"/>
          <w:color w:val="000000"/>
          <w:sz w:val="17"/>
          <w:szCs w:val="17"/>
        </w:rPr>
        <w:t>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заключенных между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и </w:t>
      </w:r>
      <w:r w:rsidR="001B0811">
        <w:rPr>
          <w:rFonts w:ascii="Arial" w:hAnsi="Arial" w:cs="Arial"/>
          <w:color w:val="000000"/>
          <w:sz w:val="17"/>
          <w:szCs w:val="17"/>
        </w:rPr>
        <w:t>___</w:t>
      </w:r>
      <w:r>
        <w:rPr>
          <w:rFonts w:ascii="Arial" w:hAnsi="Arial" w:cs="Arial"/>
          <w:color w:val="000000"/>
          <w:sz w:val="17"/>
          <w:szCs w:val="17"/>
        </w:rPr>
        <w:t xml:space="preserve"> </w:t>
      </w:r>
      <w:proofErr w:type="spellStart"/>
      <w:r>
        <w:rPr>
          <w:rFonts w:ascii="Arial" w:hAnsi="Arial" w:cs="Arial"/>
          <w:color w:val="000000"/>
          <w:sz w:val="17"/>
          <w:szCs w:val="17"/>
        </w:rPr>
        <w:t>и</w:t>
      </w:r>
      <w:proofErr w:type="spellEnd"/>
      <w:r>
        <w:rPr>
          <w:rFonts w:ascii="Arial" w:hAnsi="Arial" w:cs="Arial"/>
          <w:color w:val="000000"/>
          <w:sz w:val="17"/>
          <w:szCs w:val="17"/>
        </w:rPr>
        <w:t xml:space="preserve"> взыскании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ее пользу уплаченных по указанным договорам денежных средств в сумме</w:t>
      </w:r>
      <w:r>
        <w:rPr>
          <w:rStyle w:val="apple-converted-space"/>
          <w:rFonts w:ascii="Arial" w:hAnsi="Arial" w:cs="Arial"/>
          <w:color w:val="000000"/>
          <w:sz w:val="17"/>
          <w:szCs w:val="17"/>
        </w:rPr>
        <w:t> </w:t>
      </w:r>
      <w:r>
        <w:rPr>
          <w:rStyle w:val="others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и</w:t>
      </w:r>
      <w:r>
        <w:rPr>
          <w:rStyle w:val="apple-converted-space"/>
          <w:rFonts w:ascii="Arial" w:hAnsi="Arial" w:cs="Arial"/>
          <w:color w:val="000000"/>
          <w:sz w:val="17"/>
          <w:szCs w:val="17"/>
        </w:rPr>
        <w:t> </w:t>
      </w:r>
      <w:r>
        <w:rPr>
          <w:rStyle w:val="others10"/>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соответственно, подлежат удовлетворению.        В силу п. 3 ст. 23.1 Закона Российской Федерации «О защите прав потребителей»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 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 Сумма взысканной потребителем неустойки (пени) не может превышать сумму предварительной оплаты товара.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Таким образом, разрешая спор в рамках заявленных исковых требований о взыскании с ответчика неустойки за нарушение сроков передачи предварительно оплаченного товара по договору</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proofErr w:type="spellStart"/>
      <w:r>
        <w:rPr>
          <w:rStyle w:val="data2"/>
          <w:rFonts w:ascii="Arial" w:hAnsi="Arial" w:cs="Arial"/>
          <w:color w:val="000000"/>
          <w:sz w:val="17"/>
          <w:szCs w:val="17"/>
        </w:rPr>
        <w:t>ДД.ММ.ГГГГ</w:t>
      </w:r>
      <w:r>
        <w:rPr>
          <w:rFonts w:ascii="Arial" w:hAnsi="Arial" w:cs="Arial"/>
          <w:color w:val="000000"/>
          <w:sz w:val="17"/>
          <w:szCs w:val="17"/>
        </w:rPr>
        <w:t>г</w:t>
      </w:r>
      <w:proofErr w:type="spellEnd"/>
      <w:proofErr w:type="gramStart"/>
      <w:r>
        <w:rPr>
          <w:rFonts w:ascii="Arial" w:hAnsi="Arial" w:cs="Arial"/>
          <w:color w:val="000000"/>
          <w:sz w:val="17"/>
          <w:szCs w:val="17"/>
        </w:rPr>
        <w:t>. за</w:t>
      </w:r>
      <w:proofErr w:type="gramEnd"/>
      <w:r>
        <w:rPr>
          <w:rFonts w:ascii="Arial" w:hAnsi="Arial" w:cs="Arial"/>
          <w:color w:val="000000"/>
          <w:sz w:val="17"/>
          <w:szCs w:val="17"/>
        </w:rPr>
        <w:t xml:space="preserve"> </w:t>
      </w:r>
      <w:r>
        <w:rPr>
          <w:rFonts w:ascii="Arial" w:hAnsi="Arial" w:cs="Arial"/>
          <w:color w:val="000000"/>
          <w:sz w:val="17"/>
          <w:szCs w:val="17"/>
        </w:rPr>
        <w:lastRenderedPageBreak/>
        <w:t>период с 03.10.2014г. по 09.12.2014г. с ответчика подлежит взысканию неустойка в размере</w:t>
      </w:r>
      <w:r>
        <w:rPr>
          <w:rStyle w:val="apple-converted-space"/>
          <w:rFonts w:ascii="Arial" w:hAnsi="Arial" w:cs="Arial"/>
          <w:color w:val="000000"/>
          <w:sz w:val="17"/>
          <w:szCs w:val="17"/>
        </w:rPr>
        <w:t> </w:t>
      </w:r>
      <w:r>
        <w:rPr>
          <w:rStyle w:val="others1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исходя из расчета:</w:t>
      </w:r>
      <w:r>
        <w:rPr>
          <w:rStyle w:val="apple-converted-space"/>
          <w:rFonts w:ascii="Arial" w:hAnsi="Arial" w:cs="Arial"/>
          <w:color w:val="000000"/>
          <w:sz w:val="17"/>
          <w:szCs w:val="17"/>
        </w:rPr>
        <w:t> </w:t>
      </w:r>
      <w:r>
        <w:rPr>
          <w:rStyle w:val="others1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х 0,5% х 68 дней просрочки =</w:t>
      </w:r>
      <w:r>
        <w:rPr>
          <w:rStyle w:val="apple-converted-space"/>
          <w:rFonts w:ascii="Arial" w:hAnsi="Arial" w:cs="Arial"/>
          <w:color w:val="000000"/>
          <w:sz w:val="17"/>
          <w:szCs w:val="17"/>
        </w:rPr>
        <w:t> </w:t>
      </w:r>
      <w:r>
        <w:rPr>
          <w:rStyle w:val="others1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Также за нарушение сроков передачи предварительно оплаченного товара по договору</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proofErr w:type="spellStart"/>
      <w:r>
        <w:rPr>
          <w:rStyle w:val="data2"/>
          <w:rFonts w:ascii="Arial" w:hAnsi="Arial" w:cs="Arial"/>
          <w:color w:val="000000"/>
          <w:sz w:val="17"/>
          <w:szCs w:val="17"/>
        </w:rPr>
        <w:t>ДД.ММ.ГГГГ</w:t>
      </w:r>
      <w:r>
        <w:rPr>
          <w:rFonts w:ascii="Arial" w:hAnsi="Arial" w:cs="Arial"/>
          <w:color w:val="000000"/>
          <w:sz w:val="17"/>
          <w:szCs w:val="17"/>
        </w:rPr>
        <w:t>г</w:t>
      </w:r>
      <w:proofErr w:type="spellEnd"/>
      <w:proofErr w:type="gramStart"/>
      <w:r>
        <w:rPr>
          <w:rFonts w:ascii="Arial" w:hAnsi="Arial" w:cs="Arial"/>
          <w:color w:val="000000"/>
          <w:sz w:val="17"/>
          <w:szCs w:val="17"/>
        </w:rPr>
        <w:t>. за</w:t>
      </w:r>
      <w:proofErr w:type="gramEnd"/>
      <w:r>
        <w:rPr>
          <w:rFonts w:ascii="Arial" w:hAnsi="Arial" w:cs="Arial"/>
          <w:color w:val="000000"/>
          <w:sz w:val="17"/>
          <w:szCs w:val="17"/>
        </w:rPr>
        <w:t xml:space="preserve"> период с 19.11.2014г. по 09.12.2014г. с ответчика в пользу </w:t>
      </w:r>
      <w:r w:rsidR="001B0811">
        <w:rPr>
          <w:rFonts w:ascii="Arial" w:hAnsi="Arial" w:cs="Arial"/>
          <w:color w:val="000000"/>
          <w:sz w:val="17"/>
          <w:szCs w:val="17"/>
        </w:rPr>
        <w:t>___</w:t>
      </w:r>
      <w:r>
        <w:rPr>
          <w:rFonts w:ascii="Arial" w:hAnsi="Arial" w:cs="Arial"/>
          <w:color w:val="000000"/>
          <w:sz w:val="17"/>
          <w:szCs w:val="17"/>
        </w:rPr>
        <w:t>. подлежит взысканию неустойка в размере</w:t>
      </w:r>
      <w:r>
        <w:rPr>
          <w:rStyle w:val="apple-converted-space"/>
          <w:rFonts w:ascii="Arial" w:hAnsi="Arial" w:cs="Arial"/>
          <w:color w:val="000000"/>
          <w:sz w:val="17"/>
          <w:szCs w:val="17"/>
        </w:rPr>
        <w:t> </w:t>
      </w:r>
      <w:r>
        <w:rPr>
          <w:rStyle w:val="others1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исходя из расчета:</w:t>
      </w:r>
      <w:r>
        <w:rPr>
          <w:rStyle w:val="apple-converted-space"/>
          <w:rFonts w:ascii="Arial" w:hAnsi="Arial" w:cs="Arial"/>
          <w:color w:val="000000"/>
          <w:sz w:val="17"/>
          <w:szCs w:val="17"/>
        </w:rPr>
        <w:t> </w:t>
      </w:r>
      <w:r>
        <w:rPr>
          <w:rStyle w:val="others1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х 0,5% х 21 день просрочки =</w:t>
      </w:r>
      <w:r>
        <w:rPr>
          <w:rStyle w:val="apple-converted-space"/>
          <w:rFonts w:ascii="Arial" w:hAnsi="Arial" w:cs="Arial"/>
          <w:color w:val="000000"/>
          <w:sz w:val="17"/>
          <w:szCs w:val="17"/>
        </w:rPr>
        <w:t> </w:t>
      </w:r>
      <w:r>
        <w:rPr>
          <w:rStyle w:val="others16"/>
          <w:rFonts w:ascii="Arial" w:hAnsi="Arial" w:cs="Arial"/>
          <w:color w:val="000000"/>
          <w:sz w:val="17"/>
          <w:szCs w:val="17"/>
        </w:rPr>
        <w:t>&lt;данные изъяты&gt;</w:t>
      </w:r>
      <w:r>
        <w:rPr>
          <w:rFonts w:ascii="Arial" w:hAnsi="Arial" w:cs="Arial"/>
          <w:color w:val="000000"/>
          <w:sz w:val="17"/>
          <w:szCs w:val="17"/>
        </w:rPr>
        <w:t>руб.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Разрешая требования истца о взыскании с ответчика суммы возмещения морального вреда, суд приходит к следующему.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 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Компенсация морального вреда осуществляется независимо от возмещения имущественного вреда и понесенных потребителем убытков.                    На основании изложенного, суд считает, что вина ответчика заключается в нарушении прав потребителя на получение оплаченного им товара по договору купли-продажи.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изложенным суд считает необходимым взыскать с ответчика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в пользу </w:t>
      </w:r>
      <w:r w:rsidR="001B0811">
        <w:rPr>
          <w:rFonts w:ascii="Arial" w:hAnsi="Arial" w:cs="Arial"/>
          <w:color w:val="000000"/>
          <w:sz w:val="17"/>
          <w:szCs w:val="17"/>
        </w:rPr>
        <w:t>____</w:t>
      </w:r>
      <w:proofErr w:type="gramStart"/>
      <w:r>
        <w:rPr>
          <w:rFonts w:ascii="Arial" w:hAnsi="Arial" w:cs="Arial"/>
          <w:color w:val="000000"/>
          <w:sz w:val="17"/>
          <w:szCs w:val="17"/>
        </w:rPr>
        <w:t>. компенсацию</w:t>
      </w:r>
      <w:proofErr w:type="gramEnd"/>
      <w:r>
        <w:rPr>
          <w:rFonts w:ascii="Arial" w:hAnsi="Arial" w:cs="Arial"/>
          <w:color w:val="000000"/>
          <w:sz w:val="17"/>
          <w:szCs w:val="17"/>
        </w:rPr>
        <w:t xml:space="preserve"> морального вреда в сумме</w:t>
      </w:r>
      <w:r>
        <w:rPr>
          <w:rStyle w:val="apple-converted-space"/>
          <w:rFonts w:ascii="Arial" w:hAnsi="Arial" w:cs="Arial"/>
          <w:color w:val="000000"/>
          <w:sz w:val="17"/>
          <w:szCs w:val="17"/>
        </w:rPr>
        <w:t> </w:t>
      </w:r>
      <w:r>
        <w:rPr>
          <w:rStyle w:val="others30"/>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что соответствует принципу разумности и справедливости.                В соответствии с п. 1 и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В связи с этим сумма штрафа составит</w:t>
      </w:r>
      <w:r>
        <w:rPr>
          <w:rStyle w:val="apple-converted-space"/>
          <w:rFonts w:ascii="Arial" w:hAnsi="Arial" w:cs="Arial"/>
          <w:color w:val="000000"/>
          <w:sz w:val="17"/>
          <w:szCs w:val="17"/>
        </w:rPr>
        <w:t> </w:t>
      </w:r>
      <w:r>
        <w:rPr>
          <w:rStyle w:val="others1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r>
        <w:rPr>
          <w:rStyle w:val="others1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r>
        <w:rPr>
          <w:rStyle w:val="apple-converted-space"/>
          <w:rFonts w:ascii="Arial" w:hAnsi="Arial" w:cs="Arial"/>
          <w:color w:val="000000"/>
          <w:sz w:val="17"/>
          <w:szCs w:val="17"/>
        </w:rPr>
        <w:t> </w:t>
      </w:r>
      <w:r>
        <w:rPr>
          <w:rStyle w:val="others1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 </w:t>
      </w:r>
      <w:proofErr w:type="gramStart"/>
      <w:r>
        <w:rPr>
          <w:rFonts w:ascii="Arial" w:hAnsi="Arial" w:cs="Arial"/>
          <w:color w:val="000000"/>
          <w:sz w:val="17"/>
          <w:szCs w:val="17"/>
        </w:rPr>
        <w:t>+</w:t>
      </w:r>
      <w:r>
        <w:rPr>
          <w:rStyle w:val="others20"/>
          <w:rFonts w:ascii="Arial" w:hAnsi="Arial" w:cs="Arial"/>
          <w:color w:val="000000"/>
          <w:sz w:val="17"/>
          <w:szCs w:val="17"/>
        </w:rPr>
        <w:t>&lt;</w:t>
      </w:r>
      <w:proofErr w:type="gramEnd"/>
      <w:r>
        <w:rPr>
          <w:rStyle w:val="others20"/>
          <w:rFonts w:ascii="Arial" w:hAnsi="Arial" w:cs="Arial"/>
          <w:color w:val="000000"/>
          <w:sz w:val="17"/>
          <w:szCs w:val="17"/>
        </w:rPr>
        <w: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r>
        <w:rPr>
          <w:rStyle w:val="apple-converted-space"/>
          <w:rFonts w:ascii="Arial" w:hAnsi="Arial" w:cs="Arial"/>
          <w:color w:val="000000"/>
          <w:sz w:val="17"/>
          <w:szCs w:val="17"/>
        </w:rPr>
        <w:t> </w:t>
      </w:r>
      <w:r>
        <w:rPr>
          <w:rStyle w:val="others2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r>
        <w:rPr>
          <w:rStyle w:val="apple-converted-space"/>
          <w:rFonts w:ascii="Arial" w:hAnsi="Arial" w:cs="Arial"/>
          <w:color w:val="000000"/>
          <w:sz w:val="17"/>
          <w:szCs w:val="17"/>
        </w:rPr>
        <w:t> </w:t>
      </w:r>
      <w:r>
        <w:rPr>
          <w:rStyle w:val="others2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 х 50%, которая подлежит взысканию с ответчика в пользу </w:t>
      </w:r>
      <w:r w:rsidR="001B0811">
        <w:rPr>
          <w:rFonts w:ascii="Arial" w:hAnsi="Arial" w:cs="Arial"/>
          <w:color w:val="000000"/>
          <w:sz w:val="17"/>
          <w:szCs w:val="17"/>
        </w:rPr>
        <w:t>__</w:t>
      </w:r>
    </w:p>
    <w:p w:rsidR="00DB750A"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Поскольку истец в соответствии с положениями Закона Российской Федерации «О защите прав потребителя» освобожден от уплаты государственной пошлины, то в силу ч.1 ст. 98, ч.1 ст. 103 ГПК РФ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надлежит взыскать государственную пошлину в доход бюджета МО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 Тульской области в сумме</w:t>
      </w:r>
      <w:r>
        <w:rPr>
          <w:rStyle w:val="apple-converted-space"/>
          <w:rFonts w:ascii="Arial" w:hAnsi="Arial" w:cs="Arial"/>
          <w:color w:val="000000"/>
          <w:sz w:val="17"/>
          <w:szCs w:val="17"/>
        </w:rPr>
        <w:t> </w:t>
      </w:r>
      <w:r>
        <w:rPr>
          <w:rStyle w:val="others2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(подп.1, подп.3 п. 1 ст. 333.19, подп.1 п. 1 ст. 333.20 НК РФ).        Руководствуясь ст. ст. 194-198, 233-235 ГПК РФ, суд</w:t>
      </w:r>
    </w:p>
    <w:p w:rsidR="00DB750A" w:rsidRDefault="00DB750A" w:rsidP="00DB750A">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решил:</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исковые</w:t>
      </w:r>
      <w:proofErr w:type="gramEnd"/>
      <w:r>
        <w:rPr>
          <w:rFonts w:ascii="Arial" w:hAnsi="Arial" w:cs="Arial"/>
          <w:color w:val="000000"/>
          <w:sz w:val="17"/>
          <w:szCs w:val="17"/>
        </w:rPr>
        <w:t xml:space="preserve"> требования Управления Федеральной службы по надзору в сфере защиты прав потребителей и благополучия человека по Тульской области в интересах</w:t>
      </w:r>
      <w:r>
        <w:rPr>
          <w:rStyle w:val="apple-converted-space"/>
          <w:rFonts w:ascii="Arial" w:hAnsi="Arial" w:cs="Arial"/>
          <w:color w:val="000000"/>
          <w:sz w:val="17"/>
          <w:szCs w:val="17"/>
        </w:rPr>
        <w:t> </w:t>
      </w:r>
      <w:r w:rsidR="001B0811">
        <w:rPr>
          <w:rStyle w:val="apple-converted-space"/>
          <w:rFonts w:ascii="Arial" w:hAnsi="Arial" w:cs="Arial"/>
          <w:color w:val="000000"/>
          <w:sz w:val="17"/>
          <w:szCs w:val="17"/>
        </w:rPr>
        <w:t>___</w:t>
      </w:r>
      <w:r>
        <w:rPr>
          <w:rStyle w:val="apple-converted-space"/>
          <w:rFonts w:ascii="Arial" w:hAnsi="Arial" w:cs="Arial"/>
          <w:color w:val="000000"/>
          <w:sz w:val="17"/>
          <w:szCs w:val="17"/>
        </w:rPr>
        <w:t> </w:t>
      </w:r>
      <w:r>
        <w:rPr>
          <w:rFonts w:ascii="Arial" w:hAnsi="Arial" w:cs="Arial"/>
          <w:color w:val="000000"/>
          <w:sz w:val="17"/>
          <w:szCs w:val="17"/>
        </w:rPr>
        <w:t>удовлетворить.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Расторгнуть договор розничной купли-продажи мебели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заключенный между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и</w:t>
      </w:r>
      <w:r>
        <w:rPr>
          <w:rStyle w:val="apple-converted-space"/>
          <w:rFonts w:ascii="Arial" w:hAnsi="Arial" w:cs="Arial"/>
          <w:color w:val="000000"/>
          <w:sz w:val="17"/>
          <w:szCs w:val="17"/>
        </w:rPr>
        <w:t> </w:t>
      </w:r>
      <w:r w:rsidR="001B0811">
        <w:rPr>
          <w:rStyle w:val="apple-converted-space"/>
          <w:rFonts w:ascii="Arial" w:hAnsi="Arial" w:cs="Arial"/>
          <w:color w:val="000000"/>
          <w:sz w:val="17"/>
          <w:szCs w:val="17"/>
        </w:rPr>
        <w:t>___</w:t>
      </w:r>
      <w:r>
        <w:rPr>
          <w:rFonts w:ascii="Arial" w:hAnsi="Arial" w:cs="Arial"/>
          <w:color w:val="000000"/>
          <w:sz w:val="17"/>
          <w:szCs w:val="17"/>
        </w:rPr>
        <w:t>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пользу</w:t>
      </w:r>
      <w:r>
        <w:rPr>
          <w:rStyle w:val="apple-converted-space"/>
          <w:rFonts w:ascii="Arial" w:hAnsi="Arial" w:cs="Arial"/>
          <w:color w:val="000000"/>
          <w:sz w:val="17"/>
          <w:szCs w:val="17"/>
        </w:rPr>
        <w:t> </w:t>
      </w:r>
      <w:r w:rsidR="001B0811">
        <w:rPr>
          <w:rStyle w:val="fio1"/>
          <w:rFonts w:ascii="Arial" w:hAnsi="Arial" w:cs="Arial"/>
          <w:color w:val="000000"/>
          <w:sz w:val="17"/>
          <w:szCs w:val="17"/>
        </w:rPr>
        <w:t>__</w:t>
      </w:r>
      <w:r>
        <w:rPr>
          <w:rStyle w:val="apple-converted-space"/>
          <w:rFonts w:ascii="Arial" w:hAnsi="Arial" w:cs="Arial"/>
          <w:color w:val="000000"/>
          <w:sz w:val="17"/>
          <w:szCs w:val="17"/>
        </w:rPr>
        <w:t> </w:t>
      </w:r>
      <w:r>
        <w:rPr>
          <w:rFonts w:ascii="Arial" w:hAnsi="Arial" w:cs="Arial"/>
          <w:color w:val="000000"/>
          <w:sz w:val="17"/>
          <w:szCs w:val="17"/>
        </w:rPr>
        <w:t>уплаченные по договору купли-продажи денежные средства в сумме</w:t>
      </w:r>
      <w:r>
        <w:rPr>
          <w:rStyle w:val="apple-converted-space"/>
          <w:rFonts w:ascii="Arial" w:hAnsi="Arial" w:cs="Arial"/>
          <w:color w:val="000000"/>
          <w:sz w:val="17"/>
          <w:szCs w:val="17"/>
        </w:rPr>
        <w:t> </w:t>
      </w:r>
      <w:r>
        <w:rPr>
          <w:rStyle w:val="others2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неустойку за нарушение сроков передачи оплаченного товара в размере</w:t>
      </w:r>
      <w:r>
        <w:rPr>
          <w:rStyle w:val="apple-converted-space"/>
          <w:rFonts w:ascii="Arial" w:hAnsi="Arial" w:cs="Arial"/>
          <w:color w:val="000000"/>
          <w:sz w:val="17"/>
          <w:szCs w:val="17"/>
        </w:rPr>
        <w:t> </w:t>
      </w:r>
      <w:r>
        <w:rPr>
          <w:rStyle w:val="others2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Расторгнуть договор розничной купли-продажи мебели</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от</w:t>
      </w:r>
      <w:r>
        <w:rPr>
          <w:rStyle w:val="apple-converted-space"/>
          <w:rFonts w:ascii="Arial" w:hAnsi="Arial" w:cs="Arial"/>
          <w:color w:val="000000"/>
          <w:sz w:val="17"/>
          <w:szCs w:val="17"/>
        </w:rPr>
        <w:t> </w:t>
      </w:r>
      <w:r>
        <w:rPr>
          <w:rStyle w:val="data2"/>
          <w:rFonts w:ascii="Arial" w:hAnsi="Arial" w:cs="Arial"/>
          <w:color w:val="000000"/>
          <w:sz w:val="17"/>
          <w:szCs w:val="17"/>
        </w:rPr>
        <w:t>ДД.ММ.ГГГГ</w:t>
      </w:r>
      <w:r>
        <w:rPr>
          <w:rFonts w:ascii="Arial" w:hAnsi="Arial" w:cs="Arial"/>
          <w:color w:val="000000"/>
          <w:sz w:val="17"/>
          <w:szCs w:val="17"/>
        </w:rPr>
        <w:t>, заключенный между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и</w:t>
      </w:r>
      <w:r>
        <w:rPr>
          <w:rStyle w:val="apple-converted-space"/>
          <w:rFonts w:ascii="Arial" w:hAnsi="Arial" w:cs="Arial"/>
          <w:color w:val="000000"/>
          <w:sz w:val="17"/>
          <w:szCs w:val="17"/>
        </w:rPr>
        <w:t> </w:t>
      </w:r>
      <w:r w:rsidR="001B0811">
        <w:rPr>
          <w:rStyle w:val="fio1"/>
          <w:rFonts w:ascii="Arial" w:hAnsi="Arial" w:cs="Arial"/>
          <w:color w:val="000000"/>
          <w:sz w:val="17"/>
          <w:szCs w:val="17"/>
        </w:rPr>
        <w:t>_</w:t>
      </w:r>
      <w:proofErr w:type="gramStart"/>
      <w:r w:rsidR="001B0811">
        <w:rPr>
          <w:rStyle w:val="fio1"/>
          <w:rFonts w:ascii="Arial" w:hAnsi="Arial" w:cs="Arial"/>
          <w:color w:val="000000"/>
          <w:sz w:val="17"/>
          <w:szCs w:val="17"/>
        </w:rPr>
        <w:t>_</w:t>
      </w:r>
      <w:r>
        <w:rPr>
          <w:rStyle w:val="fio1"/>
          <w:rFonts w:ascii="Arial" w:hAnsi="Arial" w:cs="Arial"/>
          <w:color w:val="000000"/>
          <w:sz w:val="17"/>
          <w:szCs w:val="17"/>
        </w:rPr>
        <w:t>.</w:t>
      </w:r>
      <w:r>
        <w:rPr>
          <w:rFonts w:ascii="Arial" w:hAnsi="Arial" w:cs="Arial"/>
          <w:color w:val="000000"/>
          <w:sz w:val="17"/>
          <w:szCs w:val="17"/>
        </w:rPr>
        <w:t>.</w:t>
      </w:r>
      <w:proofErr w:type="gramEnd"/>
      <w:r>
        <w:rPr>
          <w:rFonts w:ascii="Arial" w:hAnsi="Arial" w:cs="Arial"/>
          <w:color w:val="000000"/>
          <w:sz w:val="17"/>
          <w:szCs w:val="17"/>
        </w:rPr>
        <w:t>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пользу</w:t>
      </w:r>
      <w:r>
        <w:rPr>
          <w:rStyle w:val="apple-converted-space"/>
          <w:rFonts w:ascii="Arial" w:hAnsi="Arial" w:cs="Arial"/>
          <w:color w:val="000000"/>
          <w:sz w:val="17"/>
          <w:szCs w:val="17"/>
        </w:rPr>
        <w:t> </w:t>
      </w:r>
      <w:r w:rsidR="001B0811">
        <w:rPr>
          <w:rStyle w:val="fio1"/>
          <w:rFonts w:ascii="Arial" w:hAnsi="Arial" w:cs="Arial"/>
          <w:color w:val="000000"/>
          <w:sz w:val="17"/>
          <w:szCs w:val="17"/>
        </w:rPr>
        <w:t>____</w:t>
      </w:r>
      <w:proofErr w:type="gramStart"/>
      <w:r>
        <w:rPr>
          <w:rStyle w:val="fio1"/>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уплаченные</w:t>
      </w:r>
      <w:proofErr w:type="gramEnd"/>
      <w:r>
        <w:rPr>
          <w:rFonts w:ascii="Arial" w:hAnsi="Arial" w:cs="Arial"/>
          <w:color w:val="000000"/>
          <w:sz w:val="17"/>
          <w:szCs w:val="17"/>
        </w:rPr>
        <w:t xml:space="preserve"> по договору купли-продажи денежные средства в сумме</w:t>
      </w:r>
      <w:r>
        <w:rPr>
          <w:rStyle w:val="apple-converted-space"/>
          <w:rFonts w:ascii="Arial" w:hAnsi="Arial" w:cs="Arial"/>
          <w:color w:val="000000"/>
          <w:sz w:val="17"/>
          <w:szCs w:val="17"/>
        </w:rPr>
        <w:t> </w:t>
      </w:r>
      <w:r>
        <w:rPr>
          <w:rStyle w:val="others2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неустойку за нарушение сроков передачи оплаченного товара в размере</w:t>
      </w:r>
      <w:r>
        <w:rPr>
          <w:rStyle w:val="others26"/>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пользу</w:t>
      </w:r>
      <w:r>
        <w:rPr>
          <w:rStyle w:val="apple-converted-space"/>
          <w:rFonts w:ascii="Arial" w:hAnsi="Arial" w:cs="Arial"/>
          <w:color w:val="000000"/>
          <w:sz w:val="17"/>
          <w:szCs w:val="17"/>
        </w:rPr>
        <w:t> </w:t>
      </w:r>
      <w:r w:rsidR="001B0811">
        <w:rPr>
          <w:rStyle w:val="fio1"/>
          <w:rFonts w:ascii="Arial" w:hAnsi="Arial" w:cs="Arial"/>
          <w:color w:val="000000"/>
          <w:sz w:val="17"/>
          <w:szCs w:val="17"/>
        </w:rPr>
        <w:t>___</w:t>
      </w:r>
      <w:proofErr w:type="gramStart"/>
      <w:r>
        <w:rPr>
          <w:rStyle w:val="fio1"/>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компенсацию</w:t>
      </w:r>
      <w:proofErr w:type="gramEnd"/>
      <w:r>
        <w:rPr>
          <w:rFonts w:ascii="Arial" w:hAnsi="Arial" w:cs="Arial"/>
          <w:color w:val="000000"/>
          <w:sz w:val="17"/>
          <w:szCs w:val="17"/>
        </w:rPr>
        <w:t xml:space="preserve"> морального вреда в сумме </w:t>
      </w:r>
      <w:r w:rsidR="001B0811">
        <w:rPr>
          <w:rFonts w:ascii="Arial" w:hAnsi="Arial" w:cs="Arial"/>
          <w:color w:val="000000"/>
          <w:sz w:val="17"/>
          <w:szCs w:val="17"/>
        </w:rPr>
        <w:t>__</w:t>
      </w:r>
      <w:r>
        <w:rPr>
          <w:rFonts w:ascii="Arial" w:hAnsi="Arial" w:cs="Arial"/>
          <w:color w:val="000000"/>
          <w:sz w:val="17"/>
          <w:szCs w:val="17"/>
        </w:rPr>
        <w:t xml:space="preserve"> рублей, штраф за несоблюдение в добровольном порядке удовлетворения требований потребителя в сумме</w:t>
      </w:r>
      <w:r>
        <w:rPr>
          <w:rStyle w:val="apple-converted-space"/>
          <w:rFonts w:ascii="Arial" w:hAnsi="Arial" w:cs="Arial"/>
          <w:color w:val="000000"/>
          <w:sz w:val="17"/>
          <w:szCs w:val="17"/>
        </w:rPr>
        <w:t> </w:t>
      </w:r>
      <w:r>
        <w:rPr>
          <w:rStyle w:val="others23"/>
          <w:rFonts w:ascii="Arial" w:hAnsi="Arial" w:cs="Arial"/>
          <w:color w:val="000000"/>
          <w:sz w:val="17"/>
          <w:szCs w:val="17"/>
        </w:rPr>
        <w:t>&lt;данные изъяты&gt;</w:t>
      </w:r>
      <w:r>
        <w:rPr>
          <w:rFonts w:ascii="Arial" w:hAnsi="Arial" w:cs="Arial"/>
          <w:color w:val="000000"/>
          <w:sz w:val="17"/>
          <w:szCs w:val="17"/>
        </w:rPr>
        <w:t>руб.   </w:t>
      </w:r>
    </w:p>
    <w:p w:rsidR="001B0811"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государственную пошлину в доход бюджета МО </w:t>
      </w:r>
      <w:proofErr w:type="spellStart"/>
      <w:r>
        <w:rPr>
          <w:rFonts w:ascii="Arial" w:hAnsi="Arial" w:cs="Arial"/>
          <w:color w:val="000000"/>
          <w:sz w:val="17"/>
          <w:szCs w:val="17"/>
        </w:rPr>
        <w:t>Щёкинский</w:t>
      </w:r>
      <w:proofErr w:type="spellEnd"/>
      <w:r>
        <w:rPr>
          <w:rFonts w:ascii="Arial" w:hAnsi="Arial" w:cs="Arial"/>
          <w:color w:val="000000"/>
          <w:sz w:val="17"/>
          <w:szCs w:val="17"/>
        </w:rPr>
        <w:t xml:space="preserve"> район в сумме</w:t>
      </w:r>
      <w:r>
        <w:rPr>
          <w:rStyle w:val="apple-converted-space"/>
          <w:rFonts w:ascii="Arial" w:hAnsi="Arial" w:cs="Arial"/>
          <w:color w:val="000000"/>
          <w:sz w:val="17"/>
          <w:szCs w:val="17"/>
        </w:rPr>
        <w:t> </w:t>
      </w:r>
      <w:r>
        <w:rPr>
          <w:rStyle w:val="others2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                                  </w:t>
      </w:r>
    </w:p>
    <w:p w:rsidR="00DB750A"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  Ответчик вправе подать в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районный суд Тульской области заявление об отмене заочного решения в течение семи дней со дня вручения ему копии решения.                                            Заочное решение может быть обжаловано в Судебную коллегию по гражданским делам Тульского областного суда путем подачи апелляционной жалобы через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районный суд Тульской области в течение месяца по истечении срока подачи ответчиком заявления об отмене решения суда, а в случае, если такое заявление подано, – в течение месяца со дня вынесения определения суда об отказе в удовлетворении заявления.</w:t>
      </w:r>
    </w:p>
    <w:p w:rsidR="00DB750A" w:rsidRDefault="00DB750A" w:rsidP="00DB750A">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Председательствующий:</w:t>
      </w:r>
    </w:p>
    <w:p w:rsidR="0043192E" w:rsidRDefault="0043192E"/>
    <w:sectPr w:rsidR="0043192E" w:rsidSect="00431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B750A"/>
    <w:rsid w:val="001B0811"/>
    <w:rsid w:val="0043192E"/>
    <w:rsid w:val="0079030B"/>
    <w:rsid w:val="007A6237"/>
    <w:rsid w:val="00DB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27B84-ED7C-45F3-8CA4-8238CD6A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75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750A"/>
  </w:style>
  <w:style w:type="character" w:customStyle="1" w:styleId="fio1">
    <w:name w:val="fio1"/>
    <w:basedOn w:val="a0"/>
    <w:rsid w:val="00DB750A"/>
  </w:style>
  <w:style w:type="character" w:customStyle="1" w:styleId="data2">
    <w:name w:val="data2"/>
    <w:basedOn w:val="a0"/>
    <w:rsid w:val="00DB750A"/>
  </w:style>
  <w:style w:type="character" w:customStyle="1" w:styleId="nomer2">
    <w:name w:val="nomer2"/>
    <w:basedOn w:val="a0"/>
    <w:rsid w:val="00DB750A"/>
  </w:style>
  <w:style w:type="character" w:customStyle="1" w:styleId="others1">
    <w:name w:val="others1"/>
    <w:basedOn w:val="a0"/>
    <w:rsid w:val="00DB750A"/>
  </w:style>
  <w:style w:type="character" w:customStyle="1" w:styleId="others2">
    <w:name w:val="others2"/>
    <w:basedOn w:val="a0"/>
    <w:rsid w:val="00DB750A"/>
  </w:style>
  <w:style w:type="character" w:customStyle="1" w:styleId="others35">
    <w:name w:val="others35"/>
    <w:basedOn w:val="a0"/>
    <w:rsid w:val="00DB750A"/>
  </w:style>
  <w:style w:type="character" w:customStyle="1" w:styleId="others34">
    <w:name w:val="others34"/>
    <w:basedOn w:val="a0"/>
    <w:rsid w:val="00DB750A"/>
  </w:style>
  <w:style w:type="character" w:customStyle="1" w:styleId="others3">
    <w:name w:val="others3"/>
    <w:basedOn w:val="a0"/>
    <w:rsid w:val="00DB750A"/>
  </w:style>
  <w:style w:type="character" w:customStyle="1" w:styleId="others4">
    <w:name w:val="others4"/>
    <w:basedOn w:val="a0"/>
    <w:rsid w:val="00DB750A"/>
  </w:style>
  <w:style w:type="character" w:customStyle="1" w:styleId="others31">
    <w:name w:val="others31"/>
    <w:basedOn w:val="a0"/>
    <w:rsid w:val="00DB750A"/>
  </w:style>
  <w:style w:type="character" w:customStyle="1" w:styleId="others33">
    <w:name w:val="others33"/>
    <w:basedOn w:val="a0"/>
    <w:rsid w:val="00DB750A"/>
  </w:style>
  <w:style w:type="character" w:customStyle="1" w:styleId="others5">
    <w:name w:val="others5"/>
    <w:basedOn w:val="a0"/>
    <w:rsid w:val="00DB750A"/>
  </w:style>
  <w:style w:type="character" w:customStyle="1" w:styleId="others6">
    <w:name w:val="others6"/>
    <w:basedOn w:val="a0"/>
    <w:rsid w:val="00DB750A"/>
  </w:style>
  <w:style w:type="character" w:customStyle="1" w:styleId="others7">
    <w:name w:val="others7"/>
    <w:basedOn w:val="a0"/>
    <w:rsid w:val="00DB750A"/>
  </w:style>
  <w:style w:type="character" w:customStyle="1" w:styleId="others8">
    <w:name w:val="others8"/>
    <w:basedOn w:val="a0"/>
    <w:rsid w:val="00DB750A"/>
  </w:style>
  <w:style w:type="character" w:customStyle="1" w:styleId="others9">
    <w:name w:val="others9"/>
    <w:basedOn w:val="a0"/>
    <w:rsid w:val="00DB750A"/>
  </w:style>
  <w:style w:type="character" w:customStyle="1" w:styleId="others10">
    <w:name w:val="others10"/>
    <w:basedOn w:val="a0"/>
    <w:rsid w:val="00DB750A"/>
  </w:style>
  <w:style w:type="character" w:customStyle="1" w:styleId="others13">
    <w:name w:val="others13"/>
    <w:basedOn w:val="a0"/>
    <w:rsid w:val="00DB750A"/>
  </w:style>
  <w:style w:type="character" w:customStyle="1" w:styleId="others11">
    <w:name w:val="others11"/>
    <w:basedOn w:val="a0"/>
    <w:rsid w:val="00DB750A"/>
  </w:style>
  <w:style w:type="character" w:customStyle="1" w:styleId="others12">
    <w:name w:val="others12"/>
    <w:basedOn w:val="a0"/>
    <w:rsid w:val="00DB750A"/>
  </w:style>
  <w:style w:type="character" w:customStyle="1" w:styleId="others14">
    <w:name w:val="others14"/>
    <w:basedOn w:val="a0"/>
    <w:rsid w:val="00DB750A"/>
  </w:style>
  <w:style w:type="character" w:customStyle="1" w:styleId="others15">
    <w:name w:val="others15"/>
    <w:basedOn w:val="a0"/>
    <w:rsid w:val="00DB750A"/>
  </w:style>
  <w:style w:type="character" w:customStyle="1" w:styleId="others16">
    <w:name w:val="others16"/>
    <w:basedOn w:val="a0"/>
    <w:rsid w:val="00DB750A"/>
  </w:style>
  <w:style w:type="character" w:customStyle="1" w:styleId="others30">
    <w:name w:val="others30"/>
    <w:basedOn w:val="a0"/>
    <w:rsid w:val="00DB750A"/>
  </w:style>
  <w:style w:type="character" w:customStyle="1" w:styleId="others17">
    <w:name w:val="others17"/>
    <w:basedOn w:val="a0"/>
    <w:rsid w:val="00DB750A"/>
  </w:style>
  <w:style w:type="character" w:customStyle="1" w:styleId="others18">
    <w:name w:val="others18"/>
    <w:basedOn w:val="a0"/>
    <w:rsid w:val="00DB750A"/>
  </w:style>
  <w:style w:type="character" w:customStyle="1" w:styleId="others19">
    <w:name w:val="others19"/>
    <w:basedOn w:val="a0"/>
    <w:rsid w:val="00DB750A"/>
  </w:style>
  <w:style w:type="character" w:customStyle="1" w:styleId="others20">
    <w:name w:val="others20"/>
    <w:basedOn w:val="a0"/>
    <w:rsid w:val="00DB750A"/>
  </w:style>
  <w:style w:type="character" w:customStyle="1" w:styleId="others21">
    <w:name w:val="others21"/>
    <w:basedOn w:val="a0"/>
    <w:rsid w:val="00DB750A"/>
  </w:style>
  <w:style w:type="character" w:customStyle="1" w:styleId="others22">
    <w:name w:val="others22"/>
    <w:basedOn w:val="a0"/>
    <w:rsid w:val="00DB750A"/>
  </w:style>
  <w:style w:type="character" w:customStyle="1" w:styleId="others29">
    <w:name w:val="others29"/>
    <w:basedOn w:val="a0"/>
    <w:rsid w:val="00DB750A"/>
  </w:style>
  <w:style w:type="character" w:customStyle="1" w:styleId="fio4">
    <w:name w:val="fio4"/>
    <w:basedOn w:val="a0"/>
    <w:rsid w:val="00DB750A"/>
  </w:style>
  <w:style w:type="character" w:customStyle="1" w:styleId="fio5">
    <w:name w:val="fio5"/>
    <w:basedOn w:val="a0"/>
    <w:rsid w:val="00DB750A"/>
  </w:style>
  <w:style w:type="character" w:customStyle="1" w:styleId="others25">
    <w:name w:val="others25"/>
    <w:basedOn w:val="a0"/>
    <w:rsid w:val="00DB750A"/>
  </w:style>
  <w:style w:type="character" w:customStyle="1" w:styleId="others27">
    <w:name w:val="others27"/>
    <w:basedOn w:val="a0"/>
    <w:rsid w:val="00DB750A"/>
  </w:style>
  <w:style w:type="character" w:customStyle="1" w:styleId="others24">
    <w:name w:val="others24"/>
    <w:basedOn w:val="a0"/>
    <w:rsid w:val="00DB750A"/>
  </w:style>
  <w:style w:type="character" w:customStyle="1" w:styleId="others26">
    <w:name w:val="others26"/>
    <w:basedOn w:val="a0"/>
    <w:rsid w:val="00DB750A"/>
  </w:style>
  <w:style w:type="character" w:customStyle="1" w:styleId="others23">
    <w:name w:val="others23"/>
    <w:basedOn w:val="a0"/>
    <w:rsid w:val="00DB750A"/>
  </w:style>
  <w:style w:type="character" w:customStyle="1" w:styleId="others28">
    <w:name w:val="others28"/>
    <w:basedOn w:val="a0"/>
    <w:rsid w:val="00DB7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27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2288</Words>
  <Characters>13046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Лена</cp:lastModifiedBy>
  <cp:revision>2</cp:revision>
  <dcterms:created xsi:type="dcterms:W3CDTF">2016-02-01T18:00:00Z</dcterms:created>
  <dcterms:modified xsi:type="dcterms:W3CDTF">2016-02-01T18:00:00Z</dcterms:modified>
</cp:coreProperties>
</file>