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73" w:rsidRPr="00916A73" w:rsidRDefault="00916A73" w:rsidP="00916A73">
      <w:pPr>
        <w:shd w:val="clear" w:color="auto" w:fill="FFFFFF"/>
        <w:spacing w:after="0" w:line="240" w:lineRule="auto"/>
        <w:jc w:val="center"/>
        <w:rPr>
          <w:rFonts w:ascii="Times New Roman" w:eastAsia="Times New Roman" w:hAnsi="Times New Roman" w:cs="Times New Roman"/>
          <w:color w:val="000000"/>
          <w:sz w:val="27"/>
          <w:szCs w:val="27"/>
          <w:lang w:eastAsia="ru-RU"/>
        </w:rPr>
      </w:pPr>
      <w:r w:rsidRPr="00916A73">
        <w:rPr>
          <w:rFonts w:ascii="Times New Roman" w:eastAsia="Times New Roman" w:hAnsi="Times New Roman" w:cs="Times New Roman"/>
          <w:color w:val="000000"/>
          <w:sz w:val="27"/>
          <w:szCs w:val="27"/>
          <w:lang w:eastAsia="ru-RU"/>
        </w:rPr>
        <w:br/>
        <w:t>Решение по гражданскому делу</w:t>
      </w:r>
    </w:p>
    <w:p w:rsidR="00916A73" w:rsidRPr="00916A73" w:rsidRDefault="00916A73" w:rsidP="00916A73">
      <w:pPr>
        <w:shd w:val="clear" w:color="auto" w:fill="FFFFFF"/>
        <w:spacing w:after="0" w:line="240" w:lineRule="auto"/>
        <w:jc w:val="right"/>
        <w:rPr>
          <w:rFonts w:ascii="Times New Roman" w:eastAsia="Times New Roman" w:hAnsi="Times New Roman" w:cs="Times New Roman"/>
          <w:color w:val="000000"/>
          <w:sz w:val="27"/>
          <w:szCs w:val="27"/>
          <w:lang w:eastAsia="ru-RU"/>
        </w:rPr>
      </w:pPr>
      <w:hyperlink r:id="rId4" w:history="1">
        <w:r w:rsidRPr="00916A73">
          <w:rPr>
            <w:rFonts w:ascii="Times New Roman" w:eastAsia="Times New Roman" w:hAnsi="Times New Roman" w:cs="Times New Roman"/>
            <w:color w:val="0000FF"/>
            <w:sz w:val="27"/>
            <w:u w:val="single"/>
            <w:lang w:eastAsia="ru-RU"/>
          </w:rPr>
          <w:t>Информация по делу №2-538/2015 (2-5396/2014;) ~ М-4608/2014</w:t>
        </w:r>
      </w:hyperlink>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Дело № 2-538/2015</w:t>
      </w:r>
    </w:p>
    <w:p w:rsidR="00916A73" w:rsidRPr="00916A73" w:rsidRDefault="00916A73" w:rsidP="00916A73">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ЗАОЧНОЕ РЕШЕНИЕ</w:t>
      </w:r>
    </w:p>
    <w:p w:rsidR="00916A73" w:rsidRPr="00916A73" w:rsidRDefault="00916A73" w:rsidP="00916A73">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ИМЕНЕМ РОССИЙСКОЙ ФЕДЕРАЦИИ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09 апреля 2015 года </w:t>
      </w:r>
      <w:proofErr w:type="gramStart"/>
      <w:r w:rsidRPr="00916A73">
        <w:rPr>
          <w:rFonts w:ascii="Times New Roman" w:eastAsia="Times New Roman" w:hAnsi="Times New Roman" w:cs="Times New Roman"/>
          <w:color w:val="000000"/>
          <w:sz w:val="27"/>
          <w:szCs w:val="27"/>
          <w:shd w:val="clear" w:color="auto" w:fill="FFFFFF"/>
          <w:lang w:eastAsia="ru-RU"/>
        </w:rPr>
        <w:t>г</w:t>
      </w:r>
      <w:proofErr w:type="gramEnd"/>
      <w:r w:rsidRPr="00916A73">
        <w:rPr>
          <w:rFonts w:ascii="Times New Roman" w:eastAsia="Times New Roman" w:hAnsi="Times New Roman" w:cs="Times New Roman"/>
          <w:color w:val="000000"/>
          <w:sz w:val="27"/>
          <w:szCs w:val="27"/>
          <w:shd w:val="clear" w:color="auto" w:fill="FFFFFF"/>
          <w:lang w:eastAsia="ru-RU"/>
        </w:rPr>
        <w:t>. Владимир</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Октябрьский районный суд </w:t>
      </w:r>
      <w:proofErr w:type="gramStart"/>
      <w:r w:rsidRPr="00916A73">
        <w:rPr>
          <w:rFonts w:ascii="Times New Roman" w:eastAsia="Times New Roman" w:hAnsi="Times New Roman" w:cs="Times New Roman"/>
          <w:color w:val="000000"/>
          <w:sz w:val="27"/>
          <w:szCs w:val="27"/>
          <w:shd w:val="clear" w:color="auto" w:fill="FFFFFF"/>
          <w:lang w:eastAsia="ru-RU"/>
        </w:rPr>
        <w:t>г</w:t>
      </w:r>
      <w:proofErr w:type="gramEnd"/>
      <w:r w:rsidRPr="00916A73">
        <w:rPr>
          <w:rFonts w:ascii="Times New Roman" w:eastAsia="Times New Roman" w:hAnsi="Times New Roman" w:cs="Times New Roman"/>
          <w:color w:val="000000"/>
          <w:sz w:val="27"/>
          <w:szCs w:val="27"/>
          <w:shd w:val="clear" w:color="auto" w:fill="FFFFFF"/>
          <w:lang w:eastAsia="ru-RU"/>
        </w:rPr>
        <w:t>. Владимира в составе:</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председательствующего судьи И.Н. </w:t>
      </w:r>
      <w:proofErr w:type="spellStart"/>
      <w:r w:rsidRPr="00916A73">
        <w:rPr>
          <w:rFonts w:ascii="Times New Roman" w:eastAsia="Times New Roman" w:hAnsi="Times New Roman" w:cs="Times New Roman"/>
          <w:color w:val="000000"/>
          <w:sz w:val="27"/>
          <w:szCs w:val="27"/>
          <w:shd w:val="clear" w:color="auto" w:fill="FFFFFF"/>
          <w:lang w:eastAsia="ru-RU"/>
        </w:rPr>
        <w:t>Мысягиной</w:t>
      </w:r>
      <w:proofErr w:type="spell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при секретаре</w:t>
      </w:r>
      <w:r w:rsidRPr="00916A73">
        <w:rPr>
          <w:rFonts w:ascii="Times New Roman" w:eastAsia="Times New Roman" w:hAnsi="Times New Roman" w:cs="Times New Roman"/>
          <w:color w:val="000000"/>
          <w:sz w:val="27"/>
          <w:lang w:eastAsia="ru-RU"/>
        </w:rPr>
        <w:t xml:space="preserve"> Е.А. </w:t>
      </w:r>
      <w:proofErr w:type="spellStart"/>
      <w:r w:rsidRPr="00916A73">
        <w:rPr>
          <w:rFonts w:ascii="Times New Roman" w:eastAsia="Times New Roman" w:hAnsi="Times New Roman" w:cs="Times New Roman"/>
          <w:color w:val="000000"/>
          <w:sz w:val="27"/>
          <w:lang w:eastAsia="ru-RU"/>
        </w:rPr>
        <w:t>Филинове</w:t>
      </w:r>
      <w:proofErr w:type="spellEnd"/>
      <w:r w:rsidRPr="00916A73">
        <w:rPr>
          <w:rFonts w:ascii="Times New Roman" w:eastAsia="Times New Roman" w:hAnsi="Times New Roman" w:cs="Times New Roman"/>
          <w:color w:val="000000"/>
          <w:sz w:val="27"/>
          <w:szCs w:val="27"/>
          <w:shd w:val="clear" w:color="auto" w:fill="FFFFFF"/>
          <w:lang w:eastAsia="ru-RU"/>
        </w:rPr>
        <w:t>,</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рассмотрев в открытом судебном заседании гражданское дело по иску Калининградской Межрегиональной общественной организации «Защита прав потребителей "Правовой и финансовой защиты населения" в интересах</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к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о признании недействительным в части кредитного договора, применении последствий недействительности сделки, взыскании денежных средств, признании недействительным договора страхования, применении последствий недействительности сделки, взыскании штрафа, компенсации морального вреда,</w:t>
      </w:r>
      <w:proofErr w:type="gramEnd"/>
    </w:p>
    <w:p w:rsidR="00916A73" w:rsidRPr="00916A73" w:rsidRDefault="00916A73" w:rsidP="00916A73">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у с т а </w:t>
      </w:r>
      <w:proofErr w:type="spellStart"/>
      <w:r w:rsidRPr="00916A73">
        <w:rPr>
          <w:rFonts w:ascii="Times New Roman" w:eastAsia="Times New Roman" w:hAnsi="Times New Roman" w:cs="Times New Roman"/>
          <w:color w:val="000000"/>
          <w:sz w:val="27"/>
          <w:szCs w:val="27"/>
          <w:shd w:val="clear" w:color="auto" w:fill="FFFFFF"/>
          <w:lang w:eastAsia="ru-RU"/>
        </w:rPr>
        <w:t>н</w:t>
      </w:r>
      <w:proofErr w:type="spellEnd"/>
      <w:r w:rsidRPr="00916A73">
        <w:rPr>
          <w:rFonts w:ascii="Times New Roman" w:eastAsia="Times New Roman" w:hAnsi="Times New Roman" w:cs="Times New Roman"/>
          <w:color w:val="000000"/>
          <w:sz w:val="27"/>
          <w:szCs w:val="27"/>
          <w:shd w:val="clear" w:color="auto" w:fill="FFFFFF"/>
          <w:lang w:eastAsia="ru-RU"/>
        </w:rPr>
        <w:t xml:space="preserve"> о в и л</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Калининградская Межрегиональная общественная организация «Защита прав потребителей "Правовой и финансовой защиты населения", действуя в интересах</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xml:space="preserve">, обратилась в суд с исковым заявлением к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о признании недействительным в части кредитного договора, применении последствий недействительности сделки, взыскании денежных средств, признании недействительным договора страхования, применении последствий недействительности сделки, взыскании штрафа, компенсации морального вреда.</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обоснование заявленных исковых требований представитель истца суду указал, что</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 xml:space="preserve">ГГГ </w:t>
      </w:r>
      <w:r w:rsidRPr="00916A73">
        <w:rPr>
          <w:rFonts w:ascii="Times New Roman" w:eastAsia="Times New Roman" w:hAnsi="Times New Roman" w:cs="Times New Roman"/>
          <w:color w:val="000000"/>
          <w:sz w:val="27"/>
          <w:szCs w:val="27"/>
          <w:shd w:val="clear" w:color="auto" w:fill="FFFFFF"/>
          <w:lang w:eastAsia="ru-RU"/>
        </w:rPr>
        <w:t>между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и</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был заключен кредитный договор</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 предоставлении кредита на сумму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под</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годовых на</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мес. (процентных периодов) на приобретение автомобиля.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Согласно ответа</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 xml:space="preserve">г., на основании Договора уступки прав </w:t>
      </w:r>
      <w:proofErr w:type="spellStart"/>
      <w:r w:rsidRPr="00916A73">
        <w:rPr>
          <w:rFonts w:ascii="Times New Roman" w:eastAsia="Times New Roman" w:hAnsi="Times New Roman" w:cs="Times New Roman"/>
          <w:color w:val="000000"/>
          <w:sz w:val="27"/>
          <w:szCs w:val="27"/>
          <w:shd w:val="clear" w:color="auto" w:fill="FFFFFF"/>
          <w:lang w:eastAsia="ru-RU"/>
        </w:rPr>
        <w:t>требования</w:t>
      </w:r>
      <w:r w:rsidRPr="00916A73">
        <w:rPr>
          <w:rFonts w:ascii="Times New Roman" w:eastAsia="Times New Roman" w:hAnsi="Times New Roman" w:cs="Times New Roman"/>
          <w:color w:val="000000"/>
          <w:sz w:val="27"/>
          <w:lang w:eastAsia="ru-RU"/>
        </w:rPr>
        <w:t>###</w:t>
      </w:r>
      <w:proofErr w:type="spellEnd"/>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Банком приобретены права требования по кредитному договору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г., заключенного между</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и</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Одновременно с выплатой суммы кредита, подлежащей возврату, и суммы процентов по кредиту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xml:space="preserve">, истец </w:t>
      </w:r>
      <w:proofErr w:type="gramStart"/>
      <w:r w:rsidRPr="00916A73">
        <w:rPr>
          <w:rFonts w:ascii="Times New Roman" w:eastAsia="Times New Roman" w:hAnsi="Times New Roman" w:cs="Times New Roman"/>
          <w:color w:val="000000"/>
          <w:sz w:val="27"/>
          <w:szCs w:val="27"/>
          <w:shd w:val="clear" w:color="auto" w:fill="FFFFFF"/>
          <w:lang w:eastAsia="ru-RU"/>
        </w:rPr>
        <w:t>выплатил</w:t>
      </w:r>
      <w:r w:rsidRPr="00916A73">
        <w:rPr>
          <w:rFonts w:ascii="Times New Roman" w:eastAsia="Times New Roman" w:hAnsi="Times New Roman" w:cs="Times New Roman"/>
          <w:color w:val="000000"/>
          <w:sz w:val="27"/>
          <w:lang w:eastAsia="ru-RU"/>
        </w:rPr>
        <w:t> &lt;данные изъяты</w:t>
      </w:r>
      <w:proofErr w:type="gramEnd"/>
      <w:r w:rsidRPr="00916A73">
        <w:rPr>
          <w:rFonts w:ascii="Times New Roman" w:eastAsia="Times New Roman" w:hAnsi="Times New Roman" w:cs="Times New Roman"/>
          <w:color w:val="000000"/>
          <w:sz w:val="27"/>
          <w:lang w:eastAsia="ru-RU"/>
        </w:rPr>
        <w:t>&gt; ### </w:t>
      </w:r>
      <w:r w:rsidRPr="00916A73">
        <w:rPr>
          <w:rFonts w:ascii="Times New Roman" w:eastAsia="Times New Roman" w:hAnsi="Times New Roman" w:cs="Times New Roman"/>
          <w:color w:val="000000"/>
          <w:sz w:val="27"/>
          <w:szCs w:val="27"/>
          <w:shd w:val="clear" w:color="auto" w:fill="FFFFFF"/>
          <w:lang w:eastAsia="ru-RU"/>
        </w:rPr>
        <w:t>- комиссию за предоставление кредита.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Вместе с тем, положение кредитного договора, предусматривающее взимание с заемщика платы за выдачу кредита является недействительным как противоречащее п.1 ст. 779 ГК РФ, ст.37 Закона РФ «О защите прав потребителей».</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Полагает, что в те</w:t>
      </w:r>
      <w:proofErr w:type="gramStart"/>
      <w:r w:rsidRPr="00916A73">
        <w:rPr>
          <w:rFonts w:ascii="Times New Roman" w:eastAsia="Times New Roman" w:hAnsi="Times New Roman" w:cs="Times New Roman"/>
          <w:color w:val="000000"/>
          <w:sz w:val="27"/>
          <w:szCs w:val="27"/>
          <w:shd w:val="clear" w:color="auto" w:fill="FFFFFF"/>
          <w:lang w:eastAsia="ru-RU"/>
        </w:rPr>
        <w:t>кст кр</w:t>
      </w:r>
      <w:proofErr w:type="gramEnd"/>
      <w:r w:rsidRPr="00916A73">
        <w:rPr>
          <w:rFonts w:ascii="Times New Roman" w:eastAsia="Times New Roman" w:hAnsi="Times New Roman" w:cs="Times New Roman"/>
          <w:color w:val="000000"/>
          <w:sz w:val="27"/>
          <w:szCs w:val="27"/>
          <w:shd w:val="clear" w:color="auto" w:fill="FFFFFF"/>
          <w:lang w:eastAsia="ru-RU"/>
        </w:rPr>
        <w:t>едитного договора</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было незаконно включено условие о внесении комиссии за предоставление кредита.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Поскольку сумма комиссии за выдачу кредита включена в сумму кредита, заемщик вынужден был оплачивать банковские проценты на сумму спорной комиссии. Так, сумма оплаченных истцом процентов за период пользования кредитом составляет:</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Кроме того, ответчик пользовался незаконно полученными денежными средствами, в </w:t>
      </w:r>
      <w:proofErr w:type="gramStart"/>
      <w:r w:rsidRPr="00916A73">
        <w:rPr>
          <w:rFonts w:ascii="Times New Roman" w:eastAsia="Times New Roman" w:hAnsi="Times New Roman" w:cs="Times New Roman"/>
          <w:color w:val="000000"/>
          <w:sz w:val="27"/>
          <w:szCs w:val="27"/>
          <w:shd w:val="clear" w:color="auto" w:fill="FFFFFF"/>
          <w:lang w:eastAsia="ru-RU"/>
        </w:rPr>
        <w:t>связи</w:t>
      </w:r>
      <w:proofErr w:type="gramEnd"/>
      <w:r w:rsidRPr="00916A73">
        <w:rPr>
          <w:rFonts w:ascii="Times New Roman" w:eastAsia="Times New Roman" w:hAnsi="Times New Roman" w:cs="Times New Roman"/>
          <w:color w:val="000000"/>
          <w:sz w:val="27"/>
          <w:szCs w:val="27"/>
          <w:shd w:val="clear" w:color="auto" w:fill="FFFFFF"/>
          <w:lang w:eastAsia="ru-RU"/>
        </w:rPr>
        <w:t xml:space="preserve"> с чем в соответствии со ст.1107 ГК РФ на эту сумму подлежат начислению проценты в соответствии с ч. 1 ст. 395 ГК РФ за пользование чужими денежными средствами. Срок удержания за период с</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proofErr w:type="spellStart"/>
      <w:r w:rsidRPr="00916A73">
        <w:rPr>
          <w:rFonts w:ascii="Times New Roman" w:eastAsia="Times New Roman" w:hAnsi="Times New Roman" w:cs="Times New Roman"/>
          <w:color w:val="000000"/>
          <w:sz w:val="27"/>
          <w:szCs w:val="27"/>
          <w:shd w:val="clear" w:color="auto" w:fill="FFFFFF"/>
          <w:lang w:eastAsia="ru-RU"/>
        </w:rPr>
        <w:t>по</w:t>
      </w:r>
      <w:r w:rsidRPr="00916A73">
        <w:rPr>
          <w:rFonts w:ascii="Times New Roman" w:eastAsia="Times New Roman" w:hAnsi="Times New Roman" w:cs="Times New Roman"/>
          <w:color w:val="000000"/>
          <w:sz w:val="27"/>
          <w:lang w:eastAsia="ru-RU"/>
        </w:rPr>
        <w:t>ДД.ММ.ГГГГ</w:t>
      </w:r>
      <w:proofErr w:type="spellEnd"/>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составляет</w:t>
      </w:r>
      <w:r w:rsidRPr="00916A73">
        <w:rPr>
          <w:rFonts w:ascii="Times New Roman" w:eastAsia="Times New Roman" w:hAnsi="Times New Roman" w:cs="Times New Roman"/>
          <w:color w:val="000000"/>
          <w:sz w:val="27"/>
          <w:lang w:eastAsia="ru-RU"/>
        </w:rPr>
        <w:t> ### </w:t>
      </w:r>
      <w:proofErr w:type="spellStart"/>
      <w:r w:rsidRPr="00916A73">
        <w:rPr>
          <w:rFonts w:ascii="Times New Roman" w:eastAsia="Times New Roman" w:hAnsi="Times New Roman" w:cs="Times New Roman"/>
          <w:color w:val="000000"/>
          <w:sz w:val="27"/>
          <w:szCs w:val="27"/>
          <w:shd w:val="clear" w:color="auto" w:fill="FFFFFF"/>
          <w:lang w:eastAsia="ru-RU"/>
        </w:rPr>
        <w:t>дн</w:t>
      </w:r>
      <w:proofErr w:type="spellEnd"/>
      <w:r w:rsidRPr="00916A73">
        <w:rPr>
          <w:rFonts w:ascii="Times New Roman" w:eastAsia="Times New Roman" w:hAnsi="Times New Roman" w:cs="Times New Roman"/>
          <w:color w:val="000000"/>
          <w:sz w:val="27"/>
          <w:szCs w:val="27"/>
          <w:shd w:val="clear" w:color="auto" w:fill="FFFFFF"/>
          <w:lang w:eastAsia="ru-RU"/>
        </w:rPr>
        <w:t>., соответственно проценты подлежат взысканию с ответчика в размере</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текст кредитного договора Банком в одностороннем порядке было включено условие (п.3.9.1.), согласно которому часть кредитных средств</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r w:rsidRPr="00916A73">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w:t>
      </w:r>
      <w:proofErr w:type="gramEnd"/>
      <w:r w:rsidRPr="00916A73">
        <w:rPr>
          <w:rFonts w:ascii="Times New Roman" w:eastAsia="Times New Roman" w:hAnsi="Times New Roman" w:cs="Times New Roman"/>
          <w:color w:val="000000"/>
          <w:sz w:val="27"/>
          <w:szCs w:val="27"/>
          <w:shd w:val="clear" w:color="auto" w:fill="FFFFFF"/>
          <w:lang w:eastAsia="ru-RU"/>
        </w:rPr>
        <w:t>относилась на страховой взнос по программе личного страхования жизни и здоровья по трем видам риска.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Одновременно с подписанием кредитных документов заемщику был выдан страховой полис</w:t>
      </w:r>
      <w:r w:rsidRPr="00916A73">
        <w:rPr>
          <w:rFonts w:ascii="Times New Roman" w:eastAsia="Times New Roman" w:hAnsi="Times New Roman" w:cs="Times New Roman"/>
          <w:color w:val="000000"/>
          <w:sz w:val="27"/>
          <w:lang w:eastAsia="ru-RU"/>
        </w:rPr>
        <w:t> ### </w:t>
      </w:r>
      <w:proofErr w:type="spellStart"/>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proofErr w:type="spellEnd"/>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lang w:eastAsia="ru-RU"/>
        </w:rPr>
        <w:t>&lt;данные изъяты&gt;</w:t>
      </w:r>
      <w:r w:rsidRPr="00916A73">
        <w:rPr>
          <w:rFonts w:ascii="Times New Roman" w:eastAsia="Times New Roman" w:hAnsi="Times New Roman" w:cs="Times New Roman"/>
          <w:color w:val="000000"/>
          <w:sz w:val="27"/>
          <w:szCs w:val="27"/>
          <w:shd w:val="clear" w:color="auto" w:fill="FFFFFF"/>
          <w:lang w:eastAsia="ru-RU"/>
        </w:rPr>
        <w:t>) с обозначением суммы страхового взноса</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связи с тем, что данные условия договора с истцом не обсуждались, своей воли на получение страховой услуги истец не выражал (ст.421 ГК РФ), полагает, что договор страхования</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 xml:space="preserve">ГГГ </w:t>
      </w:r>
      <w:r w:rsidRPr="00916A73">
        <w:rPr>
          <w:rFonts w:ascii="Times New Roman" w:eastAsia="Times New Roman" w:hAnsi="Times New Roman" w:cs="Times New Roman"/>
          <w:color w:val="000000"/>
          <w:sz w:val="27"/>
          <w:szCs w:val="27"/>
          <w:shd w:val="clear" w:color="auto" w:fill="FFFFFF"/>
          <w:lang w:eastAsia="ru-RU"/>
        </w:rPr>
        <w:t>является недействительной сделкой (ст.168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соответствии со ст. 8 Закона «О защите прав потребителей» за потребителем закреплено право на информацию об изготовителе (исполнителе, продавце) и о товарах (работах, услугах). В нарушение указанных норм, сотрудниками Банка не была доведена информация о страховщиках, об оказываемых ими услугах, о страховых тарифах, о полномочиях самого Банка, представлять интересы страховщиков (ст.ст.6,8 Закона «Об организации страхового дела»).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lastRenderedPageBreak/>
        <w:t>Вопреки нормам ст.ст. 940, 942 ГК РФ на изготовленном Банком страховом полисе уже была определена страховая организация (</w:t>
      </w:r>
      <w:r w:rsidRPr="00916A73">
        <w:rPr>
          <w:rFonts w:ascii="Times New Roman" w:eastAsia="Times New Roman" w:hAnsi="Times New Roman" w:cs="Times New Roman"/>
          <w:color w:val="000000"/>
          <w:sz w:val="27"/>
          <w:lang w:eastAsia="ru-RU"/>
        </w:rPr>
        <w:t>&lt;данные изъяты&gt;</w:t>
      </w:r>
      <w:r w:rsidRPr="00916A73">
        <w:rPr>
          <w:rFonts w:ascii="Times New Roman" w:eastAsia="Times New Roman" w:hAnsi="Times New Roman" w:cs="Times New Roman"/>
          <w:color w:val="000000"/>
          <w:sz w:val="27"/>
          <w:szCs w:val="27"/>
          <w:shd w:val="clear" w:color="auto" w:fill="FFFFFF"/>
          <w:lang w:eastAsia="ru-RU"/>
        </w:rPr>
        <w:t>), определены страховые случаи (смерть застрахованного лица в результате несчастного случая или болезни, постоянная полная нетрудоспособность застрахованного лица в результате несчастного случая или болезни, временная нетрудоспособность застрахованного лица в результате несчастного случая или болезни), страховая сумма (</w:t>
      </w:r>
      <w:r w:rsidRPr="00916A73">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szCs w:val="27"/>
          <w:shd w:val="clear" w:color="auto" w:fill="FFFFFF"/>
          <w:lang w:eastAsia="ru-RU"/>
        </w:rPr>
        <w:t>), страховая премия (</w:t>
      </w:r>
      <w:r w:rsidRPr="00916A73">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а также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выгодоприобретатель</w:t>
      </w:r>
      <w:proofErr w:type="spellEnd"/>
      <w:proofErr w:type="gramEnd"/>
      <w:r w:rsidRPr="00916A73">
        <w:rPr>
          <w:rFonts w:ascii="Times New Roman" w:eastAsia="Times New Roman" w:hAnsi="Times New Roman" w:cs="Times New Roman"/>
          <w:color w:val="000000"/>
          <w:sz w:val="27"/>
          <w:szCs w:val="27"/>
          <w:shd w:val="clear" w:color="auto" w:fill="FFFFFF"/>
          <w:lang w:eastAsia="ru-RU"/>
        </w:rPr>
        <w:t xml:space="preserve"> по договору.</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Сам заемщик не имел возможности выбирать страховую организацию и согласовывать условия договоров страхования (ст.ст.432, 942 ГК РФ), что является нарушением принципа свободы договора (ст.421 ГК РФ) и прав потребителя (ст.16 Закона Российской Федерации 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N 2300-1 «О защите прав потребителей»). У истца отсутствовала свобода в выборе способа оплаты страховых услуг, на сумму страховых премий заемщик вынужден оплачивать процент за пользование денежными средствами банка, что является дополнительным обременением для заемщика.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Кроме того,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выгодоприобретателем</w:t>
      </w:r>
      <w:proofErr w:type="spellEnd"/>
      <w:r w:rsidRPr="00916A73">
        <w:rPr>
          <w:rFonts w:ascii="Times New Roman" w:eastAsia="Times New Roman" w:hAnsi="Times New Roman" w:cs="Times New Roman"/>
          <w:color w:val="000000"/>
          <w:sz w:val="27"/>
          <w:szCs w:val="27"/>
          <w:shd w:val="clear" w:color="auto" w:fill="FFFFFF"/>
          <w:lang w:eastAsia="ru-RU"/>
        </w:rPr>
        <w:t xml:space="preserve"> по договору страхования назначен Банк. </w:t>
      </w:r>
      <w:proofErr w:type="gramStart"/>
      <w:r w:rsidRPr="00916A73">
        <w:rPr>
          <w:rFonts w:ascii="Times New Roman" w:eastAsia="Times New Roman" w:hAnsi="Times New Roman" w:cs="Times New Roman"/>
          <w:color w:val="000000"/>
          <w:sz w:val="27"/>
          <w:szCs w:val="27"/>
          <w:shd w:val="clear" w:color="auto" w:fill="FFFFFF"/>
          <w:lang w:eastAsia="ru-RU"/>
        </w:rPr>
        <w:t xml:space="preserve">Из чего можно сделать вывод о том, что страхование жизни и здоровья заемщика и финансовых рисков направлено на снижение риска </w:t>
      </w:r>
      <w:proofErr w:type="spellStart"/>
      <w:r w:rsidRPr="00916A73">
        <w:rPr>
          <w:rFonts w:ascii="Times New Roman" w:eastAsia="Times New Roman" w:hAnsi="Times New Roman" w:cs="Times New Roman"/>
          <w:color w:val="000000"/>
          <w:sz w:val="27"/>
          <w:szCs w:val="27"/>
          <w:shd w:val="clear" w:color="auto" w:fill="FFFFFF"/>
          <w:lang w:eastAsia="ru-RU"/>
        </w:rPr>
        <w:t>невозврата</w:t>
      </w:r>
      <w:proofErr w:type="spellEnd"/>
      <w:r w:rsidRPr="00916A73">
        <w:rPr>
          <w:rFonts w:ascii="Times New Roman" w:eastAsia="Times New Roman" w:hAnsi="Times New Roman" w:cs="Times New Roman"/>
          <w:color w:val="000000"/>
          <w:sz w:val="27"/>
          <w:szCs w:val="27"/>
          <w:shd w:val="clear" w:color="auto" w:fill="FFFFFF"/>
          <w:lang w:eastAsia="ru-RU"/>
        </w:rPr>
        <w:t xml:space="preserve"> денежных средств при наступлении страхового случая с заемщиком и неразрывно связано с возникновением кредитного обязательства, что нарушает п.2 ст.16 Закона «О Защите прав потребителей», так как кредитный договор не содержит обязанности страхования жизни и здоровья и страхования</w:t>
      </w:r>
      <w:proofErr w:type="gramEnd"/>
      <w:r w:rsidRPr="00916A73">
        <w:rPr>
          <w:rFonts w:ascii="Times New Roman" w:eastAsia="Times New Roman" w:hAnsi="Times New Roman" w:cs="Times New Roman"/>
          <w:color w:val="000000"/>
          <w:sz w:val="27"/>
          <w:szCs w:val="27"/>
          <w:shd w:val="clear" w:color="auto" w:fill="FFFFFF"/>
          <w:lang w:eastAsia="ru-RU"/>
        </w:rPr>
        <w:t xml:space="preserve"> финансового риска, как способа исполнения кредитного обязательства (ст. 329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Сумма оплаченных истцом процентов по договору страхования</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с</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за период пользования кредитом составляет:</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Поскольку ответчик пользовался незаконно полученными денежными средствами, в соответствии со ст.1107 ГК РФ, на эту сумму подлежит начисление процентов в соответствии с ч. 1 ст. 395 ГК РФ за пользование чужими денежными средствами. Срок удержания за период с</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по</w:t>
      </w:r>
      <w:r w:rsidRPr="00916A73">
        <w:rPr>
          <w:rFonts w:ascii="Times New Roman" w:eastAsia="Times New Roman" w:hAnsi="Times New Roman" w:cs="Times New Roman"/>
          <w:color w:val="000000"/>
          <w:sz w:val="27"/>
          <w:lang w:eastAsia="ru-RU"/>
        </w:rPr>
        <w:t> </w:t>
      </w:r>
      <w:proofErr w:type="spellStart"/>
      <w:r w:rsidRPr="00916A73">
        <w:rPr>
          <w:rFonts w:ascii="Times New Roman" w:eastAsia="Times New Roman" w:hAnsi="Times New Roman" w:cs="Times New Roman"/>
          <w:color w:val="000000"/>
          <w:sz w:val="27"/>
          <w:lang w:eastAsia="ru-RU"/>
        </w:rPr>
        <w:t>ДД.ММ.ГГГГ</w:t>
      </w:r>
      <w:r w:rsidRPr="00916A73">
        <w:rPr>
          <w:rFonts w:ascii="Times New Roman" w:eastAsia="Times New Roman" w:hAnsi="Times New Roman" w:cs="Times New Roman"/>
          <w:color w:val="000000"/>
          <w:sz w:val="27"/>
          <w:szCs w:val="27"/>
          <w:shd w:val="clear" w:color="auto" w:fill="FFFFFF"/>
          <w:lang w:eastAsia="ru-RU"/>
        </w:rPr>
        <w:t>составляет</w:t>
      </w:r>
      <w:proofErr w:type="spellEnd"/>
      <w:r w:rsidRPr="00916A73">
        <w:rPr>
          <w:rFonts w:ascii="Times New Roman" w:eastAsia="Times New Roman" w:hAnsi="Times New Roman" w:cs="Times New Roman"/>
          <w:color w:val="000000"/>
          <w:sz w:val="27"/>
          <w:lang w:eastAsia="ru-RU"/>
        </w:rPr>
        <w:t> ### </w:t>
      </w:r>
      <w:proofErr w:type="spellStart"/>
      <w:r w:rsidRPr="00916A73">
        <w:rPr>
          <w:rFonts w:ascii="Times New Roman" w:eastAsia="Times New Roman" w:hAnsi="Times New Roman" w:cs="Times New Roman"/>
          <w:color w:val="000000"/>
          <w:sz w:val="27"/>
          <w:szCs w:val="27"/>
          <w:shd w:val="clear" w:color="auto" w:fill="FFFFFF"/>
          <w:lang w:eastAsia="ru-RU"/>
        </w:rPr>
        <w:t>дн</w:t>
      </w:r>
      <w:proofErr w:type="spellEnd"/>
      <w:r w:rsidRPr="00916A73">
        <w:rPr>
          <w:rFonts w:ascii="Times New Roman" w:eastAsia="Times New Roman" w:hAnsi="Times New Roman" w:cs="Times New Roman"/>
          <w:color w:val="000000"/>
          <w:sz w:val="27"/>
          <w:szCs w:val="27"/>
          <w:shd w:val="clear" w:color="auto" w:fill="FFFFFF"/>
          <w:lang w:eastAsia="ru-RU"/>
        </w:rPr>
        <w:t>. Таким образом, сумма процентов за пользование чужими денежными средствами составляет:</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и подлежит взысканию с ответчика с учетом даты вынесения судебного решения.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Кроме того, в дополнение к заявленным требованиям представитель истца указал, что заявление-анкета о присоединении к условиям предоставления кредита на приобретение автомобиля и передачу приобретаемого автомобиля в залог, открытия и обслуживания банковского (текущего) счета в</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(Приложение № 1)</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является офертой на заключение кредитного договора и первичным согласием на страхование. </w:t>
      </w:r>
      <w:proofErr w:type="gramStart"/>
      <w:r w:rsidRPr="00916A73">
        <w:rPr>
          <w:rFonts w:ascii="Times New Roman" w:eastAsia="Times New Roman" w:hAnsi="Times New Roman" w:cs="Times New Roman"/>
          <w:color w:val="000000"/>
          <w:sz w:val="27"/>
          <w:szCs w:val="27"/>
          <w:shd w:val="clear" w:color="auto" w:fill="FFFFFF"/>
          <w:lang w:eastAsia="ru-RU"/>
        </w:rPr>
        <w:t xml:space="preserve">Заявление-Анкета содержит в своем составе п. 3.9. и п. 3.9.1, в которых дополнительной целью кредита </w:t>
      </w:r>
      <w:r w:rsidRPr="00916A73">
        <w:rPr>
          <w:rFonts w:ascii="Times New Roman" w:eastAsia="Times New Roman" w:hAnsi="Times New Roman" w:cs="Times New Roman"/>
          <w:color w:val="000000"/>
          <w:sz w:val="27"/>
          <w:szCs w:val="27"/>
          <w:shd w:val="clear" w:color="auto" w:fill="FFFFFF"/>
          <w:lang w:eastAsia="ru-RU"/>
        </w:rPr>
        <w:lastRenderedPageBreak/>
        <w:t>является оплата страховой премии по программе личного страхования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описаны существенные условия и реквизиты страхового сертификата</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заключенного между заемщиком и</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Таким образом, страховой сертификат был оформлен непосредственно при подписании заемщиком заявления-анкеты, так как и в страховом сертификате также учтены параметры кредита, так</w:t>
      </w:r>
      <w:proofErr w:type="gramEnd"/>
      <w:r w:rsidRPr="00916A73">
        <w:rPr>
          <w:rFonts w:ascii="Times New Roman" w:eastAsia="Times New Roman" w:hAnsi="Times New Roman" w:cs="Times New Roman"/>
          <w:color w:val="000000"/>
          <w:sz w:val="27"/>
          <w:szCs w:val="27"/>
          <w:shd w:val="clear" w:color="auto" w:fill="FFFFFF"/>
          <w:lang w:eastAsia="ru-RU"/>
        </w:rPr>
        <w:t xml:space="preserve"> страховая сумма привязана к размеру ссудной задолженности заемщика перед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xml:space="preserve">», а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выгодоприобретателем</w:t>
      </w:r>
      <w:proofErr w:type="spellEnd"/>
      <w:r w:rsidRPr="00916A73">
        <w:rPr>
          <w:rFonts w:ascii="Times New Roman" w:eastAsia="Times New Roman" w:hAnsi="Times New Roman" w:cs="Times New Roman"/>
          <w:color w:val="000000"/>
          <w:sz w:val="27"/>
          <w:szCs w:val="27"/>
          <w:shd w:val="clear" w:color="auto" w:fill="FFFFFF"/>
          <w:lang w:eastAsia="ru-RU"/>
        </w:rPr>
        <w:t xml:space="preserve"> назван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(ранее -</w:t>
      </w:r>
      <w:r w:rsidRPr="00916A73">
        <w:rPr>
          <w:rFonts w:ascii="Times New Roman" w:eastAsia="Times New Roman" w:hAnsi="Times New Roman" w:cs="Times New Roman"/>
          <w:color w:val="000000"/>
          <w:sz w:val="27"/>
          <w:lang w:eastAsia="ru-RU"/>
        </w:rPr>
        <w:t> &lt;данные изъяты&gt;</w:t>
      </w:r>
      <w:r w:rsidRPr="00916A73">
        <w:rPr>
          <w:rFonts w:ascii="Times New Roman" w:eastAsia="Times New Roman" w:hAnsi="Times New Roman" w:cs="Times New Roman"/>
          <w:color w:val="000000"/>
          <w:sz w:val="27"/>
          <w:szCs w:val="27"/>
          <w:shd w:val="clear" w:color="auto" w:fill="FFFFFF"/>
          <w:lang w:eastAsia="ru-RU"/>
        </w:rPr>
        <w:t xml:space="preserve">). В </w:t>
      </w:r>
      <w:proofErr w:type="gramStart"/>
      <w:r w:rsidRPr="00916A73">
        <w:rPr>
          <w:rFonts w:ascii="Times New Roman" w:eastAsia="Times New Roman" w:hAnsi="Times New Roman" w:cs="Times New Roman"/>
          <w:color w:val="000000"/>
          <w:sz w:val="27"/>
          <w:szCs w:val="27"/>
          <w:shd w:val="clear" w:color="auto" w:fill="FFFFFF"/>
          <w:lang w:eastAsia="ru-RU"/>
        </w:rPr>
        <w:t>связи</w:t>
      </w:r>
      <w:proofErr w:type="gramEnd"/>
      <w:r w:rsidRPr="00916A73">
        <w:rPr>
          <w:rFonts w:ascii="Times New Roman" w:eastAsia="Times New Roman" w:hAnsi="Times New Roman" w:cs="Times New Roman"/>
          <w:color w:val="000000"/>
          <w:sz w:val="27"/>
          <w:szCs w:val="27"/>
          <w:shd w:val="clear" w:color="auto" w:fill="FFFFFF"/>
          <w:lang w:eastAsia="ru-RU"/>
        </w:rPr>
        <w:t xml:space="preserve"> с чем подпись истца в п. 20 Заявления-Анкеты в графе о согласии на добровольное страхование жизни и здоровья по трем видам риска, наступившим в результате несчастного случая и болезни, не может отражать действительное выражение воли заемщика, так как из п. 3.9 и 3.9.1 Заявления-Анкеты следует, что договор страхования уже заключен и его параметры внесены в Заявление-Анкету. При таких обстоятельствах заемщик -</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была лишена возможности повлиять на условия кредитного договора, а значит и отказаться от подписания договора страхования (страхового сертификата</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xml:space="preserve">), в связи с тем, что в текст типового Заявления- Анкеты условия о страховании </w:t>
      </w:r>
      <w:proofErr w:type="gramStart"/>
      <w:r w:rsidRPr="00916A73">
        <w:rPr>
          <w:rFonts w:ascii="Times New Roman" w:eastAsia="Times New Roman" w:hAnsi="Times New Roman" w:cs="Times New Roman"/>
          <w:color w:val="000000"/>
          <w:sz w:val="27"/>
          <w:szCs w:val="27"/>
          <w:shd w:val="clear" w:color="auto" w:fill="FFFFFF"/>
          <w:lang w:eastAsia="ru-RU"/>
        </w:rPr>
        <w:t>были включены изначально и заключение кредитного договора было</w:t>
      </w:r>
      <w:proofErr w:type="gramEnd"/>
      <w:r w:rsidRPr="00916A73">
        <w:rPr>
          <w:rFonts w:ascii="Times New Roman" w:eastAsia="Times New Roman" w:hAnsi="Times New Roman" w:cs="Times New Roman"/>
          <w:color w:val="000000"/>
          <w:sz w:val="27"/>
          <w:szCs w:val="27"/>
          <w:shd w:val="clear" w:color="auto" w:fill="FFFFFF"/>
          <w:lang w:eastAsia="ru-RU"/>
        </w:rPr>
        <w:t xml:space="preserve"> поставлено в зависимость от подписания</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страхового сертификата. Истец не отказалась от получения кредита в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(ранее -</w:t>
      </w:r>
      <w:r w:rsidRPr="00916A73">
        <w:rPr>
          <w:rFonts w:ascii="Times New Roman" w:eastAsia="Times New Roman" w:hAnsi="Times New Roman" w:cs="Times New Roman"/>
          <w:color w:val="000000"/>
          <w:sz w:val="27"/>
          <w:lang w:eastAsia="ru-RU"/>
        </w:rPr>
        <w:t> &lt;данные изъяты&gt;</w:t>
      </w:r>
      <w:r w:rsidRPr="00916A73">
        <w:rPr>
          <w:rFonts w:ascii="Times New Roman" w:eastAsia="Times New Roman" w:hAnsi="Times New Roman" w:cs="Times New Roman"/>
          <w:color w:val="000000"/>
          <w:sz w:val="27"/>
          <w:szCs w:val="27"/>
          <w:shd w:val="clear" w:color="auto" w:fill="FFFFFF"/>
          <w:lang w:eastAsia="ru-RU"/>
        </w:rPr>
        <w:t>) на предложенных условиях и от подписания договора страхования (страхового сертификата). Однако</w:t>
      </w:r>
      <w:proofErr w:type="gramStart"/>
      <w:r w:rsidRPr="00916A73">
        <w:rPr>
          <w:rFonts w:ascii="Times New Roman" w:eastAsia="Times New Roman" w:hAnsi="Times New Roman" w:cs="Times New Roman"/>
          <w:color w:val="000000"/>
          <w:sz w:val="27"/>
          <w:szCs w:val="27"/>
          <w:shd w:val="clear" w:color="auto" w:fill="FFFFFF"/>
          <w:lang w:eastAsia="ru-RU"/>
        </w:rPr>
        <w:t>,</w:t>
      </w:r>
      <w:proofErr w:type="gramEnd"/>
      <w:r w:rsidRPr="00916A73">
        <w:rPr>
          <w:rFonts w:ascii="Times New Roman" w:eastAsia="Times New Roman" w:hAnsi="Times New Roman" w:cs="Times New Roman"/>
          <w:color w:val="000000"/>
          <w:sz w:val="27"/>
          <w:szCs w:val="27"/>
          <w:shd w:val="clear" w:color="auto" w:fill="FFFFFF"/>
          <w:lang w:eastAsia="ru-RU"/>
        </w:rPr>
        <w:t xml:space="preserve"> действия </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при заключении кредитного договора являются следствием непонимания истцом как потребителем всех правовых последствий и порядка заключения таких сделок.</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Кроме того, из материалов, имеющихся в деле, также следует, что Банк навязал истцу страхование в заранее определенной банком страховой компании и не предоставил выбора страховой программы. Вышеуказанные действия банка ущемляют права потребителя по сравнению с правилами, установленными законом, так как приводят к навязыванию заемщику невыгодных для него условий договора и в соответствии с п. 1 ст. 16 Закона РФ 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N 2300-1 «О защите прав потребителей» должны быть признаны недействительными. Ответчиком в материалы дела не представлено ни одного документа, из которого можно было бы заключить, что</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xml:space="preserve"> отказалась от оплаты страховой премии из собственных средств. Из чего следует, что заемщик был лишен возможности оплатить услугу страхования собственными средствами, поскольку по условиям кредитного договора сумма страховой премии включена в общую сумму кредита, что привело к дополнительному обременению заемщика уплатой процентов на сумму оспариваемого платежа. Вышеуказанные действия Банка увеличивают финансовые обязательства заемщика перед банком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(ранее -</w:t>
      </w:r>
      <w:r w:rsidRPr="00916A73">
        <w:rPr>
          <w:rFonts w:ascii="Times New Roman" w:eastAsia="Times New Roman" w:hAnsi="Times New Roman" w:cs="Times New Roman"/>
          <w:color w:val="000000"/>
          <w:sz w:val="27"/>
          <w:lang w:eastAsia="ru-RU"/>
        </w:rPr>
        <w:t> &lt;данные изъяты&gt;</w:t>
      </w:r>
      <w:r w:rsidRPr="00916A73">
        <w:rPr>
          <w:rFonts w:ascii="Times New Roman" w:eastAsia="Times New Roman" w:hAnsi="Times New Roman" w:cs="Times New Roman"/>
          <w:color w:val="000000"/>
          <w:sz w:val="27"/>
          <w:szCs w:val="27"/>
          <w:shd w:val="clear" w:color="auto" w:fill="FFFFFF"/>
          <w:lang w:eastAsia="ru-RU"/>
        </w:rPr>
        <w:t>) и не отвечают намерениям</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по получению только кредитных услуг. При этом страхование, в данном случае, не может считаться способом обеспечения обязательств по кредитному договору, поскольку в кредитном договоре 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 </w:t>
      </w:r>
      <w:r w:rsidRPr="00916A73">
        <w:rPr>
          <w:rFonts w:ascii="Times New Roman" w:eastAsia="Times New Roman" w:hAnsi="Times New Roman" w:cs="Times New Roman"/>
          <w:color w:val="000000"/>
          <w:sz w:val="27"/>
          <w:szCs w:val="27"/>
          <w:shd w:val="clear" w:color="auto" w:fill="FFFFFF"/>
          <w:lang w:eastAsia="ru-RU"/>
        </w:rPr>
        <w:t>и иных документах, являющихся его неотъемлемой частью, заключение договора страхования не названо способом обеспечения обязательств.</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На основании изложенного, руководствуясь нормами ст.ст. 131, 133, 194 ГПК РФ, ст.ст. 162,167,168,395,421,819,845,927,934,1107 ГК РФ, ст.ст. 10, 16, п.5. ст. 28, Закона РФ «О защите прав потребителей», просит признать недействительными условия п. 3.5. кредитного договора</w:t>
      </w:r>
      <w:r w:rsidRPr="00916A73">
        <w:rPr>
          <w:rFonts w:ascii="Times New Roman" w:eastAsia="Times New Roman" w:hAnsi="Times New Roman" w:cs="Times New Roman"/>
          <w:color w:val="000000"/>
          <w:sz w:val="27"/>
          <w:lang w:eastAsia="ru-RU"/>
        </w:rPr>
        <w:t> ### </w:t>
      </w:r>
      <w:proofErr w:type="spellStart"/>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proofErr w:type="spellEnd"/>
      <w:r w:rsidRPr="00916A73">
        <w:rPr>
          <w:rFonts w:ascii="Times New Roman" w:eastAsia="Times New Roman" w:hAnsi="Times New Roman" w:cs="Times New Roman"/>
          <w:color w:val="000000"/>
          <w:sz w:val="27"/>
          <w:szCs w:val="27"/>
          <w:shd w:val="clear" w:color="auto" w:fill="FFFFFF"/>
          <w:lang w:eastAsia="ru-RU"/>
        </w:rPr>
        <w:t>., заключенного между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и</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применить последствия недействительности сделки. Взыскать с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пользу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денежные средства в размере</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коп</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proofErr w:type="gramEnd"/>
      <w:r w:rsidRPr="00916A73">
        <w:rPr>
          <w:rFonts w:ascii="Times New Roman" w:eastAsia="Times New Roman" w:hAnsi="Times New Roman" w:cs="Times New Roman"/>
          <w:color w:val="000000"/>
          <w:sz w:val="27"/>
          <w:szCs w:val="27"/>
          <w:shd w:val="clear" w:color="auto" w:fill="FFFFFF"/>
          <w:lang w:eastAsia="ru-RU"/>
        </w:rPr>
        <w:t>в том числе:</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сумма комиссии за выдачу кредита;</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сумма убытков в виде переплаченных процентов, начисленных Банком на сумму комиссии;</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проценты за пользование денежными средствами. Признать недействительным договор страхования</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r w:rsidRPr="00916A73">
        <w:rPr>
          <w:rFonts w:ascii="Times New Roman" w:eastAsia="Times New Roman" w:hAnsi="Times New Roman" w:cs="Times New Roman"/>
          <w:color w:val="000000"/>
          <w:sz w:val="27"/>
          <w:szCs w:val="27"/>
          <w:shd w:val="clear" w:color="auto" w:fill="FFFFFF"/>
          <w:lang w:eastAsia="ru-RU"/>
        </w:rPr>
        <w:t xml:space="preserve">., применить последствия недействительности сделки. Взыскать с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xml:space="preserve">» в пользу </w:t>
      </w:r>
      <w:r w:rsidRPr="00916A73">
        <w:rPr>
          <w:rFonts w:ascii="Times New Roman" w:eastAsia="Times New Roman" w:hAnsi="Times New Roman" w:cs="Times New Roman"/>
          <w:color w:val="000000"/>
          <w:sz w:val="27"/>
          <w:lang w:eastAsia="ru-RU"/>
        </w:rPr>
        <w:t xml:space="preserve">### </w:t>
      </w:r>
      <w:r w:rsidRPr="00916A73">
        <w:rPr>
          <w:rFonts w:ascii="Times New Roman" w:eastAsia="Times New Roman" w:hAnsi="Times New Roman" w:cs="Times New Roman"/>
          <w:color w:val="000000"/>
          <w:sz w:val="27"/>
          <w:szCs w:val="27"/>
          <w:shd w:val="clear" w:color="auto" w:fill="FFFFFF"/>
          <w:lang w:eastAsia="ru-RU"/>
        </w:rPr>
        <w:t>денежные средства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в том числе:</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стоимость страхового взноса по договору страхования;</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сумма убытков в виде переплаченных процентов, подлежащих взысканию за период пользования кредитом с</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по</w:t>
      </w:r>
      <w:r w:rsidRPr="00916A73">
        <w:rPr>
          <w:rFonts w:ascii="Times New Roman" w:eastAsia="Times New Roman" w:hAnsi="Times New Roman" w:cs="Times New Roman"/>
          <w:color w:val="000000"/>
          <w:sz w:val="27"/>
          <w:lang w:eastAsia="ru-RU"/>
        </w:rPr>
        <w:t> ДД.ММ.ГГГГ</w:t>
      </w:r>
      <w:r w:rsidRPr="00916A73">
        <w:rPr>
          <w:rFonts w:ascii="Times New Roman" w:eastAsia="Times New Roman" w:hAnsi="Times New Roman" w:cs="Times New Roman"/>
          <w:color w:val="000000"/>
          <w:sz w:val="27"/>
          <w:szCs w:val="27"/>
          <w:shd w:val="clear" w:color="auto" w:fill="FFFFFF"/>
          <w:lang w:eastAsia="ru-RU"/>
        </w:rPr>
        <w:t>,    </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сумма процентов за пользование чужими денежными средствами за период с</w:t>
      </w:r>
      <w:r w:rsidRPr="00916A73">
        <w:rPr>
          <w:rFonts w:ascii="Times New Roman" w:eastAsia="Times New Roman" w:hAnsi="Times New Roman" w:cs="Times New Roman"/>
          <w:color w:val="000000"/>
          <w:sz w:val="27"/>
          <w:lang w:eastAsia="ru-RU"/>
        </w:rPr>
        <w:t> ДД.ММ.ГГГГ</w:t>
      </w:r>
      <w:r w:rsidRPr="00916A73">
        <w:rPr>
          <w:rFonts w:ascii="Times New Roman" w:eastAsia="Times New Roman" w:hAnsi="Times New Roman" w:cs="Times New Roman"/>
          <w:color w:val="000000"/>
          <w:sz w:val="27"/>
          <w:szCs w:val="27"/>
          <w:shd w:val="clear" w:color="auto" w:fill="FFFFFF"/>
          <w:lang w:eastAsia="ru-RU"/>
        </w:rPr>
        <w:t>    г. по</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 xml:space="preserve">Взыскать с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и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пользу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компенсацию морального вреда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Взыскать штраф в пользу истца в размере 50% от суммы удовлетворенных требований соответствии с п.6 ст. 13 Закона о защите прав потребителей.</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Истец</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к извещению которой судом принимались меры, в судебное заседание не явилась по неизвестным суду причинам.</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Представители ответчиков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xml:space="preserve">» </w:t>
      </w:r>
      <w:proofErr w:type="gramStart"/>
      <w:r w:rsidRPr="00916A73">
        <w:rPr>
          <w:rFonts w:ascii="Times New Roman" w:eastAsia="Times New Roman" w:hAnsi="Times New Roman" w:cs="Times New Roman"/>
          <w:color w:val="000000"/>
          <w:sz w:val="27"/>
          <w:szCs w:val="27"/>
          <w:shd w:val="clear" w:color="auto" w:fill="FFFFFF"/>
          <w:lang w:eastAsia="ru-RU"/>
        </w:rPr>
        <w:t>и ООО</w:t>
      </w:r>
      <w:proofErr w:type="gramEnd"/>
      <w:r w:rsidRPr="00916A73">
        <w:rPr>
          <w:rFonts w:ascii="Times New Roman" w:eastAsia="Times New Roman" w:hAnsi="Times New Roman" w:cs="Times New Roman"/>
          <w:color w:val="000000"/>
          <w:sz w:val="27"/>
          <w:szCs w:val="27"/>
          <w:shd w:val="clear" w:color="auto" w:fill="FFFFFF"/>
          <w:lang w:eastAsia="ru-RU"/>
        </w:rPr>
        <w:t xml:space="preserve">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судебное заседание не явились, о времени и месте которого извещены надлежащим образом.</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В соответствии с </w:t>
      </w:r>
      <w:proofErr w:type="gramStart"/>
      <w:r w:rsidRPr="00916A73">
        <w:rPr>
          <w:rFonts w:ascii="Times New Roman" w:eastAsia="Times New Roman" w:hAnsi="Times New Roman" w:cs="Times New Roman"/>
          <w:color w:val="000000"/>
          <w:sz w:val="27"/>
          <w:szCs w:val="27"/>
          <w:shd w:val="clear" w:color="auto" w:fill="FFFFFF"/>
          <w:lang w:eastAsia="ru-RU"/>
        </w:rPr>
        <w:t>ч</w:t>
      </w:r>
      <w:proofErr w:type="gramEnd"/>
      <w:r w:rsidRPr="00916A73">
        <w:rPr>
          <w:rFonts w:ascii="Times New Roman" w:eastAsia="Times New Roman" w:hAnsi="Times New Roman" w:cs="Times New Roman"/>
          <w:color w:val="000000"/>
          <w:sz w:val="27"/>
          <w:szCs w:val="27"/>
          <w:shd w:val="clear" w:color="auto" w:fill="FFFFFF"/>
          <w:lang w:eastAsia="ru-RU"/>
        </w:rPr>
        <w:t>. 1 ст. 233 ГПК РФ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Согласно ст. 167 ГПК РФ на стороны возлагается обязанность по извещению суда о причинах неявки и представления доказательств уважительности их причин. Суд вправе рассмотреть дело в отсутствии ответчика, если сведения о причинах его неявки отсутствуют, либо если суд признает причины неявки неуважительными, либо ответчик умышленно затягивает производство по делу.</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Поскольку ответчики были надлежащим образом извещены о необходимости явки в суд, доказательства уважительности причин неявки не представили, суд признает неявку представителей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xml:space="preserve">» </w:t>
      </w:r>
      <w:proofErr w:type="gramStart"/>
      <w:r w:rsidRPr="00916A73">
        <w:rPr>
          <w:rFonts w:ascii="Times New Roman" w:eastAsia="Times New Roman" w:hAnsi="Times New Roman" w:cs="Times New Roman"/>
          <w:color w:val="000000"/>
          <w:sz w:val="27"/>
          <w:szCs w:val="27"/>
          <w:shd w:val="clear" w:color="auto" w:fill="FFFFFF"/>
          <w:lang w:eastAsia="ru-RU"/>
        </w:rPr>
        <w:t>и ООО</w:t>
      </w:r>
      <w:proofErr w:type="gramEnd"/>
      <w:r w:rsidRPr="00916A73">
        <w:rPr>
          <w:rFonts w:ascii="Times New Roman" w:eastAsia="Times New Roman" w:hAnsi="Times New Roman" w:cs="Times New Roman"/>
          <w:color w:val="000000"/>
          <w:sz w:val="27"/>
          <w:szCs w:val="27"/>
          <w:shd w:val="clear" w:color="auto" w:fill="FFFFFF"/>
          <w:lang w:eastAsia="ru-RU"/>
        </w:rPr>
        <w:t xml:space="preserve">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неуважительной.</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Руководствуясь указанной нормой, с согласия представителя истца, суд считает возможным рассмотреть дело в порядке заочного производства.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Исследовав материалы дела, выслушав объяснения представителя истца, суд приходит к следующему.</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соответствии со ст.819 ГК РФ по кредитному договору банк (кредитор) обязуется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Установлено, что</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между</w:t>
      </w:r>
      <w:r w:rsidRPr="00916A73">
        <w:rPr>
          <w:rFonts w:ascii="Times New Roman" w:eastAsia="Times New Roman" w:hAnsi="Times New Roman" w:cs="Times New Roman"/>
          <w:color w:val="000000"/>
          <w:sz w:val="27"/>
          <w:lang w:eastAsia="ru-RU"/>
        </w:rPr>
        <w:t> &lt;данные изъяты&gt; </w:t>
      </w:r>
      <w:r w:rsidRPr="00916A73">
        <w:rPr>
          <w:rFonts w:ascii="Times New Roman" w:eastAsia="Times New Roman" w:hAnsi="Times New Roman" w:cs="Times New Roman"/>
          <w:color w:val="000000"/>
          <w:sz w:val="27"/>
          <w:szCs w:val="27"/>
          <w:shd w:val="clear" w:color="auto" w:fill="FFFFFF"/>
          <w:lang w:eastAsia="ru-RU"/>
        </w:rPr>
        <w:t>(ООО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и</w:t>
      </w:r>
      <w:r w:rsidRPr="00916A73">
        <w:rPr>
          <w:rFonts w:ascii="Times New Roman" w:eastAsia="Times New Roman" w:hAnsi="Times New Roman" w:cs="Times New Roman"/>
          <w:color w:val="000000"/>
          <w:sz w:val="27"/>
          <w:lang w:eastAsia="ru-RU"/>
        </w:rPr>
        <w:t xml:space="preserve"> ### </w:t>
      </w:r>
      <w:r w:rsidRPr="00916A73">
        <w:rPr>
          <w:rFonts w:ascii="Times New Roman" w:eastAsia="Times New Roman" w:hAnsi="Times New Roman" w:cs="Times New Roman"/>
          <w:color w:val="000000"/>
          <w:sz w:val="27"/>
          <w:szCs w:val="27"/>
          <w:shd w:val="clear" w:color="auto" w:fill="FFFFFF"/>
          <w:lang w:eastAsia="ru-RU"/>
        </w:rPr>
        <w:t>был заключен кредитный договор</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(заявление-анкета о присоединении к Условиям предоставление кредита на приобретение автомобиля и передачу приобретаемого автомобиля в залог, открытия и обслуживания банковского (текущего) счета в</w:t>
      </w:r>
      <w:r w:rsidRPr="00916A73">
        <w:rPr>
          <w:rFonts w:ascii="Times New Roman" w:eastAsia="Times New Roman" w:hAnsi="Times New Roman" w:cs="Times New Roman"/>
          <w:color w:val="000000"/>
          <w:sz w:val="27"/>
          <w:lang w:eastAsia="ru-RU"/>
        </w:rPr>
        <w:t> &lt;данные изъяты&gt;</w:t>
      </w:r>
      <w:r w:rsidRPr="00916A73">
        <w:rPr>
          <w:rFonts w:ascii="Times New Roman" w:eastAsia="Times New Roman" w:hAnsi="Times New Roman" w:cs="Times New Roman"/>
          <w:color w:val="000000"/>
          <w:sz w:val="27"/>
          <w:szCs w:val="27"/>
          <w:shd w:val="clear" w:color="auto" w:fill="FFFFFF"/>
          <w:lang w:eastAsia="ru-RU"/>
        </w:rPr>
        <w:t>) о предоставлении кредита на сумму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 под</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годовых на срок</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месяцев на приобретение автомобиля. Обязательства по выдаче кредита ответчиком исполнены, что истцом не оспаривалось.</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Пункт 3.5 указанного договора предусматривает обязанность заемщика по уплате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в размере</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Материалы дела свидетельствуют о том, что</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в счет указанной комиссии уплатила</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 xml:space="preserve">Из существа договора следует, что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единоразовая</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комиссия за предоставление кредита не является банковским счетом, понятие которого дано в ст. 845 ГК РФ, за пользование которым законом предусмотрена возможность взыскания комиссии, и открытие указанного счета обуславливает предоставление кредита, что прямо запрещено п. 2 ст. 16 Закона РФ от 07.02.1992г.</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 защите прав потребителей».</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Согласно статье 9 Федерального закона от 26.01.1996г. № 15-ФЗ «О введении в действие части второй Гражданского кодекса Российской Федерации», пункту 1 статьи 1 Закона Российской Федерации от 07.02.1992г.</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 защите прав потребителей» отношения с участием потребителей регулируются Гражданским кодексом РФ, Законом «О защите прав потребителей», другими федеральными законами и принимаемыми в соответствии с ними иными нормативными правовыми актами Российской</w:t>
      </w:r>
      <w:proofErr w:type="gramEnd"/>
      <w:r w:rsidRPr="00916A73">
        <w:rPr>
          <w:rFonts w:ascii="Times New Roman" w:eastAsia="Times New Roman" w:hAnsi="Times New Roman" w:cs="Times New Roman"/>
          <w:color w:val="000000"/>
          <w:sz w:val="27"/>
          <w:szCs w:val="27"/>
          <w:shd w:val="clear" w:color="auto" w:fill="FFFFFF"/>
          <w:lang w:eastAsia="ru-RU"/>
        </w:rPr>
        <w:t xml:space="preserve"> Федерации.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пункта 1 статьи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 xml:space="preserve">Согласно </w:t>
      </w:r>
      <w:proofErr w:type="gramStart"/>
      <w:r w:rsidRPr="00916A73">
        <w:rPr>
          <w:rFonts w:ascii="Times New Roman" w:eastAsia="Times New Roman" w:hAnsi="Times New Roman" w:cs="Times New Roman"/>
          <w:color w:val="000000"/>
          <w:sz w:val="27"/>
          <w:szCs w:val="27"/>
          <w:shd w:val="clear" w:color="auto" w:fill="FFFFFF"/>
          <w:lang w:eastAsia="ru-RU"/>
        </w:rPr>
        <w:t>ч</w:t>
      </w:r>
      <w:proofErr w:type="gramEnd"/>
      <w:r w:rsidRPr="00916A73">
        <w:rPr>
          <w:rFonts w:ascii="Times New Roman" w:eastAsia="Times New Roman" w:hAnsi="Times New Roman" w:cs="Times New Roman"/>
          <w:color w:val="000000"/>
          <w:sz w:val="27"/>
          <w:szCs w:val="27"/>
          <w:shd w:val="clear" w:color="auto" w:fill="FFFFFF"/>
          <w:lang w:eastAsia="ru-RU"/>
        </w:rPr>
        <w:t>.ч.8, 9 ст. 30 Федерального закона от 02.12.1990г.</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 банках и банковской деятельности» кредитная организация обязана определять в кредитном договоре полную стоимость кредита, предоставляемого заемщику - физическому лицу. В расчет полной стоимости кредита должны включаться платежи заемщика - физического лица по кредиту, связанные с заключением и исполнением кредитного договора. Полная стоимость кредита рассчитывается кредитной организацией и доводится до заемщика – физического лица в порядке, установленном Банком России.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Из указанной нормы следует, что Банк обязан предоставить заемщику полную информацию о кредите, о наличии возможности предоставления и погашения кредита разными способами, в том числе, и без открытия текущего счета.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Так, в силу утвержденного ЦБ РФ от 31.08.1998г. №54-П Порядка предоставления (размещения) кредитными организациями денежных средств и их возврата (погашения) предоставление денежных средств физическим лицам осуществляется банками в безналичном порядке путем зачисления денежных средств на банковский счет клиента- заемщика физического лица, под которым в целях данного Положения понимается также счет по учету сумм привлеченных банком вкладов (депозитов) физических лиц</w:t>
      </w:r>
      <w:proofErr w:type="gramEnd"/>
      <w:r w:rsidRPr="00916A73">
        <w:rPr>
          <w:rFonts w:ascii="Times New Roman" w:eastAsia="Times New Roman" w:hAnsi="Times New Roman" w:cs="Times New Roman"/>
          <w:color w:val="000000"/>
          <w:sz w:val="27"/>
          <w:szCs w:val="27"/>
          <w:shd w:val="clear" w:color="auto" w:fill="FFFFFF"/>
          <w:lang w:eastAsia="ru-RU"/>
        </w:rPr>
        <w:t xml:space="preserve"> в банке, либо наличными денежными средствами через кассу банка </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proofErr w:type="gramEnd"/>
      <w:r w:rsidRPr="00916A73">
        <w:rPr>
          <w:rFonts w:ascii="Times New Roman" w:eastAsia="Times New Roman" w:hAnsi="Times New Roman" w:cs="Times New Roman"/>
          <w:color w:val="000000"/>
          <w:sz w:val="27"/>
          <w:szCs w:val="27"/>
          <w:shd w:val="clear" w:color="auto" w:fill="FFFFFF"/>
          <w:lang w:eastAsia="ru-RU"/>
        </w:rPr>
        <w:t>п.2.1.2).</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Доказательств тому, что истцу </w:t>
      </w:r>
      <w:proofErr w:type="gramStart"/>
      <w:r w:rsidRPr="00916A73">
        <w:rPr>
          <w:rFonts w:ascii="Times New Roman" w:eastAsia="Times New Roman" w:hAnsi="Times New Roman" w:cs="Times New Roman"/>
          <w:color w:val="000000"/>
          <w:sz w:val="27"/>
          <w:szCs w:val="27"/>
          <w:shd w:val="clear" w:color="auto" w:fill="FFFFFF"/>
          <w:lang w:eastAsia="ru-RU"/>
        </w:rPr>
        <w:t>была предоставлена полная информация об альтернативных способах получения кредита и истец имел</w:t>
      </w:r>
      <w:proofErr w:type="gramEnd"/>
      <w:r w:rsidRPr="00916A73">
        <w:rPr>
          <w:rFonts w:ascii="Times New Roman" w:eastAsia="Times New Roman" w:hAnsi="Times New Roman" w:cs="Times New Roman"/>
          <w:color w:val="000000"/>
          <w:sz w:val="27"/>
          <w:szCs w:val="27"/>
          <w:shd w:val="clear" w:color="auto" w:fill="FFFFFF"/>
          <w:lang w:eastAsia="ru-RU"/>
        </w:rPr>
        <w:t xml:space="preserve"> возможность заключить с банком кредитный договор без оспариваемого условия, ответчиком не предоставлено.</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Как указано в Постановлении Конституционного Суда Российской Федерации от 23.02.1999г. № 4-П «По делу о проверке конституционности положения части второй ст. 29 Федерального закона от 03.02.1996г. «О банках и банковской деятельности» в силу принципа соразмерности гражданина как экономически слабой стороны, он нуждается в особой защите своих прав, что влечет необходимость в соответствующем правовом ограничении свободы договора и для другой</w:t>
      </w:r>
      <w:proofErr w:type="gramEnd"/>
      <w:r w:rsidRPr="00916A73">
        <w:rPr>
          <w:rFonts w:ascii="Times New Roman" w:eastAsia="Times New Roman" w:hAnsi="Times New Roman" w:cs="Times New Roman"/>
          <w:color w:val="000000"/>
          <w:sz w:val="27"/>
          <w:szCs w:val="27"/>
          <w:shd w:val="clear" w:color="auto" w:fill="FFFFFF"/>
          <w:lang w:eastAsia="ru-RU"/>
        </w:rPr>
        <w:t xml:space="preserve"> стороны, т.е. для банков.</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Целью истца при заключении вышеуказанного кредитного договора было получение кредита.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Договор заключен на условиях, предложенных банком, в частности, предоставление кредита обусловлено оплатой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и именно в кредитном договоре содержится условие об обязанности истца оплатить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единоразовую</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комиссию за предоставление кредита.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п.2 ч.1 ст. 5 Федерального закона от 02.12.1990г.</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–1 «О банках и банковской деятельности» размещение кредитной организацией </w:t>
      </w:r>
      <w:r w:rsidRPr="00916A73">
        <w:rPr>
          <w:rFonts w:ascii="Times New Roman" w:eastAsia="Times New Roman" w:hAnsi="Times New Roman" w:cs="Times New Roman"/>
          <w:color w:val="000000"/>
          <w:sz w:val="27"/>
          <w:szCs w:val="27"/>
          <w:shd w:val="clear" w:color="auto" w:fill="FFFFFF"/>
          <w:lang w:eastAsia="ru-RU"/>
        </w:rPr>
        <w:lastRenderedPageBreak/>
        <w:t>привлеченных денежных средств физических и юридических лиц осуществляется от своего имени и за свой счет.</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соответствии с разъяснениями, данными в п.3 Постановления Пленума Верховного Суда российской Федерации от 28.06.2012г.</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«О рассмотрении судами гражданских дел по спорам о защите прав потребителей» под финансовой услугой следует понимать услугу, оказываемую физическому лицу в связи с предоставлением, привлечением и (или) размещением денежных средств и их эквивалентов, выступающих в качестве самостоятельных объектов гражданских прав </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proofErr w:type="gramEnd"/>
      <w:r w:rsidRPr="00916A73">
        <w:rPr>
          <w:rFonts w:ascii="Times New Roman" w:eastAsia="Times New Roman" w:hAnsi="Times New Roman" w:cs="Times New Roman"/>
          <w:color w:val="000000"/>
          <w:sz w:val="27"/>
          <w:szCs w:val="27"/>
          <w:shd w:val="clear" w:color="auto" w:fill="FFFFFF"/>
          <w:lang w:eastAsia="ru-RU"/>
        </w:rPr>
        <w:t>предоставление кредитов (займов), открытие и ведение текущих и иных банковских счетов, привлечение банковских вкладов (депозитов), обслуживание банковских карт, ломбардные операции и т.п.)</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Пунктом 2 ст. 16 Закона РФ «О защите прав потребителей» запрещается обуславливать приобретение одних услуг обязательным приобретением иных услуг.</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Нормами права не предусмотрен вид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и включение в кредитный договор условий об уплате указанной комиссии является </w:t>
      </w:r>
      <w:proofErr w:type="gramStart"/>
      <w:r w:rsidRPr="00916A73">
        <w:rPr>
          <w:rFonts w:ascii="Times New Roman" w:eastAsia="Times New Roman" w:hAnsi="Times New Roman" w:cs="Times New Roman"/>
          <w:color w:val="000000"/>
          <w:sz w:val="27"/>
          <w:szCs w:val="27"/>
          <w:shd w:val="clear" w:color="auto" w:fill="FFFFFF"/>
          <w:lang w:eastAsia="ru-RU"/>
        </w:rPr>
        <w:t>незаконном</w:t>
      </w:r>
      <w:proofErr w:type="gramEnd"/>
      <w:r w:rsidRPr="00916A73">
        <w:rPr>
          <w:rFonts w:ascii="Times New Roman" w:eastAsia="Times New Roman" w:hAnsi="Times New Roman" w:cs="Times New Roman"/>
          <w:color w:val="000000"/>
          <w:sz w:val="27"/>
          <w:szCs w:val="27"/>
          <w:shd w:val="clear" w:color="auto" w:fill="FFFFFF"/>
          <w:lang w:eastAsia="ru-RU"/>
        </w:rPr>
        <w:t xml:space="preserve"> возложением на истца и ущемляет его права, как потребителя услуг.</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Из Положения «О правилах ведения бухгалтерского учета в кредитных организациях, расположенных на территории Российской Федерации» (утвержденного Банком России</w:t>
      </w:r>
      <w:r w:rsidRPr="00916A73">
        <w:rPr>
          <w:rFonts w:ascii="Times New Roman" w:eastAsia="Times New Roman" w:hAnsi="Times New Roman" w:cs="Times New Roman"/>
          <w:color w:val="000000"/>
          <w:sz w:val="27"/>
          <w:lang w:eastAsia="ru-RU"/>
        </w:rPr>
        <w:t> </w:t>
      </w:r>
      <w:proofErr w:type="spellStart"/>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r w:rsidRPr="00916A73">
        <w:rPr>
          <w:rFonts w:ascii="Times New Roman" w:eastAsia="Times New Roman" w:hAnsi="Times New Roman" w:cs="Times New Roman"/>
          <w:color w:val="000000"/>
          <w:sz w:val="27"/>
          <w:szCs w:val="27"/>
          <w:shd w:val="clear" w:color="auto" w:fill="FFFFFF"/>
          <w:lang w:eastAsia="ru-RU"/>
        </w:rPr>
        <w:t>г</w:t>
      </w:r>
      <w:proofErr w:type="spellEnd"/>
      <w:r w:rsidRPr="00916A73">
        <w:rPr>
          <w:rFonts w:ascii="Times New Roman" w:eastAsia="Times New Roman" w:hAnsi="Times New Roman" w:cs="Times New Roman"/>
          <w:color w:val="000000"/>
          <w:sz w:val="27"/>
          <w:szCs w:val="27"/>
          <w:shd w:val="clear" w:color="auto" w:fill="FFFFFF"/>
          <w:lang w:eastAsia="ru-RU"/>
        </w:rPr>
        <w:t>. №302-П) следует, что условием предоставления и погашения кредита (кредиторская обязанность банка) является открытие и ведение банком ссудного счета.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Ссудные счета предоставляют собой счета, используемые для отражения в балансе банка образования и погашение ссудной задолженности, то есть операций по предоставлению заемщикам и возврату ими денежных средств (кредита) в соответствии с заключенными кредитными договорами.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Таким образом, ссудный счет не является банковским счетом физического лица, то есть банковской операцией, в том смысле, который следует из части 1 статьи 29 Федерального закона от</w:t>
      </w:r>
      <w:r w:rsidRPr="00916A73">
        <w:rPr>
          <w:rFonts w:ascii="Times New Roman" w:eastAsia="Times New Roman" w:hAnsi="Times New Roman" w:cs="Times New Roman"/>
          <w:color w:val="000000"/>
          <w:sz w:val="27"/>
          <w:lang w:eastAsia="ru-RU"/>
        </w:rPr>
        <w:t> </w:t>
      </w:r>
      <w:proofErr w:type="spellStart"/>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r w:rsidRPr="00916A73">
        <w:rPr>
          <w:rFonts w:ascii="Times New Roman" w:eastAsia="Times New Roman" w:hAnsi="Times New Roman" w:cs="Times New Roman"/>
          <w:color w:val="000000"/>
          <w:sz w:val="27"/>
          <w:szCs w:val="27"/>
          <w:shd w:val="clear" w:color="auto" w:fill="FFFFFF"/>
          <w:lang w:eastAsia="ru-RU"/>
        </w:rPr>
        <w:t>г</w:t>
      </w:r>
      <w:proofErr w:type="spellEnd"/>
      <w:r w:rsidRPr="00916A73">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«О банках и банковской деятельности», в </w:t>
      </w:r>
      <w:proofErr w:type="gramStart"/>
      <w:r w:rsidRPr="00916A73">
        <w:rPr>
          <w:rFonts w:ascii="Times New Roman" w:eastAsia="Times New Roman" w:hAnsi="Times New Roman" w:cs="Times New Roman"/>
          <w:color w:val="000000"/>
          <w:sz w:val="27"/>
          <w:szCs w:val="27"/>
          <w:shd w:val="clear" w:color="auto" w:fill="FFFFFF"/>
          <w:lang w:eastAsia="ru-RU"/>
        </w:rPr>
        <w:t>связи</w:t>
      </w:r>
      <w:proofErr w:type="gramEnd"/>
      <w:r w:rsidRPr="00916A73">
        <w:rPr>
          <w:rFonts w:ascii="Times New Roman" w:eastAsia="Times New Roman" w:hAnsi="Times New Roman" w:cs="Times New Roman"/>
          <w:color w:val="000000"/>
          <w:sz w:val="27"/>
          <w:szCs w:val="27"/>
          <w:shd w:val="clear" w:color="auto" w:fill="FFFFFF"/>
          <w:lang w:eastAsia="ru-RU"/>
        </w:rPr>
        <w:t xml:space="preserve"> с чем действия банка по открытию и ведению ссудного счета не являются банковской слугой, оказываемой заемщику, а является обязанностью банка, носящей публично-правовой характер.</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Обусловленная исследуемым кредитным договором комиссия за представление кредита является </w:t>
      </w:r>
      <w:proofErr w:type="gramStart"/>
      <w:r w:rsidRPr="00916A73">
        <w:rPr>
          <w:rFonts w:ascii="Times New Roman" w:eastAsia="Times New Roman" w:hAnsi="Times New Roman" w:cs="Times New Roman"/>
          <w:color w:val="000000"/>
          <w:sz w:val="27"/>
          <w:szCs w:val="27"/>
          <w:shd w:val="clear" w:color="auto" w:fill="FFFFFF"/>
          <w:lang w:eastAsia="ru-RU"/>
        </w:rPr>
        <w:t>ни чем иным, как</w:t>
      </w:r>
      <w:proofErr w:type="gramEnd"/>
      <w:r w:rsidRPr="00916A73">
        <w:rPr>
          <w:rFonts w:ascii="Times New Roman" w:eastAsia="Times New Roman" w:hAnsi="Times New Roman" w:cs="Times New Roman"/>
          <w:color w:val="000000"/>
          <w:sz w:val="27"/>
          <w:szCs w:val="27"/>
          <w:shd w:val="clear" w:color="auto" w:fill="FFFFFF"/>
          <w:lang w:eastAsia="ru-RU"/>
        </w:rPr>
        <w:t xml:space="preserve"> комиссией за ведение ссудного счета.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Нормами Гражданского кодекса Российской Федерации, Федерального закона от 02.12.1990г. «О банках и банковской деятельности», иных </w:t>
      </w:r>
      <w:r w:rsidRPr="00916A73">
        <w:rPr>
          <w:rFonts w:ascii="Times New Roman" w:eastAsia="Times New Roman" w:hAnsi="Times New Roman" w:cs="Times New Roman"/>
          <w:color w:val="000000"/>
          <w:sz w:val="27"/>
          <w:szCs w:val="27"/>
          <w:shd w:val="clear" w:color="auto" w:fill="FFFFFF"/>
          <w:lang w:eastAsia="ru-RU"/>
        </w:rPr>
        <w:lastRenderedPageBreak/>
        <w:t>нормативных правовых актов возможность взимания такого вида комиссии, как самостоятельного платежа с заемщика, не предусмотрена.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С учетом изложенного, суд приходит к выводу о том, что условия кредитного договора в части взимания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являются ничтожными в силу ст. 168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В соответствии со ст. 168 ГК РФ сделка, не соответствующая требованиям закона или иных правовых актов, ничтожна, если закон не устанавливает, что такая сделка </w:t>
      </w:r>
      <w:proofErr w:type="spellStart"/>
      <w:r w:rsidRPr="00916A73">
        <w:rPr>
          <w:rFonts w:ascii="Times New Roman" w:eastAsia="Times New Roman" w:hAnsi="Times New Roman" w:cs="Times New Roman"/>
          <w:color w:val="000000"/>
          <w:sz w:val="27"/>
          <w:szCs w:val="27"/>
          <w:shd w:val="clear" w:color="auto" w:fill="FFFFFF"/>
          <w:lang w:eastAsia="ru-RU"/>
        </w:rPr>
        <w:t>оспорима</w:t>
      </w:r>
      <w:proofErr w:type="spellEnd"/>
      <w:r w:rsidRPr="00916A73">
        <w:rPr>
          <w:rFonts w:ascii="Times New Roman" w:eastAsia="Times New Roman" w:hAnsi="Times New Roman" w:cs="Times New Roman"/>
          <w:color w:val="000000"/>
          <w:sz w:val="27"/>
          <w:szCs w:val="27"/>
          <w:shd w:val="clear" w:color="auto" w:fill="FFFFFF"/>
          <w:lang w:eastAsia="ru-RU"/>
        </w:rPr>
        <w:t>, или не предусматривает последствий нарушения.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Согласно ст. 180 ГК РФ недействительность части сделки не влечет недействительности прочих се частей, если можно предположить, что сделка была бы совершена и без включения недействительной ее части.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пункта 1 статьи 16 Закона «О защите прав потребителей»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 4 ст. 421 ГК РФ условия договора определяются по усмотрению сторон, кроме случаев, когда содержание соответствующего условия предписано законом или иным нормативным актом (ст. 422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соответствии с п. 1 ст. 422 ГК РФ договор должен соответствовать обязательным для сторон правилам, установленным законом и иными правовыми актами.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Пунктом 2 ст. 16 Закона РФ «О защите прав потребителей» вводится особый тип ограничения свободы договора в виде запрета обуславливать приобретение одних товаров, работ и услуг обязательным приобретением других товаров, работ и услуг.</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Данный запрет призван ограничить свободу договора в пользу экономически слабой стороны - гражданина - и направлен на реализацию принципа равенства сторон. При этом указанный запрет является императивным.</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Следовательно, факт подписания истцом кредитного договора, содержащего условие о взимании вышеуказанной комиссии, не может быть принят во внимание и не имеет правого значения, поскольку императивный запрет не допускает его обход взаимным волеизъявлением коммерческой организации (в данном случае Банка) и потребителя.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 xml:space="preserve">Условие договора об обязанности заемщика </w:t>
      </w:r>
      <w:proofErr w:type="gramStart"/>
      <w:r w:rsidRPr="00916A73">
        <w:rPr>
          <w:rFonts w:ascii="Times New Roman" w:eastAsia="Times New Roman" w:hAnsi="Times New Roman" w:cs="Times New Roman"/>
          <w:color w:val="000000"/>
          <w:sz w:val="27"/>
          <w:szCs w:val="27"/>
          <w:shd w:val="clear" w:color="auto" w:fill="FFFFFF"/>
          <w:lang w:eastAsia="ru-RU"/>
        </w:rPr>
        <w:t>оплатить комиссию за предоставление</w:t>
      </w:r>
      <w:proofErr w:type="gramEnd"/>
      <w:r w:rsidRPr="00916A73">
        <w:rPr>
          <w:rFonts w:ascii="Times New Roman" w:eastAsia="Times New Roman" w:hAnsi="Times New Roman" w:cs="Times New Roman"/>
          <w:color w:val="000000"/>
          <w:sz w:val="27"/>
          <w:szCs w:val="27"/>
          <w:shd w:val="clear" w:color="auto" w:fill="FFFFFF"/>
          <w:lang w:eastAsia="ru-RU"/>
        </w:rPr>
        <w:t xml:space="preserve"> кредита не основано на законе. Выдача кредита - это действие, направленное на исполнение обязанности кредитора в рамках договора.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Учитывая вышеизложенное, суд считает, что условие договора о взимании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не основано на законе и является недействительным (ничтожным) в силу ст. 168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связи с чем, суд считает необходимым удовлетворить исковые требования истца и признать недействительным п. 3.5 кредитного договора</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 xml:space="preserve">о взимании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в размере</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В силу ч. 2 ст.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в деньгах - если иные последствия недействительности сделки не предусмотрены законом.</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связи с изложенным, имеются основания для взыскания с ответчика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суммы комиссии за предоставление кредита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а также процентов за пользование денежными средствами за период с</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(согласно графику платежей) по</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в размере</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Согласно </w:t>
      </w:r>
      <w:proofErr w:type="gramStart"/>
      <w:r w:rsidRPr="00916A73">
        <w:rPr>
          <w:rFonts w:ascii="Times New Roman" w:eastAsia="Times New Roman" w:hAnsi="Times New Roman" w:cs="Times New Roman"/>
          <w:color w:val="000000"/>
          <w:sz w:val="27"/>
          <w:szCs w:val="27"/>
          <w:shd w:val="clear" w:color="auto" w:fill="FFFFFF"/>
          <w:lang w:eastAsia="ru-RU"/>
        </w:rPr>
        <w:t>ч</w:t>
      </w:r>
      <w:proofErr w:type="gramEnd"/>
      <w:r w:rsidRPr="00916A73">
        <w:rPr>
          <w:rFonts w:ascii="Times New Roman" w:eastAsia="Times New Roman" w:hAnsi="Times New Roman" w:cs="Times New Roman"/>
          <w:color w:val="000000"/>
          <w:sz w:val="27"/>
          <w:szCs w:val="27"/>
          <w:shd w:val="clear" w:color="auto" w:fill="FFFFFF"/>
          <w:lang w:eastAsia="ru-RU"/>
        </w:rPr>
        <w:t>. 1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Вместе с тем, не подлежат удовлетворению требования истца о взыскании с ответчика суммы убытков за период пользования кредитом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поскольку согласно графику платежей (</w:t>
      </w:r>
      <w:proofErr w:type="gramStart"/>
      <w:r w:rsidRPr="00916A73">
        <w:rPr>
          <w:rFonts w:ascii="Times New Roman" w:eastAsia="Times New Roman" w:hAnsi="Times New Roman" w:cs="Times New Roman"/>
          <w:color w:val="000000"/>
          <w:sz w:val="27"/>
          <w:szCs w:val="27"/>
          <w:shd w:val="clear" w:color="auto" w:fill="FFFFFF"/>
          <w:lang w:eastAsia="ru-RU"/>
        </w:rPr>
        <w:t>л</w:t>
      </w:r>
      <w:proofErr w:type="gramEnd"/>
      <w:r w:rsidRPr="00916A73">
        <w:rPr>
          <w:rFonts w:ascii="Times New Roman" w:eastAsia="Times New Roman" w:hAnsi="Times New Roman" w:cs="Times New Roman"/>
          <w:color w:val="000000"/>
          <w:sz w:val="27"/>
          <w:szCs w:val="27"/>
          <w:shd w:val="clear" w:color="auto" w:fill="FFFFFF"/>
          <w:lang w:eastAsia="ru-RU"/>
        </w:rPr>
        <w:t xml:space="preserve">.д.8) проценты на сумму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Банком не начислялись, доказательств, подтверждающих уплату</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указанных денежных средств суду не представлено.</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 xml:space="preserve">В соответствии со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916A73">
        <w:rPr>
          <w:rFonts w:ascii="Times New Roman" w:eastAsia="Times New Roman" w:hAnsi="Times New Roman" w:cs="Times New Roman"/>
          <w:color w:val="000000"/>
          <w:sz w:val="27"/>
          <w:szCs w:val="27"/>
          <w:shd w:val="clear" w:color="auto" w:fill="FFFFFF"/>
          <w:lang w:eastAsia="ru-RU"/>
        </w:rPr>
        <w:t>причинителем</w:t>
      </w:r>
      <w:proofErr w:type="spellEnd"/>
      <w:r w:rsidRPr="00916A73">
        <w:rPr>
          <w:rFonts w:ascii="Times New Roman" w:eastAsia="Times New Roman" w:hAnsi="Times New Roman" w:cs="Times New Roman"/>
          <w:color w:val="000000"/>
          <w:sz w:val="27"/>
          <w:szCs w:val="27"/>
          <w:shd w:val="clear" w:color="auto" w:fill="FFFFFF"/>
          <w:lang w:eastAsia="ru-RU"/>
        </w:rPr>
        <w:t xml:space="preserve"> вреда при наличии его вины.</w:t>
      </w:r>
      <w:proofErr w:type="gramEnd"/>
      <w:r w:rsidRPr="00916A73">
        <w:rPr>
          <w:rFonts w:ascii="Times New Roman" w:eastAsia="Times New Roman" w:hAnsi="Times New Roman" w:cs="Times New Roman"/>
          <w:color w:val="000000"/>
          <w:sz w:val="27"/>
          <w:szCs w:val="27"/>
          <w:shd w:val="clear" w:color="auto" w:fill="FFFFFF"/>
          <w:lang w:eastAsia="ru-RU"/>
        </w:rPr>
        <w:t xml:space="preserve"> Размер компенсации морального вреда определяется судом и не зависит от размера возмещения имущественного вреда.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Согласно ст.1101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 При определении размера компенсации морального вреда должны учитываться требования разумности и справедливости.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 учетом того, что включение в условия кредитного договора п.3.5, являющегося в силу закона ничтожным, причинило истцу нравственные страдания, суд считает необходимым удовлетворить исковые требования истца и взыскать с ответчик</w:t>
      </w:r>
      <w:proofErr w:type="gramStart"/>
      <w:r w:rsidRPr="00916A73">
        <w:rPr>
          <w:rFonts w:ascii="Times New Roman" w:eastAsia="Times New Roman" w:hAnsi="Times New Roman" w:cs="Times New Roman"/>
          <w:color w:val="000000"/>
          <w:sz w:val="27"/>
          <w:szCs w:val="27"/>
          <w:shd w:val="clear" w:color="auto" w:fill="FFFFFF"/>
          <w:lang w:eastAsia="ru-RU"/>
        </w:rPr>
        <w:t>а ООО</w:t>
      </w:r>
      <w:proofErr w:type="gramEnd"/>
      <w:r w:rsidRPr="00916A73">
        <w:rPr>
          <w:rFonts w:ascii="Times New Roman" w:eastAsia="Times New Roman" w:hAnsi="Times New Roman" w:cs="Times New Roman"/>
          <w:color w:val="000000"/>
          <w:sz w:val="27"/>
          <w:szCs w:val="27"/>
          <w:shd w:val="clear" w:color="auto" w:fill="FFFFFF"/>
          <w:lang w:eastAsia="ru-RU"/>
        </w:rPr>
        <w:t xml:space="preserve">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пользу</w:t>
      </w:r>
      <w:r w:rsidRPr="00916A73">
        <w:rPr>
          <w:rFonts w:ascii="Times New Roman" w:eastAsia="Times New Roman" w:hAnsi="Times New Roman" w:cs="Times New Roman"/>
          <w:color w:val="000000"/>
          <w:sz w:val="27"/>
          <w:lang w:eastAsia="ru-RU"/>
        </w:rPr>
        <w:t xml:space="preserve"> ### </w:t>
      </w:r>
      <w:r w:rsidRPr="00916A73">
        <w:rPr>
          <w:rFonts w:ascii="Times New Roman" w:eastAsia="Times New Roman" w:hAnsi="Times New Roman" w:cs="Times New Roman"/>
          <w:color w:val="000000"/>
          <w:sz w:val="27"/>
          <w:szCs w:val="27"/>
          <w:shd w:val="clear" w:color="auto" w:fill="FFFFFF"/>
          <w:lang w:eastAsia="ru-RU"/>
        </w:rPr>
        <w:t>компенсацию морального вреда в сумме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 6 ст. 13 Закона РФ от 7.02.1992г.</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xml:space="preserve">«О защите прав потребителей» при удовлетворении судом требований потребителя, установленных законом, суд взыскивает с продавца за несоблюдение в добровольном порядке удовлетворения требований потребителя штраф в размере 50% от суммы, присужденной в пользу потребителя. Суд взыскивает с ответчика штраф независимо от того, </w:t>
      </w:r>
      <w:proofErr w:type="gramStart"/>
      <w:r w:rsidRPr="00916A73">
        <w:rPr>
          <w:rFonts w:ascii="Times New Roman" w:eastAsia="Times New Roman" w:hAnsi="Times New Roman" w:cs="Times New Roman"/>
          <w:color w:val="000000"/>
          <w:sz w:val="27"/>
          <w:szCs w:val="27"/>
          <w:shd w:val="clear" w:color="auto" w:fill="FFFFFF"/>
          <w:lang w:eastAsia="ru-RU"/>
        </w:rPr>
        <w:t>заявлялось</w:t>
      </w:r>
      <w:proofErr w:type="gramEnd"/>
      <w:r w:rsidRPr="00916A73">
        <w:rPr>
          <w:rFonts w:ascii="Times New Roman" w:eastAsia="Times New Roman" w:hAnsi="Times New Roman" w:cs="Times New Roman"/>
          <w:color w:val="000000"/>
          <w:sz w:val="27"/>
          <w:szCs w:val="27"/>
          <w:shd w:val="clear" w:color="auto" w:fill="FFFFFF"/>
          <w:lang w:eastAsia="ru-RU"/>
        </w:rPr>
        <w:t xml:space="preserve"> ли такое требование.</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Поскольку данные правоотношения основаны на нормах Закона Российской Федерации </w:t>
      </w:r>
      <w:proofErr w:type="spellStart"/>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proofErr w:type="spellEnd"/>
      <w:r w:rsidRPr="00916A73">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 защите прав потребителей», то с ответчика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подлежит взысканию штраф в размере</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39 коп., из них</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 в пользу</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w:t>
      </w:r>
      <w:proofErr w:type="gramStart"/>
      <w:r w:rsidRPr="00916A73">
        <w:rPr>
          <w:rFonts w:ascii="Times New Roman" w:eastAsia="Times New Roman" w:hAnsi="Times New Roman" w:cs="Times New Roman"/>
          <w:color w:val="000000"/>
          <w:sz w:val="27"/>
          <w:szCs w:val="27"/>
          <w:shd w:val="clear" w:color="auto" w:fill="FFFFFF"/>
          <w:lang w:eastAsia="ru-RU"/>
        </w:rPr>
        <w:t>.</w:t>
      </w:r>
      <w:proofErr w:type="gramEnd"/>
      <w:r w:rsidRPr="00916A73">
        <w:rPr>
          <w:rFonts w:ascii="Times New Roman" w:eastAsia="Times New Roman" w:hAnsi="Times New Roman" w:cs="Times New Roman"/>
          <w:color w:val="000000"/>
          <w:sz w:val="27"/>
          <w:szCs w:val="27"/>
          <w:shd w:val="clear" w:color="auto" w:fill="FFFFFF"/>
          <w:lang w:eastAsia="ru-RU"/>
        </w:rPr>
        <w:t xml:space="preserve"> - </w:t>
      </w:r>
      <w:proofErr w:type="gramStart"/>
      <w:r w:rsidRPr="00916A73">
        <w:rPr>
          <w:rFonts w:ascii="Times New Roman" w:eastAsia="Times New Roman" w:hAnsi="Times New Roman" w:cs="Times New Roman"/>
          <w:color w:val="000000"/>
          <w:sz w:val="27"/>
          <w:szCs w:val="27"/>
          <w:shd w:val="clear" w:color="auto" w:fill="FFFFFF"/>
          <w:lang w:eastAsia="ru-RU"/>
        </w:rPr>
        <w:t>в</w:t>
      </w:r>
      <w:proofErr w:type="gramEnd"/>
      <w:r w:rsidRPr="00916A73">
        <w:rPr>
          <w:rFonts w:ascii="Times New Roman" w:eastAsia="Times New Roman" w:hAnsi="Times New Roman" w:cs="Times New Roman"/>
          <w:color w:val="000000"/>
          <w:sz w:val="27"/>
          <w:szCs w:val="27"/>
          <w:shd w:val="clear" w:color="auto" w:fill="FFFFFF"/>
          <w:lang w:eastAsia="ru-RU"/>
        </w:rPr>
        <w:t xml:space="preserve"> пользу</w:t>
      </w:r>
      <w:r w:rsidRPr="00916A73">
        <w:rPr>
          <w:rFonts w:ascii="Times New Roman" w:eastAsia="Times New Roman" w:hAnsi="Times New Roman" w:cs="Times New Roman"/>
          <w:color w:val="000000"/>
          <w:sz w:val="27"/>
          <w:lang w:eastAsia="ru-RU"/>
        </w:rPr>
        <w:t>&lt;данные изъяты&gt;</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Согласно части 1 ст. 103 ГПК РФ, </w:t>
      </w:r>
      <w:proofErr w:type="spellStart"/>
      <w:r w:rsidRPr="00916A73">
        <w:rPr>
          <w:rFonts w:ascii="Times New Roman" w:eastAsia="Times New Roman" w:hAnsi="Times New Roman" w:cs="Times New Roman"/>
          <w:color w:val="000000"/>
          <w:sz w:val="27"/>
          <w:szCs w:val="27"/>
          <w:shd w:val="clear" w:color="auto" w:fill="FFFFFF"/>
          <w:lang w:eastAsia="ru-RU"/>
        </w:rPr>
        <w:t>подп</w:t>
      </w:r>
      <w:proofErr w:type="spellEnd"/>
      <w:r w:rsidRPr="00916A73">
        <w:rPr>
          <w:rFonts w:ascii="Times New Roman" w:eastAsia="Times New Roman" w:hAnsi="Times New Roman" w:cs="Times New Roman"/>
          <w:color w:val="000000"/>
          <w:sz w:val="27"/>
          <w:szCs w:val="27"/>
          <w:shd w:val="clear" w:color="auto" w:fill="FFFFFF"/>
          <w:lang w:eastAsia="ru-RU"/>
        </w:rPr>
        <w:t>. 8 п. 1 ст. 333.20 Налогового кодекса Российской Федерации государственная пошлина, от уплаты которой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Поскольку в соответствии с п.п. 2 п.4 ст. 333.36 НК РФ истцы освобождены от уплаты государственной пошлины, то с ответчика в доход местного бюджета подлежит взысканию государственная пошлина в </w:t>
      </w:r>
      <w:proofErr w:type="spellStart"/>
      <w:r w:rsidRPr="00916A73">
        <w:rPr>
          <w:rFonts w:ascii="Times New Roman" w:eastAsia="Times New Roman" w:hAnsi="Times New Roman" w:cs="Times New Roman"/>
          <w:color w:val="000000"/>
          <w:sz w:val="27"/>
          <w:szCs w:val="27"/>
          <w:shd w:val="clear" w:color="auto" w:fill="FFFFFF"/>
          <w:lang w:eastAsia="ru-RU"/>
        </w:rPr>
        <w:t>размере</w:t>
      </w:r>
      <w:r w:rsidRPr="00916A73">
        <w:rPr>
          <w:rFonts w:ascii="Times New Roman" w:eastAsia="Times New Roman" w:hAnsi="Times New Roman" w:cs="Times New Roman"/>
          <w:color w:val="000000"/>
          <w:sz w:val="27"/>
          <w:lang w:eastAsia="ru-RU"/>
        </w:rPr>
        <w:t>###</w:t>
      </w:r>
      <w:proofErr w:type="spell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Вместе с тем, суд не находит оснований для удовлетворения исковых требований, предъявленных к ответчику ЗАО «Страховая компания </w:t>
      </w:r>
      <w:proofErr w:type="spellStart"/>
      <w:r w:rsidRPr="00916A73">
        <w:rPr>
          <w:rFonts w:ascii="Times New Roman" w:eastAsia="Times New Roman" w:hAnsi="Times New Roman" w:cs="Times New Roman"/>
          <w:color w:val="000000"/>
          <w:sz w:val="27"/>
          <w:szCs w:val="27"/>
          <w:shd w:val="clear" w:color="auto" w:fill="FFFFFF"/>
          <w:lang w:eastAsia="ru-RU"/>
        </w:rPr>
        <w:t>МетЛайф</w:t>
      </w:r>
      <w:proofErr w:type="spellEnd"/>
      <w:r w:rsidRPr="00916A73">
        <w:rPr>
          <w:rFonts w:ascii="Times New Roman" w:eastAsia="Times New Roman" w:hAnsi="Times New Roman" w:cs="Times New Roman"/>
          <w:color w:val="000000"/>
          <w:sz w:val="27"/>
          <w:szCs w:val="27"/>
          <w:shd w:val="clear" w:color="auto" w:fill="FFFFFF"/>
          <w:lang w:eastAsia="ru-RU"/>
        </w:rPr>
        <w:t>», по следующим основаниям.</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Ст. 421 ГК РФ предусмотрено, что граждане и юридические лица свободны в заключени</w:t>
      </w:r>
      <w:proofErr w:type="gramStart"/>
      <w:r w:rsidRPr="00916A73">
        <w:rPr>
          <w:rFonts w:ascii="Times New Roman" w:eastAsia="Times New Roman" w:hAnsi="Times New Roman" w:cs="Times New Roman"/>
          <w:color w:val="000000"/>
          <w:sz w:val="27"/>
          <w:szCs w:val="27"/>
          <w:shd w:val="clear" w:color="auto" w:fill="FFFFFF"/>
          <w:lang w:eastAsia="ru-RU"/>
        </w:rPr>
        <w:t>и</w:t>
      </w:r>
      <w:proofErr w:type="gramEnd"/>
      <w:r w:rsidRPr="00916A73">
        <w:rPr>
          <w:rFonts w:ascii="Times New Roman" w:eastAsia="Times New Roman" w:hAnsi="Times New Roman" w:cs="Times New Roman"/>
          <w:color w:val="000000"/>
          <w:sz w:val="27"/>
          <w:szCs w:val="27"/>
          <w:shd w:val="clear" w:color="auto" w:fill="FFFFFF"/>
          <w:lang w:eastAsia="ru-RU"/>
        </w:rPr>
        <w:t xml:space="preserve"> договора. Стороны могут заключить договор, как </w:t>
      </w:r>
      <w:r w:rsidRPr="00916A73">
        <w:rPr>
          <w:rFonts w:ascii="Times New Roman" w:eastAsia="Times New Roman" w:hAnsi="Times New Roman" w:cs="Times New Roman"/>
          <w:color w:val="000000"/>
          <w:sz w:val="27"/>
          <w:szCs w:val="27"/>
          <w:shd w:val="clear" w:color="auto" w:fill="FFFFFF"/>
          <w:lang w:eastAsia="ru-RU"/>
        </w:rPr>
        <w:lastRenderedPageBreak/>
        <w:t>предусмотренный, так и не предусмотренный законом или иными правовыми актами.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 422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Договор считается заключенным, если между сторонами, в требуемой в подлежащих случаях форме, достигнуто по всем существенным условиям договора. 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(п. 1 ст. 432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 Оферта должна содержать существенные условия договора (ст.435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Согласно положений</w:t>
      </w:r>
      <w:proofErr w:type="gramEnd"/>
      <w:r w:rsidRPr="00916A73">
        <w:rPr>
          <w:rFonts w:ascii="Times New Roman" w:eastAsia="Times New Roman" w:hAnsi="Times New Roman" w:cs="Times New Roman"/>
          <w:color w:val="000000"/>
          <w:sz w:val="27"/>
          <w:szCs w:val="27"/>
          <w:shd w:val="clear" w:color="auto" w:fill="FFFFFF"/>
          <w:lang w:eastAsia="ru-RU"/>
        </w:rPr>
        <w:t xml:space="preserve"> п.п.1,3 ст.435 ГК РФ, акцептом признается ответ лица, которому адресована оферта, о ее принятии.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Из определения, данного в п.1 ст.819 ГК РФ следует, что </w:t>
      </w:r>
      <w:proofErr w:type="gramStart"/>
      <w:r w:rsidRPr="00916A73">
        <w:rPr>
          <w:rFonts w:ascii="Times New Roman" w:eastAsia="Times New Roman" w:hAnsi="Times New Roman" w:cs="Times New Roman"/>
          <w:color w:val="000000"/>
          <w:sz w:val="27"/>
          <w:szCs w:val="27"/>
          <w:shd w:val="clear" w:color="auto" w:fill="FFFFFF"/>
          <w:lang w:eastAsia="ru-RU"/>
        </w:rPr>
        <w:t>под</w:t>
      </w:r>
      <w:proofErr w:type="gramEnd"/>
      <w:r w:rsidRPr="00916A73">
        <w:rPr>
          <w:rFonts w:ascii="Times New Roman" w:eastAsia="Times New Roman" w:hAnsi="Times New Roman" w:cs="Times New Roman"/>
          <w:color w:val="000000"/>
          <w:sz w:val="27"/>
          <w:szCs w:val="27"/>
          <w:shd w:val="clear" w:color="auto" w:fill="FFFFFF"/>
          <w:lang w:eastAsia="ru-RU"/>
        </w:rPr>
        <w:t xml:space="preserve"> кредитным договором понимается договор, по которому банк или иная кредитная организация (кредитор) обязуются предоставить денежные средства (кредит) заемщику в размере и на условиях, предусмотренных договором, а заемщик обязуется возвратить полученную денежную сумму и уплатить проценты на нее.</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положений п.2 ст.819 ГК РФ, к отношениям по кредитному договору, если иное не предусмотрено правилами параграфа 2 главы 42 ГК РФ и не вытекает из существа кредитного договора, применяются правила, предусмотренные параграфом 1 главы 42 «Заем и кредит» (ст.ст.807-819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Отношения, вытекающие из договора страхования, урегулированы главой 48 "Страхование" ГК РФ, Законом РФ 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 xml:space="preserve">N 4015-1 "Об </w:t>
      </w:r>
      <w:r w:rsidRPr="00916A73">
        <w:rPr>
          <w:rFonts w:ascii="Times New Roman" w:eastAsia="Times New Roman" w:hAnsi="Times New Roman" w:cs="Times New Roman"/>
          <w:color w:val="000000"/>
          <w:sz w:val="27"/>
          <w:szCs w:val="27"/>
          <w:shd w:val="clear" w:color="auto" w:fill="FFFFFF"/>
          <w:lang w:eastAsia="ru-RU"/>
        </w:rPr>
        <w:lastRenderedPageBreak/>
        <w:t>организации страхового дела в Российской Федерации" и Законом РФ от</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N 2300-1 "О защите прав потребителей" (далее – Закон о защите прав потребителей) в части, не урегулированной специальными законами.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Ст. 927 ГК РФ установлено, что страхование может быть обязательным и добровольным. В случаях, когда законом на указанных в нем лиц возлагается обязанность страховать в качестве страхователей жизнь, здоровье или имущество других лиц либо свою гражданскую ответственность перед другими лицами за свой счет или за счет заинтересованных лиц (обязательное страхование), страхование осуществляется путем заключения договоров в соответствии с правилами настоящей главы.</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Согласно п.1 ст.935 ГК РФ, законом на указанных в нем лиц может быть возложена обязанность страховать: жизнь, здоровье или имущество других определенных в законе лиц на случай причинения вреда их жизни, здоровью или имуществу; риск своей гражданской ответственности, которая может наступить вследствие причинения вреда жизни, здоровью или имуществу других лиц или нарушения договоров с другими лицами.</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Согласно п. 1 ст. 929 ГК РФ по договору имущественного страхования одна сторона (страховщик) обязуется за обусловленную договором плату (страховую премию) при наступлении предусмотренного в договоре события (страхового случая) возместить другой стороне (страхователю) или иному лицу, в пользу которого заключен договор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выгодоприобретателю</w:t>
      </w:r>
      <w:proofErr w:type="spellEnd"/>
      <w:r w:rsidRPr="00916A73">
        <w:rPr>
          <w:rFonts w:ascii="Times New Roman" w:eastAsia="Times New Roman" w:hAnsi="Times New Roman" w:cs="Times New Roman"/>
          <w:color w:val="000000"/>
          <w:sz w:val="27"/>
          <w:szCs w:val="27"/>
          <w:shd w:val="clear" w:color="auto" w:fill="FFFFFF"/>
          <w:lang w:eastAsia="ru-RU"/>
        </w:rPr>
        <w:t>), причиненные вследствие этого события убытки в застрахованном имуществе либо убытки в связи с иными имущественными интересами страхователя (выплатить</w:t>
      </w:r>
      <w:proofErr w:type="gramEnd"/>
      <w:r w:rsidRPr="00916A73">
        <w:rPr>
          <w:rFonts w:ascii="Times New Roman" w:eastAsia="Times New Roman" w:hAnsi="Times New Roman" w:cs="Times New Roman"/>
          <w:color w:val="000000"/>
          <w:sz w:val="27"/>
          <w:szCs w:val="27"/>
          <w:shd w:val="clear" w:color="auto" w:fill="FFFFFF"/>
          <w:lang w:eastAsia="ru-RU"/>
        </w:rPr>
        <w:t xml:space="preserve"> страховое возмещение) в пределах определенной договором суммы (страховой суммы).</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На основании п. 1 ст. 934 ГК РФ по договору личного страхования одна сторона (страховщик) обязуется за обусловленную договором плату (страховую премию), уплачиваемую другой стороной (страхователем), выплатить единовременно или выплачивать периодически обусловленную договором сумму (страховую сумму) в случае причинения вреда жизни или здоровью самого страхователя или другого названного в договоре гражданина (застрахованного лица), достижения им определенного возраста или наступления в</w:t>
      </w:r>
      <w:proofErr w:type="gramEnd"/>
      <w:r w:rsidRPr="00916A73">
        <w:rPr>
          <w:rFonts w:ascii="Times New Roman" w:eastAsia="Times New Roman" w:hAnsi="Times New Roman" w:cs="Times New Roman"/>
          <w:color w:val="000000"/>
          <w:sz w:val="27"/>
          <w:szCs w:val="27"/>
          <w:shd w:val="clear" w:color="auto" w:fill="FFFFFF"/>
          <w:lang w:eastAsia="ru-RU"/>
        </w:rPr>
        <w:t xml:space="preserve"> его жизни иного предусмотренного договором события (страхового случая). Договор личного страхования считается заключенным в пользу застрахованного лица, если в договоре не названо в качестве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выгодоприобретателя</w:t>
      </w:r>
      <w:proofErr w:type="spellEnd"/>
      <w:r w:rsidRPr="00916A73">
        <w:rPr>
          <w:rFonts w:ascii="Times New Roman" w:eastAsia="Times New Roman" w:hAnsi="Times New Roman" w:cs="Times New Roman"/>
          <w:color w:val="000000"/>
          <w:sz w:val="27"/>
          <w:szCs w:val="27"/>
          <w:shd w:val="clear" w:color="auto" w:fill="FFFFFF"/>
          <w:lang w:eastAsia="ru-RU"/>
        </w:rPr>
        <w:t xml:space="preserve"> другое лицо. Договор личного страхования в пользу лица, не являющегося застрахованным лицом, в том числе в пользу не являющегося застрахованным лицом страхователя, может быть заключен лишь с письменного согласия застрахованного лица.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Договор личного страхования является публичным договором (п.1 ст.927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 (п.1 ст.426 ГК РФ). Отказ коммерческой организации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(п.3 ст.426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Согласно п. 2 ст. 940 ГК РФ договор страхования может быть заключен путем составления одного документа либо вручения страховщиком страхователю на основании его письменного или устного заявления страхового полиса, подписанного страховщиком. Согласие страхователя заключить договор на предложенных страховщиком условиях подтверждается принятием от страховщика страхового полиса.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Условия, содержащиеся в правилах страхования и не включенные в текст договора страхования (страхового полиса), обязательны для страхователя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выгодоприобретателя</w:t>
      </w:r>
      <w:proofErr w:type="spellEnd"/>
      <w:r w:rsidRPr="00916A73">
        <w:rPr>
          <w:rFonts w:ascii="Times New Roman" w:eastAsia="Times New Roman" w:hAnsi="Times New Roman" w:cs="Times New Roman"/>
          <w:color w:val="000000"/>
          <w:sz w:val="27"/>
          <w:szCs w:val="27"/>
          <w:shd w:val="clear" w:color="auto" w:fill="FFFFFF"/>
          <w:lang w:eastAsia="ru-RU"/>
        </w:rPr>
        <w:t xml:space="preserve">),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w:t>
      </w:r>
      <w:proofErr w:type="gramStart"/>
      <w:r w:rsidRPr="00916A73">
        <w:rPr>
          <w:rFonts w:ascii="Times New Roman" w:eastAsia="Times New Roman" w:hAnsi="Times New Roman" w:cs="Times New Roman"/>
          <w:color w:val="000000"/>
          <w:sz w:val="27"/>
          <w:szCs w:val="27"/>
          <w:shd w:val="clear" w:color="auto" w:fill="FFFFFF"/>
          <w:lang w:eastAsia="ru-RU"/>
        </w:rPr>
        <w:t>стороне</w:t>
      </w:r>
      <w:proofErr w:type="gramEnd"/>
      <w:r w:rsidRPr="00916A73">
        <w:rPr>
          <w:rFonts w:ascii="Times New Roman" w:eastAsia="Times New Roman" w:hAnsi="Times New Roman" w:cs="Times New Roman"/>
          <w:color w:val="000000"/>
          <w:sz w:val="27"/>
          <w:szCs w:val="27"/>
          <w:shd w:val="clear" w:color="auto" w:fill="FFFFFF"/>
          <w:lang w:eastAsia="ru-RU"/>
        </w:rPr>
        <w:t xml:space="preserve">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 (п.2 ст.943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Под страховой премией понимается плата за страхование, которую страхователь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выгодоприобретатель</w:t>
      </w:r>
      <w:proofErr w:type="spellEnd"/>
      <w:r w:rsidRPr="00916A73">
        <w:rPr>
          <w:rFonts w:ascii="Times New Roman" w:eastAsia="Times New Roman" w:hAnsi="Times New Roman" w:cs="Times New Roman"/>
          <w:color w:val="000000"/>
          <w:sz w:val="27"/>
          <w:szCs w:val="27"/>
          <w:shd w:val="clear" w:color="auto" w:fill="FFFFFF"/>
          <w:lang w:eastAsia="ru-RU"/>
        </w:rPr>
        <w:t>) обязан уплатить страховщику в порядке и в сроки, которые установлены договором страхования (ст. 954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силу положений п. 2 ст. 935 ГК РФ обязанность страховать свою жизнь или здоровье не может быть возложена на гражданина по закону. Так действующее законодательство не возлагает на заемщика обязанность страховать свою жизнь и здоровье, следовательно, договор страхования жизни и здоровья заемщика может заключаться исключительно при наличии его волеизъявления. Вместе с тем такая обязанность может возникнуть у гражданина в силу договора, поскольку в соответствии со ст.421 ГК РФ граждане и юридические лица свободны в заключени</w:t>
      </w:r>
      <w:proofErr w:type="gramStart"/>
      <w:r w:rsidRPr="00916A73">
        <w:rPr>
          <w:rFonts w:ascii="Times New Roman" w:eastAsia="Times New Roman" w:hAnsi="Times New Roman" w:cs="Times New Roman"/>
          <w:color w:val="000000"/>
          <w:sz w:val="27"/>
          <w:szCs w:val="27"/>
          <w:shd w:val="clear" w:color="auto" w:fill="FFFFFF"/>
          <w:lang w:eastAsia="ru-RU"/>
        </w:rPr>
        <w:t>и</w:t>
      </w:r>
      <w:proofErr w:type="gramEnd"/>
      <w:r w:rsidRPr="00916A73">
        <w:rPr>
          <w:rFonts w:ascii="Times New Roman" w:eastAsia="Times New Roman" w:hAnsi="Times New Roman" w:cs="Times New Roman"/>
          <w:color w:val="000000"/>
          <w:sz w:val="27"/>
          <w:szCs w:val="27"/>
          <w:shd w:val="clear" w:color="auto" w:fill="FFFFFF"/>
          <w:lang w:eastAsia="ru-RU"/>
        </w:rPr>
        <w:t xml:space="preserve"> договора.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 xml:space="preserve">Согласно положений п.1 ст.168 ГК РФ, действовавшим на момент заключения кредитного договора, за исключением случаев, предусмотренных пунктом 2 настоящей статьи или иным законом, сделка, нарушающая требования закона или иного правового акта, является </w:t>
      </w:r>
      <w:proofErr w:type="spellStart"/>
      <w:r w:rsidRPr="00916A73">
        <w:rPr>
          <w:rFonts w:ascii="Times New Roman" w:eastAsia="Times New Roman" w:hAnsi="Times New Roman" w:cs="Times New Roman"/>
          <w:color w:val="000000"/>
          <w:sz w:val="27"/>
          <w:szCs w:val="27"/>
          <w:shd w:val="clear" w:color="auto" w:fill="FFFFFF"/>
          <w:lang w:eastAsia="ru-RU"/>
        </w:rPr>
        <w:t>оспоримой</w:t>
      </w:r>
      <w:proofErr w:type="spellEnd"/>
      <w:r w:rsidRPr="00916A73">
        <w:rPr>
          <w:rFonts w:ascii="Times New Roman" w:eastAsia="Times New Roman" w:hAnsi="Times New Roman" w:cs="Times New Roman"/>
          <w:color w:val="000000"/>
          <w:sz w:val="27"/>
          <w:szCs w:val="27"/>
          <w:shd w:val="clear" w:color="auto" w:fill="FFFFFF"/>
          <w:lang w:eastAsia="ru-RU"/>
        </w:rPr>
        <w:t>, если из закона не следует, что должны применяться другие последствия нарушения, не связанные с недействительностью сделки.</w:t>
      </w:r>
      <w:proofErr w:type="gramEnd"/>
      <w:r w:rsidRPr="00916A73">
        <w:rPr>
          <w:rFonts w:ascii="Times New Roman" w:eastAsia="Times New Roman" w:hAnsi="Times New Roman" w:cs="Times New Roman"/>
          <w:color w:val="000000"/>
          <w:sz w:val="27"/>
          <w:szCs w:val="27"/>
          <w:shd w:val="clear" w:color="auto" w:fill="FFFFFF"/>
          <w:lang w:eastAsia="ru-RU"/>
        </w:rPr>
        <w:t xml:space="preserve"> Сделка, нарушающая требования закона или иного правового акта и при этом посягающая на публичные </w:t>
      </w:r>
      <w:r w:rsidRPr="00916A73">
        <w:rPr>
          <w:rFonts w:ascii="Times New Roman" w:eastAsia="Times New Roman" w:hAnsi="Times New Roman" w:cs="Times New Roman"/>
          <w:color w:val="000000"/>
          <w:sz w:val="27"/>
          <w:szCs w:val="27"/>
          <w:shd w:val="clear" w:color="auto" w:fill="FFFFFF"/>
          <w:lang w:eastAsia="ru-RU"/>
        </w:rPr>
        <w:lastRenderedPageBreak/>
        <w:t xml:space="preserve">интересы либо права и охраняемые законом интересы третьих лиц, ничтожна, если из закона не следует, что такая сделка </w:t>
      </w:r>
      <w:proofErr w:type="spellStart"/>
      <w:r w:rsidRPr="00916A73">
        <w:rPr>
          <w:rFonts w:ascii="Times New Roman" w:eastAsia="Times New Roman" w:hAnsi="Times New Roman" w:cs="Times New Roman"/>
          <w:color w:val="000000"/>
          <w:sz w:val="27"/>
          <w:szCs w:val="27"/>
          <w:shd w:val="clear" w:color="auto" w:fill="FFFFFF"/>
          <w:lang w:eastAsia="ru-RU"/>
        </w:rPr>
        <w:t>оспорима</w:t>
      </w:r>
      <w:proofErr w:type="spellEnd"/>
      <w:r w:rsidRPr="00916A73">
        <w:rPr>
          <w:rFonts w:ascii="Times New Roman" w:eastAsia="Times New Roman" w:hAnsi="Times New Roman" w:cs="Times New Roman"/>
          <w:color w:val="000000"/>
          <w:sz w:val="27"/>
          <w:szCs w:val="27"/>
          <w:shd w:val="clear" w:color="auto" w:fill="FFFFFF"/>
          <w:lang w:eastAsia="ru-RU"/>
        </w:rPr>
        <w:t xml:space="preserve"> или должны применяться другие последствия нарушения, не связанные с недействительностью сделки (п.2 ст.168 ГК РФ).</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Оценивая приведенные истцом доводы о недействительности договора страхования суд не усматривает</w:t>
      </w:r>
      <w:proofErr w:type="gramEnd"/>
      <w:r w:rsidRPr="00916A73">
        <w:rPr>
          <w:rFonts w:ascii="Times New Roman" w:eastAsia="Times New Roman" w:hAnsi="Times New Roman" w:cs="Times New Roman"/>
          <w:color w:val="000000"/>
          <w:sz w:val="27"/>
          <w:szCs w:val="27"/>
          <w:shd w:val="clear" w:color="auto" w:fill="FFFFFF"/>
          <w:lang w:eastAsia="ru-RU"/>
        </w:rPr>
        <w:t xml:space="preserve"> в действиях ответчика нарушения ст. 16 Закона о защите прав потребителей, и как следствие, оснований для применения положений ст.ст. 167, 168 ГК РФ о недействительности сделки.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Пункт 2 статьи 6 Закона о защите прав потребителей императивно запрещает обуславливать предоставление одних услуг обязательным предоставлением других услуг. Данный запрет призван ограничить свободу договора в пользу экономически слабой стороны – гражданина, и направлен на реализацию принципа равенства сторон.</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Согласно правой позиции, изложенной Верховным Судом РФ в Обзоре судебной практики по гражданским делам, связанным с разрешением споров об исполнении кредитных обязательств" (утв. Президиумом Верховного Суда РФ 22.05.2013), добровольное страхование заемщиком риска своей ответственности допускается в качестве дополнительного способа обеспечения исполнения кредитного обязательства, поскольку положения действующего законодательства не исключают возможности включения в кредитные договоры условия о страховании заемщиком жизни и</w:t>
      </w:r>
      <w:proofErr w:type="gramEnd"/>
      <w:r w:rsidRPr="00916A73">
        <w:rPr>
          <w:rFonts w:ascii="Times New Roman" w:eastAsia="Times New Roman" w:hAnsi="Times New Roman" w:cs="Times New Roman"/>
          <w:color w:val="000000"/>
          <w:sz w:val="27"/>
          <w:szCs w:val="27"/>
          <w:shd w:val="clear" w:color="auto" w:fill="FFFFFF"/>
          <w:lang w:eastAsia="ru-RU"/>
        </w:rPr>
        <w:t xml:space="preserve"> здоровья; в кредитных договорах может быть предусмотрена возможность заемщика застраховать свою жизнь и здоровье в качестве способа обеспечения исполнения обязательств и в этом случае в качестве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выгодоприобретателя</w:t>
      </w:r>
      <w:proofErr w:type="spellEnd"/>
      <w:r w:rsidRPr="00916A73">
        <w:rPr>
          <w:rFonts w:ascii="Times New Roman" w:eastAsia="Times New Roman" w:hAnsi="Times New Roman" w:cs="Times New Roman"/>
          <w:color w:val="000000"/>
          <w:sz w:val="27"/>
          <w:szCs w:val="27"/>
          <w:shd w:val="clear" w:color="auto" w:fill="FFFFFF"/>
          <w:lang w:eastAsia="ru-RU"/>
        </w:rPr>
        <w:t xml:space="preserve"> может быть указан банк; (п.4). </w:t>
      </w:r>
      <w:proofErr w:type="gramStart"/>
      <w:r w:rsidRPr="00916A73">
        <w:rPr>
          <w:rFonts w:ascii="Times New Roman" w:eastAsia="Times New Roman" w:hAnsi="Times New Roman" w:cs="Times New Roman"/>
          <w:color w:val="000000"/>
          <w:sz w:val="27"/>
          <w:szCs w:val="27"/>
          <w:shd w:val="clear" w:color="auto" w:fill="FFFFFF"/>
          <w:lang w:eastAsia="ru-RU"/>
        </w:rPr>
        <w:t>О злоупотреблении свободой договора может свидетельствовать включение в кредитный договор условия об обязанности заемщика застраховать свою жизнь и здоровье, фактически являющееся условием получения кредита, в случае, если у заемщика не было возможности заключить кредитный договор без данного условия, а также требование банка о страховании заемщика в конкретной названной банком страховой компании и навязывание условий страхования при заключении кредитного договора (п</w:t>
      </w:r>
      <w:proofErr w:type="gramEnd"/>
      <w:r w:rsidRPr="00916A73">
        <w:rPr>
          <w:rFonts w:ascii="Times New Roman" w:eastAsia="Times New Roman" w:hAnsi="Times New Roman" w:cs="Times New Roman"/>
          <w:color w:val="000000"/>
          <w:sz w:val="27"/>
          <w:szCs w:val="27"/>
          <w:shd w:val="clear" w:color="auto" w:fill="FFFFFF"/>
          <w:lang w:eastAsia="ru-RU"/>
        </w:rPr>
        <w:t>.п.4.1,4.2). При предоставлении кредитов банки не вправе самостоятельно страховать риски заемщиков, что не препятствует банкам заключать соответствующие договоры страхования от своего имени в интересах и с добровольного согласия заемщиков (п.4.4).</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 xml:space="preserve">Приведенные правовые нормы свидетельствуют о том, что ничтожным может быть признано только условие в виде обязательности заключения договора страхования, которым банк обусловил выдачу кредита; в кредитных договорах может быть предусмотрена возможность заемщика застраховать свою жизнь и здоровье в качестве способа обеспечения исполнения обязательств и в этом случае в качестве </w:t>
      </w:r>
      <w:proofErr w:type="spellStart"/>
      <w:r w:rsidRPr="00916A73">
        <w:rPr>
          <w:rFonts w:ascii="Times New Roman" w:eastAsia="Times New Roman" w:hAnsi="Times New Roman" w:cs="Times New Roman"/>
          <w:color w:val="000000"/>
          <w:sz w:val="27"/>
          <w:szCs w:val="27"/>
          <w:shd w:val="clear" w:color="auto" w:fill="FFFFFF"/>
          <w:lang w:eastAsia="ru-RU"/>
        </w:rPr>
        <w:t>выгодоприобретателя</w:t>
      </w:r>
      <w:proofErr w:type="spellEnd"/>
      <w:r w:rsidRPr="00916A73">
        <w:rPr>
          <w:rFonts w:ascii="Times New Roman" w:eastAsia="Times New Roman" w:hAnsi="Times New Roman" w:cs="Times New Roman"/>
          <w:color w:val="000000"/>
          <w:sz w:val="27"/>
          <w:szCs w:val="27"/>
          <w:shd w:val="clear" w:color="auto" w:fill="FFFFFF"/>
          <w:lang w:eastAsia="ru-RU"/>
        </w:rPr>
        <w:t xml:space="preserve"> может быть указан банк.</w:t>
      </w:r>
      <w:proofErr w:type="gramEnd"/>
      <w:r w:rsidRPr="00916A73">
        <w:rPr>
          <w:rFonts w:ascii="Times New Roman" w:eastAsia="Times New Roman" w:hAnsi="Times New Roman" w:cs="Times New Roman"/>
          <w:color w:val="000000"/>
          <w:sz w:val="27"/>
          <w:szCs w:val="27"/>
          <w:shd w:val="clear" w:color="auto" w:fill="FFFFFF"/>
          <w:lang w:eastAsia="ru-RU"/>
        </w:rPr>
        <w:t xml:space="preserve"> Включение в кредитный договор с заемщиком-гражданином условия о страховании его жизни и здоровья не нарушает прав потребителя, если заемщик </w:t>
      </w:r>
      <w:r w:rsidRPr="00916A73">
        <w:rPr>
          <w:rFonts w:ascii="Times New Roman" w:eastAsia="Times New Roman" w:hAnsi="Times New Roman" w:cs="Times New Roman"/>
          <w:color w:val="000000"/>
          <w:sz w:val="27"/>
          <w:szCs w:val="27"/>
          <w:shd w:val="clear" w:color="auto" w:fill="FFFFFF"/>
          <w:lang w:eastAsia="ru-RU"/>
        </w:rPr>
        <w:lastRenderedPageBreak/>
        <w:t>имел возможность заключить с банком кредитный договор и без названного условия.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Как следует из материалов дела, п.3.9 кредитного договора</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предусмотрены дополнительные цели кредита: оплата страховой премии по программе личного страхования жизни и здоровья по трем видам риска. П.3.9.1. предусмотрена оплата страховой премии в сумме</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по программе личного страхования жизни и здоровья по трем видам риска.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Добровольное волеизъявление</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на заключение кредитного договора с условием страхования её жизни и здоровья подтверждается её личной подписью в заявлении – анкете, где заемщик отдельной подписью подтверждает согласие на добровольное страхование.</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Подписывая страховой сертификат</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как страхователь подтвердила разъяснение ей, что заключение настоящего договора страхования осуществляется исключительно на добровольной основе и не влияет на принятие Банком решения о выдаче ей кредита.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Из заявления – анкеты и страхового сертификата следует, что в дату их подписания</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 xml:space="preserve">### </w:t>
      </w:r>
      <w:r w:rsidRPr="00916A73">
        <w:rPr>
          <w:rFonts w:ascii="Times New Roman" w:eastAsia="Times New Roman" w:hAnsi="Times New Roman" w:cs="Times New Roman"/>
          <w:color w:val="000000"/>
          <w:sz w:val="27"/>
          <w:szCs w:val="27"/>
          <w:shd w:val="clear" w:color="auto" w:fill="FFFFFF"/>
          <w:lang w:eastAsia="ru-RU"/>
        </w:rPr>
        <w:t>получила и ей были разъяснены и полностью понятны Условия, Правила и Тарифы Банка, а также Полисные Условия Страхования по программе страхования жизни и от несчастных случаев и болезней от</w:t>
      </w:r>
      <w:r w:rsidRPr="00916A73">
        <w:rPr>
          <w:rFonts w:ascii="Times New Roman" w:eastAsia="Times New Roman" w:hAnsi="Times New Roman" w:cs="Times New Roman"/>
          <w:color w:val="000000"/>
          <w:sz w:val="27"/>
          <w:lang w:eastAsia="ru-RU"/>
        </w:rPr>
        <w:t> </w:t>
      </w:r>
      <w:proofErr w:type="spellStart"/>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r w:rsidRPr="00916A73">
        <w:rPr>
          <w:rFonts w:ascii="Times New Roman" w:eastAsia="Times New Roman" w:hAnsi="Times New Roman" w:cs="Times New Roman"/>
          <w:color w:val="000000"/>
          <w:sz w:val="27"/>
          <w:szCs w:val="27"/>
          <w:shd w:val="clear" w:color="auto" w:fill="FFFFFF"/>
          <w:lang w:eastAsia="ru-RU"/>
        </w:rPr>
        <w:t>года</w:t>
      </w:r>
      <w:proofErr w:type="spellEnd"/>
      <w:r w:rsidRPr="00916A73">
        <w:rPr>
          <w:rFonts w:ascii="Times New Roman" w:eastAsia="Times New Roman" w:hAnsi="Times New Roman" w:cs="Times New Roman"/>
          <w:color w:val="000000"/>
          <w:sz w:val="27"/>
          <w:szCs w:val="27"/>
          <w:shd w:val="clear" w:color="auto" w:fill="FFFFFF"/>
          <w:lang w:eastAsia="ru-RU"/>
        </w:rPr>
        <w:t>, с которыми она ознакомлена и согласна со всеми пунктами без исключения.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Кроме того, в тарифах</w:t>
      </w:r>
      <w:r w:rsidRPr="00916A73">
        <w:rPr>
          <w:rFonts w:ascii="Times New Roman" w:eastAsia="Times New Roman" w:hAnsi="Times New Roman" w:cs="Times New Roman"/>
          <w:color w:val="000000"/>
          <w:sz w:val="27"/>
          <w:lang w:eastAsia="ru-RU"/>
        </w:rPr>
        <w:t xml:space="preserve"> &lt;данные </w:t>
      </w:r>
      <w:proofErr w:type="gramStart"/>
      <w:r w:rsidRPr="00916A73">
        <w:rPr>
          <w:rFonts w:ascii="Times New Roman" w:eastAsia="Times New Roman" w:hAnsi="Times New Roman" w:cs="Times New Roman"/>
          <w:color w:val="000000"/>
          <w:sz w:val="27"/>
          <w:lang w:eastAsia="ru-RU"/>
        </w:rPr>
        <w:t>изъяты&gt; </w:t>
      </w:r>
      <w:r w:rsidRPr="00916A73">
        <w:rPr>
          <w:rFonts w:ascii="Times New Roman" w:eastAsia="Times New Roman" w:hAnsi="Times New Roman" w:cs="Times New Roman"/>
          <w:color w:val="000000"/>
          <w:sz w:val="27"/>
          <w:szCs w:val="27"/>
          <w:shd w:val="clear" w:color="auto" w:fill="FFFFFF"/>
          <w:lang w:eastAsia="ru-RU"/>
        </w:rPr>
        <w:t>специально указано</w:t>
      </w:r>
      <w:proofErr w:type="gramEnd"/>
      <w:r w:rsidRPr="00916A73">
        <w:rPr>
          <w:rFonts w:ascii="Times New Roman" w:eastAsia="Times New Roman" w:hAnsi="Times New Roman" w:cs="Times New Roman"/>
          <w:color w:val="000000"/>
          <w:sz w:val="27"/>
          <w:szCs w:val="27"/>
          <w:shd w:val="clear" w:color="auto" w:fill="FFFFFF"/>
          <w:lang w:eastAsia="ru-RU"/>
        </w:rPr>
        <w:t>, что отказ заемщика от страхования не влияет на решение Банка о предоставлении кредита или в отказе в кредитовании.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Какие-либо доказательства того, что отказ</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от подключения к программе страхования мог повлечь отказ Банка в предоставлении кредита, не представлены.</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Суд исходит из того, что материалы дела не содержат доказательств, подтверждающих навязывание</w:t>
      </w:r>
      <w:r w:rsidR="00AB3090" w:rsidRPr="00AB3090">
        <w:rPr>
          <w:rFonts w:ascii="Times New Roman" w:eastAsia="Times New Roman" w:hAnsi="Times New Roman" w:cs="Times New Roman"/>
          <w:color w:val="000000"/>
          <w:sz w:val="27"/>
          <w:szCs w:val="27"/>
          <w:shd w:val="clear" w:color="auto" w:fill="FFFFFF"/>
          <w:lang w:eastAsia="ru-RU"/>
        </w:rPr>
        <w:t xml:space="preserve">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услуг страхования при заключении кредитного договора.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Кроме того,</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при наличии у неё возможности от оформления кредитного договора и получения кредита не отказалась, возражений против предложенных условий кредитования не заявила, на заключении договора страхования с иной страховой компанией не настаивала.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По смыслу положений ст.ст.329, 934 ГК РФ, страхование жизни и здоровья заемщика является допустимым способом обеспечения возврата кредита.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Пунктом 2.2 Указания Банка России 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 2008-У «О порядке расчета и доведения до заемщика - физического лица полной стоимости кредита» (Зарегистрировано в Минюсте России</w:t>
      </w:r>
      <w:r w:rsidRPr="00916A73">
        <w:rPr>
          <w:rFonts w:ascii="Times New Roman" w:eastAsia="Times New Roman" w:hAnsi="Times New Roman" w:cs="Times New Roman"/>
          <w:color w:val="000000"/>
          <w:sz w:val="27"/>
          <w:lang w:eastAsia="ru-RU"/>
        </w:rPr>
        <w:t> ДД.ММ.ГГГГ###</w:t>
      </w:r>
      <w:r w:rsidRPr="00916A73">
        <w:rPr>
          <w:rFonts w:ascii="Times New Roman" w:eastAsia="Times New Roman" w:hAnsi="Times New Roman" w:cs="Times New Roman"/>
          <w:color w:val="000000"/>
          <w:sz w:val="27"/>
          <w:szCs w:val="27"/>
          <w:shd w:val="clear" w:color="auto" w:fill="FFFFFF"/>
          <w:lang w:eastAsia="ru-RU"/>
        </w:rPr>
        <w:t>) предусмотрено включение в расчет полной стоимости кредита платежей заемщика в пользу третьих лиц, в том числе, страховых компаний, что свидетельствует о допустимости списания банком денежных средств в размере</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 со счета истца.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Кроме того, в пункте 4.4 Обзора судебной практики по гражданским делам, связанным с разрешением споров об исполнении кредитных обязательств" (утв. Президиумом Верховного Суда РФ 22.05.2013), разъяснено, что банки при кредитовании физических лиц могут заключать договоры страхования от своего имени в интересах и с добровольного согласия заемщиков. Такая услуга является платной и не противоречит положениям действующего законодательства, если заемщик может добровольно отказаться от представительства банком его интересов при страховании.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Такая возможность у истца имелась, что подтверждается материалами дела, однако, правом отказа от услуги Подключение к программе страхования он не воспользовался, доказательств, что отказ от подключения к данной услуге повлек бы отказ в предоставлении кредита, не представил, в связи с чем ссылка истца на то, что подключение к программе страхования является обязательным условием получения кредита, является необоснованной.</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Отклоняя доводы истца о том, что услуга по страхованию истцу была навязана, поскольку условия по страхованию включены в состав кредита, на них начисляются проценты, установленные кредитным договором, суд исходит из того, что действующим законодательством не запрещено предоставление в кредит денежных сумм, используемых заемщиком для уплаты в качестве страховой премии по договору страхования.</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Исходя из перечисленных выше норм права, с учетом разъяснений, данных Верховным Судом РФ, принимая во внимание установленные по делу обстоятельств, суд приходит к выводу об отсутствии правовых оснований для признания условий договора страхования недействительными, и как следствие применения последствий недействительности сделки, поскольку истец, принимая решение о получении кредита, имел возможность свободно осуществить выбор услуг и принять решение заключать ли ему</w:t>
      </w:r>
      <w:proofErr w:type="gramEnd"/>
      <w:r w:rsidRPr="00916A73">
        <w:rPr>
          <w:rFonts w:ascii="Times New Roman" w:eastAsia="Times New Roman" w:hAnsi="Times New Roman" w:cs="Times New Roman"/>
          <w:color w:val="000000"/>
          <w:sz w:val="27"/>
          <w:szCs w:val="27"/>
          <w:shd w:val="clear" w:color="auto" w:fill="FFFFFF"/>
          <w:lang w:eastAsia="ru-RU"/>
        </w:rPr>
        <w:t xml:space="preserve"> договор с Банком на предложенных условиях, предложить Банку иные условия или вообще отказаться от услуг Банка, тем не менее, истец решил воспользоваться услугами банка и заключил кредитный договор на предложенных банком условиях. Кроме того, у истца имелась возможность, как отказаться от заключения договора страхования, так и выбрать иную страховую компанию. Доказательств, свидетельствующих о том, что Банк навязал истцу такую услугу, как страхование, оказывал истцу услугу по страхованию и в случае отсутствия страховки не предоставил бы истцу кредит, то есть имело </w:t>
      </w:r>
      <w:proofErr w:type="gramStart"/>
      <w:r w:rsidRPr="00916A73">
        <w:rPr>
          <w:rFonts w:ascii="Times New Roman" w:eastAsia="Times New Roman" w:hAnsi="Times New Roman" w:cs="Times New Roman"/>
          <w:color w:val="000000"/>
          <w:sz w:val="27"/>
          <w:szCs w:val="27"/>
          <w:shd w:val="clear" w:color="auto" w:fill="FFFFFF"/>
          <w:lang w:eastAsia="ru-RU"/>
        </w:rPr>
        <w:t>место</w:t>
      </w:r>
      <w:proofErr w:type="gramEnd"/>
      <w:r w:rsidRPr="00916A73">
        <w:rPr>
          <w:rFonts w:ascii="Times New Roman" w:eastAsia="Times New Roman" w:hAnsi="Times New Roman" w:cs="Times New Roman"/>
          <w:color w:val="000000"/>
          <w:sz w:val="27"/>
          <w:szCs w:val="27"/>
          <w:shd w:val="clear" w:color="auto" w:fill="FFFFFF"/>
          <w:lang w:eastAsia="ru-RU"/>
        </w:rPr>
        <w:t xml:space="preserve"> запрещенное ч. 2 ст. 16 Закона о защите прав потребителей навязывание приобретения услуг </w:t>
      </w:r>
      <w:r w:rsidRPr="00916A73">
        <w:rPr>
          <w:rFonts w:ascii="Times New Roman" w:eastAsia="Times New Roman" w:hAnsi="Times New Roman" w:cs="Times New Roman"/>
          <w:color w:val="000000"/>
          <w:sz w:val="27"/>
          <w:szCs w:val="27"/>
          <w:shd w:val="clear" w:color="auto" w:fill="FFFFFF"/>
          <w:lang w:eastAsia="ru-RU"/>
        </w:rPr>
        <w:lastRenderedPageBreak/>
        <w:t>при условии приобретения иных услуг, в материалы дела не представлено. Вместе с тем, бремя доказывания данных обстоятельств в соответствии со ст. 56 ГПК возлагается на истца.</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На основе анализа совокупности исследованных доказательств, суд полагает, что оснований для признания договора страхования</w:t>
      </w:r>
      <w:r w:rsidRPr="00916A73">
        <w:rPr>
          <w:rFonts w:ascii="Times New Roman" w:eastAsia="Times New Roman" w:hAnsi="Times New Roman" w:cs="Times New Roman"/>
          <w:color w:val="000000"/>
          <w:sz w:val="27"/>
          <w:lang w:eastAsia="ru-RU"/>
        </w:rPr>
        <w:t> ### </w:t>
      </w:r>
      <w:r w:rsidRPr="00916A73">
        <w:rPr>
          <w:rFonts w:ascii="Times New Roman" w:eastAsia="Times New Roman" w:hAnsi="Times New Roman" w:cs="Times New Roman"/>
          <w:color w:val="000000"/>
          <w:sz w:val="27"/>
          <w:szCs w:val="27"/>
          <w:shd w:val="clear" w:color="auto" w:fill="FFFFFF"/>
          <w:lang w:eastAsia="ru-RU"/>
        </w:rPr>
        <w:t>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года, как следствие, для удовлетворения требований о применении последствий недействительности сделки, взыскания стоимости страхового взноса в размере</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szCs w:val="27"/>
          <w:shd w:val="clear" w:color="auto" w:fill="FFFFFF"/>
          <w:lang w:eastAsia="ru-RU"/>
        </w:rPr>
        <w:t xml:space="preserve"> ###</w:t>
      </w:r>
      <w:r w:rsidRPr="00916A73">
        <w:rPr>
          <w:rFonts w:ascii="Times New Roman" w:eastAsia="Times New Roman" w:hAnsi="Times New Roman" w:cs="Times New Roman"/>
          <w:color w:val="000000"/>
          <w:sz w:val="27"/>
          <w:szCs w:val="27"/>
          <w:shd w:val="clear" w:color="auto" w:fill="FFFFFF"/>
          <w:lang w:eastAsia="ru-RU"/>
        </w:rPr>
        <w:t xml:space="preserve"> коп., убытков в виде переплаченных процентов в размере</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 процентов за пользование чужими денежными средствами за период с</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по</w:t>
      </w:r>
      <w:r w:rsidRPr="00916A73">
        <w:rPr>
          <w:rFonts w:ascii="Times New Roman" w:eastAsia="Times New Roman" w:hAnsi="Times New Roman" w:cs="Times New Roman"/>
          <w:color w:val="000000"/>
          <w:sz w:val="27"/>
          <w:lang w:eastAsia="ru-RU"/>
        </w:rPr>
        <w:t> ДД.ММ.ГГГГ</w:t>
      </w:r>
      <w:r w:rsidRPr="00916A73">
        <w:rPr>
          <w:rFonts w:ascii="Times New Roman" w:eastAsia="Times New Roman" w:hAnsi="Times New Roman" w:cs="Times New Roman"/>
          <w:color w:val="000000"/>
          <w:sz w:val="27"/>
          <w:szCs w:val="27"/>
          <w:shd w:val="clear" w:color="auto" w:fill="FFFFFF"/>
          <w:lang w:eastAsia="ru-RU"/>
        </w:rPr>
        <w:t>. в размере</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proofErr w:type="gramEnd"/>
      <w:r w:rsidRPr="00916A73">
        <w:rPr>
          <w:rFonts w:ascii="Times New Roman" w:eastAsia="Times New Roman" w:hAnsi="Times New Roman" w:cs="Times New Roman"/>
          <w:color w:val="000000"/>
          <w:sz w:val="27"/>
          <w:szCs w:val="27"/>
          <w:shd w:val="clear" w:color="auto" w:fill="FFFFFF"/>
          <w:lang w:eastAsia="ru-RU"/>
        </w:rPr>
        <w:t>и иных производных требований не имеется.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На основании </w:t>
      </w:r>
      <w:proofErr w:type="gramStart"/>
      <w:r w:rsidRPr="00916A73">
        <w:rPr>
          <w:rFonts w:ascii="Times New Roman" w:eastAsia="Times New Roman" w:hAnsi="Times New Roman" w:cs="Times New Roman"/>
          <w:color w:val="000000"/>
          <w:sz w:val="27"/>
          <w:szCs w:val="27"/>
          <w:shd w:val="clear" w:color="auto" w:fill="FFFFFF"/>
          <w:lang w:eastAsia="ru-RU"/>
        </w:rPr>
        <w:t>изложенного</w:t>
      </w:r>
      <w:proofErr w:type="gramEnd"/>
      <w:r w:rsidRPr="00916A73">
        <w:rPr>
          <w:rFonts w:ascii="Times New Roman" w:eastAsia="Times New Roman" w:hAnsi="Times New Roman" w:cs="Times New Roman"/>
          <w:color w:val="000000"/>
          <w:sz w:val="27"/>
          <w:szCs w:val="27"/>
          <w:shd w:val="clear" w:color="auto" w:fill="FFFFFF"/>
          <w:lang w:eastAsia="ru-RU"/>
        </w:rPr>
        <w:t>, руководствуясь ст.ст. 194-199, 233-237 ГПК РФ, суд</w:t>
      </w:r>
    </w:p>
    <w:p w:rsidR="00916A73" w:rsidRPr="00916A73" w:rsidRDefault="00916A73" w:rsidP="00916A73">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РЕШИЛ</w:t>
      </w:r>
      <w:proofErr w:type="gramStart"/>
      <w:r w:rsidRPr="00916A73">
        <w:rPr>
          <w:rFonts w:ascii="Times New Roman" w:eastAsia="Times New Roman" w:hAnsi="Times New Roman" w:cs="Times New Roman"/>
          <w:color w:val="000000"/>
          <w:sz w:val="27"/>
          <w:szCs w:val="27"/>
          <w:shd w:val="clear" w:color="auto" w:fill="FFFFFF"/>
          <w:lang w:eastAsia="ru-RU"/>
        </w:rPr>
        <w:t xml:space="preserve"> :</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Исковые требования Калининградской Межрегиональной общественной организации «Защита прав потребителей "Правовой и финансовой защиты населения" в интересах</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удовлетворить в части.</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Признать недействительными условия п.3.5 кредитного договора от</w:t>
      </w:r>
      <w:r w:rsidRPr="00916A73">
        <w:rPr>
          <w:rFonts w:ascii="Times New Roman" w:eastAsia="Times New Roman" w:hAnsi="Times New Roman" w:cs="Times New Roman"/>
          <w:color w:val="000000"/>
          <w:sz w:val="27"/>
          <w:lang w:eastAsia="ru-RU"/>
        </w:rPr>
        <w:t> 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 ###</w:t>
      </w:r>
      <w:r w:rsidRPr="00916A73">
        <w:rPr>
          <w:rFonts w:ascii="Times New Roman" w:eastAsia="Times New Roman" w:hAnsi="Times New Roman" w:cs="Times New Roman"/>
          <w:color w:val="000000"/>
          <w:sz w:val="27"/>
          <w:szCs w:val="27"/>
          <w:shd w:val="clear" w:color="auto" w:fill="FFFFFF"/>
          <w:lang w:eastAsia="ru-RU"/>
        </w:rPr>
        <w:t>, заключенного в виде Заявления-Анкеты о присоединении к Условиям предоставление кредита на приобретение автомобиля и передачу приобретаемого автомобиля в залог, открытия и обслуживания банковского (текущего) счета в</w:t>
      </w:r>
      <w:r w:rsidRPr="00916A73">
        <w:rPr>
          <w:rFonts w:ascii="Times New Roman" w:eastAsia="Times New Roman" w:hAnsi="Times New Roman" w:cs="Times New Roman"/>
          <w:color w:val="000000"/>
          <w:sz w:val="27"/>
          <w:lang w:eastAsia="ru-RU"/>
        </w:rPr>
        <w:t>&lt;данные изъяты&gt;</w:t>
      </w:r>
      <w:r w:rsidRPr="00916A73">
        <w:rPr>
          <w:rFonts w:ascii="Times New Roman" w:eastAsia="Times New Roman" w:hAnsi="Times New Roman" w:cs="Times New Roman"/>
          <w:color w:val="000000"/>
          <w:sz w:val="27"/>
          <w:szCs w:val="27"/>
          <w:shd w:val="clear" w:color="auto" w:fill="FFFFFF"/>
          <w:lang w:eastAsia="ru-RU"/>
        </w:rPr>
        <w:t xml:space="preserve">, предусматривающие плату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в размере</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Взыскать с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пользу</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сумму </w:t>
      </w:r>
      <w:proofErr w:type="spellStart"/>
      <w:r w:rsidRPr="00916A73">
        <w:rPr>
          <w:rFonts w:ascii="Times New Roman" w:eastAsia="Times New Roman" w:hAnsi="Times New Roman" w:cs="Times New Roman"/>
          <w:color w:val="000000"/>
          <w:sz w:val="27"/>
          <w:szCs w:val="27"/>
          <w:shd w:val="clear" w:color="auto" w:fill="FFFFFF"/>
          <w:lang w:eastAsia="ru-RU"/>
        </w:rPr>
        <w:t>единоразовой</w:t>
      </w:r>
      <w:proofErr w:type="spellEnd"/>
      <w:r w:rsidRPr="00916A73">
        <w:rPr>
          <w:rFonts w:ascii="Times New Roman" w:eastAsia="Times New Roman" w:hAnsi="Times New Roman" w:cs="Times New Roman"/>
          <w:color w:val="000000"/>
          <w:sz w:val="27"/>
          <w:szCs w:val="27"/>
          <w:shd w:val="clear" w:color="auto" w:fill="FFFFFF"/>
          <w:lang w:eastAsia="ru-RU"/>
        </w:rPr>
        <w:t xml:space="preserve"> комиссии за предоставление кредита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xml:space="preserve">; проценты за пользование чужими денежными средствами в период </w:t>
      </w:r>
      <w:proofErr w:type="spellStart"/>
      <w:r w:rsidRPr="00916A73">
        <w:rPr>
          <w:rFonts w:ascii="Times New Roman" w:eastAsia="Times New Roman" w:hAnsi="Times New Roman" w:cs="Times New Roman"/>
          <w:color w:val="000000"/>
          <w:sz w:val="27"/>
          <w:szCs w:val="27"/>
          <w:shd w:val="clear" w:color="auto" w:fill="FFFFFF"/>
          <w:lang w:eastAsia="ru-RU"/>
        </w:rPr>
        <w:t>с</w:t>
      </w:r>
      <w:r w:rsidRPr="00916A73">
        <w:rPr>
          <w:rFonts w:ascii="Times New Roman" w:eastAsia="Times New Roman" w:hAnsi="Times New Roman" w:cs="Times New Roman"/>
          <w:color w:val="000000"/>
          <w:sz w:val="27"/>
          <w:lang w:eastAsia="ru-RU"/>
        </w:rPr>
        <w:t>ДД.ММ</w:t>
      </w:r>
      <w:proofErr w:type="gramStart"/>
      <w:r w:rsidRPr="00916A73">
        <w:rPr>
          <w:rFonts w:ascii="Times New Roman" w:eastAsia="Times New Roman" w:hAnsi="Times New Roman" w:cs="Times New Roman"/>
          <w:color w:val="000000"/>
          <w:sz w:val="27"/>
          <w:lang w:eastAsia="ru-RU"/>
        </w:rPr>
        <w:t>.Г</w:t>
      </w:r>
      <w:proofErr w:type="gramEnd"/>
      <w:r w:rsidRPr="00916A73">
        <w:rPr>
          <w:rFonts w:ascii="Times New Roman" w:eastAsia="Times New Roman" w:hAnsi="Times New Roman" w:cs="Times New Roman"/>
          <w:color w:val="000000"/>
          <w:sz w:val="27"/>
          <w:lang w:eastAsia="ru-RU"/>
        </w:rPr>
        <w:t>ГГГ</w:t>
      </w:r>
      <w:proofErr w:type="spellEnd"/>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по</w:t>
      </w:r>
      <w:r w:rsidRPr="00916A73">
        <w:rPr>
          <w:rFonts w:ascii="Times New Roman" w:eastAsia="Times New Roman" w:hAnsi="Times New Roman" w:cs="Times New Roman"/>
          <w:color w:val="000000"/>
          <w:sz w:val="27"/>
          <w:lang w:eastAsia="ru-RU"/>
        </w:rPr>
        <w:t> ДД.ММ.ГГГГ </w:t>
      </w:r>
      <w:r w:rsidRPr="00916A73">
        <w:rPr>
          <w:rFonts w:ascii="Times New Roman" w:eastAsia="Times New Roman" w:hAnsi="Times New Roman" w:cs="Times New Roman"/>
          <w:color w:val="000000"/>
          <w:sz w:val="27"/>
          <w:szCs w:val="27"/>
          <w:shd w:val="clear" w:color="auto" w:fill="FFFFFF"/>
          <w:lang w:eastAsia="ru-RU"/>
        </w:rPr>
        <w:t>в размере</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 компенсацию морального вреда в размере</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штраф в размере</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Взыскать с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пользу Калининградской Межрегиональной общественной организации «Защита прав потребителей "Правовой и финансовой защиты населения" штраф в размере</w:t>
      </w:r>
      <w:r w:rsidRPr="00916A73">
        <w:rPr>
          <w:rFonts w:ascii="Times New Roman" w:eastAsia="Times New Roman" w:hAnsi="Times New Roman" w:cs="Times New Roman"/>
          <w:color w:val="000000"/>
          <w:sz w:val="27"/>
          <w:lang w:eastAsia="ru-RU"/>
        </w:rPr>
        <w:t> ### </w:t>
      </w:r>
      <w:r w:rsidR="00AB3090" w:rsidRPr="00AB3090">
        <w:rPr>
          <w:rFonts w:ascii="Times New Roman" w:eastAsia="Times New Roman" w:hAnsi="Times New Roman" w:cs="Times New Roman"/>
          <w:color w:val="000000"/>
          <w:sz w:val="27"/>
          <w:szCs w:val="27"/>
          <w:shd w:val="clear" w:color="auto" w:fill="FFFFFF"/>
          <w:lang w:eastAsia="ru-RU"/>
        </w:rPr>
        <w:t>###</w:t>
      </w:r>
      <w:r w:rsidRPr="00916A73">
        <w:rPr>
          <w:rFonts w:ascii="Times New Roman" w:eastAsia="Times New Roman" w:hAnsi="Times New Roman" w:cs="Times New Roman"/>
          <w:color w:val="000000"/>
          <w:sz w:val="27"/>
          <w:szCs w:val="27"/>
          <w:shd w:val="clear" w:color="auto" w:fill="FFFFFF"/>
          <w:lang w:eastAsia="ru-RU"/>
        </w:rPr>
        <w:t xml:space="preserve"> коп.</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Взыскать с ООО КБ «</w:t>
      </w:r>
      <w:proofErr w:type="spellStart"/>
      <w:r w:rsidRPr="00916A73">
        <w:rPr>
          <w:rFonts w:ascii="Times New Roman" w:eastAsia="Times New Roman" w:hAnsi="Times New Roman" w:cs="Times New Roman"/>
          <w:color w:val="000000"/>
          <w:sz w:val="27"/>
          <w:szCs w:val="27"/>
          <w:shd w:val="clear" w:color="auto" w:fill="FFFFFF"/>
          <w:lang w:eastAsia="ru-RU"/>
        </w:rPr>
        <w:t>АйМаниБанк</w:t>
      </w:r>
      <w:proofErr w:type="spellEnd"/>
      <w:r w:rsidRPr="00916A73">
        <w:rPr>
          <w:rFonts w:ascii="Times New Roman" w:eastAsia="Times New Roman" w:hAnsi="Times New Roman" w:cs="Times New Roman"/>
          <w:color w:val="000000"/>
          <w:sz w:val="27"/>
          <w:szCs w:val="27"/>
          <w:shd w:val="clear" w:color="auto" w:fill="FFFFFF"/>
          <w:lang w:eastAsia="ru-RU"/>
        </w:rPr>
        <w:t>» в доход местного бюджета государственную пошлину в размере</w:t>
      </w:r>
      <w:r w:rsidRPr="00916A73">
        <w:rPr>
          <w:rFonts w:ascii="Times New Roman" w:eastAsia="Times New Roman" w:hAnsi="Times New Roman" w:cs="Times New Roman"/>
          <w:color w:val="000000"/>
          <w:sz w:val="27"/>
          <w:lang w:eastAsia="ru-RU"/>
        </w:rPr>
        <w:t> ###</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В остальной части исковых требований Калининградской Межрегиональной общественной организации «Защита прав потребителей "Правовой и финансовой защиты населения" в интересах</w:t>
      </w:r>
      <w:r w:rsidRPr="00916A73">
        <w:rPr>
          <w:rFonts w:ascii="Times New Roman" w:eastAsia="Times New Roman" w:hAnsi="Times New Roman" w:cs="Times New Roman"/>
          <w:color w:val="000000"/>
          <w:sz w:val="27"/>
          <w:lang w:eastAsia="ru-RU"/>
        </w:rPr>
        <w:t> </w:t>
      </w:r>
      <w:r w:rsidR="00AB3090" w:rsidRPr="00AB3090">
        <w:rPr>
          <w:rFonts w:ascii="Times New Roman" w:eastAsia="Times New Roman" w:hAnsi="Times New Roman" w:cs="Times New Roman"/>
          <w:color w:val="000000"/>
          <w:sz w:val="27"/>
          <w:lang w:eastAsia="ru-RU"/>
        </w:rPr>
        <w:t>###</w:t>
      </w:r>
      <w:r w:rsidRPr="00916A73">
        <w:rPr>
          <w:rFonts w:ascii="Times New Roman" w:eastAsia="Times New Roman" w:hAnsi="Times New Roman" w:cs="Times New Roman"/>
          <w:color w:val="000000"/>
          <w:sz w:val="27"/>
          <w:lang w:eastAsia="ru-RU"/>
        </w:rPr>
        <w:t> </w:t>
      </w:r>
      <w:r w:rsidRPr="00916A73">
        <w:rPr>
          <w:rFonts w:ascii="Times New Roman" w:eastAsia="Times New Roman" w:hAnsi="Times New Roman" w:cs="Times New Roman"/>
          <w:color w:val="000000"/>
          <w:sz w:val="27"/>
          <w:szCs w:val="27"/>
          <w:shd w:val="clear" w:color="auto" w:fill="FFFFFF"/>
          <w:lang w:eastAsia="ru-RU"/>
        </w:rPr>
        <w:t>- отказать.</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lastRenderedPageBreak/>
        <w:t>Ответчики вправе подать в Октябрьский районный суд г</w:t>
      </w:r>
      <w:proofErr w:type="gramStart"/>
      <w:r w:rsidRPr="00916A73">
        <w:rPr>
          <w:rFonts w:ascii="Times New Roman" w:eastAsia="Times New Roman" w:hAnsi="Times New Roman" w:cs="Times New Roman"/>
          <w:color w:val="000000"/>
          <w:sz w:val="27"/>
          <w:szCs w:val="27"/>
          <w:shd w:val="clear" w:color="auto" w:fill="FFFFFF"/>
          <w:lang w:eastAsia="ru-RU"/>
        </w:rPr>
        <w:t>.В</w:t>
      </w:r>
      <w:proofErr w:type="gramEnd"/>
      <w:r w:rsidRPr="00916A73">
        <w:rPr>
          <w:rFonts w:ascii="Times New Roman" w:eastAsia="Times New Roman" w:hAnsi="Times New Roman" w:cs="Times New Roman"/>
          <w:color w:val="000000"/>
          <w:sz w:val="27"/>
          <w:szCs w:val="27"/>
          <w:shd w:val="clear" w:color="auto" w:fill="FFFFFF"/>
          <w:lang w:eastAsia="ru-RU"/>
        </w:rPr>
        <w:t>ладимира заявления об отмене заочного решения в течение семи дней со дня вручения им копии этого решения.</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proofErr w:type="gramStart"/>
      <w:r w:rsidRPr="00916A73">
        <w:rPr>
          <w:rFonts w:ascii="Times New Roman" w:eastAsia="Times New Roman" w:hAnsi="Times New Roman" w:cs="Times New Roman"/>
          <w:color w:val="000000"/>
          <w:sz w:val="27"/>
          <w:szCs w:val="27"/>
          <w:shd w:val="clear" w:color="auto" w:fill="FFFFFF"/>
          <w:lang w:eastAsia="ru-RU"/>
        </w:rPr>
        <w:t>Решение может быть обжаловано сторонами в апелляционном порядке во Владимирский областной суд через Октябрьский районный суд г. Владимира в месячный срок по истечении срока подачи ответчиком заявления об отмене заочного решения, а в случае, если такое заявление подано, в тот же срок со дня вынесения определения суда об отказе в его удовлетворении.</w:t>
      </w:r>
      <w:proofErr w:type="gram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Судья И.Н. </w:t>
      </w:r>
      <w:proofErr w:type="spellStart"/>
      <w:r w:rsidRPr="00916A73">
        <w:rPr>
          <w:rFonts w:ascii="Times New Roman" w:eastAsia="Times New Roman" w:hAnsi="Times New Roman" w:cs="Times New Roman"/>
          <w:color w:val="000000"/>
          <w:sz w:val="27"/>
          <w:szCs w:val="27"/>
          <w:shd w:val="clear" w:color="auto" w:fill="FFFFFF"/>
          <w:lang w:eastAsia="ru-RU"/>
        </w:rPr>
        <w:t>Мысягина</w:t>
      </w:r>
      <w:proofErr w:type="spellEnd"/>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Мотивированное решение суда изготовлено 14.04.2015г.</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Стороны вправе ознакомиться с решением суда 14.04.2015г.</w:t>
      </w:r>
    </w:p>
    <w:p w:rsidR="00916A73" w:rsidRPr="00916A73" w:rsidRDefault="00916A73" w:rsidP="00916A73">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916A73">
        <w:rPr>
          <w:rFonts w:ascii="Times New Roman" w:eastAsia="Times New Roman" w:hAnsi="Times New Roman" w:cs="Times New Roman"/>
          <w:color w:val="000000"/>
          <w:sz w:val="27"/>
          <w:szCs w:val="27"/>
          <w:shd w:val="clear" w:color="auto" w:fill="FFFFFF"/>
          <w:lang w:eastAsia="ru-RU"/>
        </w:rPr>
        <w:t xml:space="preserve">Судья И.Н. </w:t>
      </w:r>
      <w:proofErr w:type="spellStart"/>
      <w:r w:rsidRPr="00916A73">
        <w:rPr>
          <w:rFonts w:ascii="Times New Roman" w:eastAsia="Times New Roman" w:hAnsi="Times New Roman" w:cs="Times New Roman"/>
          <w:color w:val="000000"/>
          <w:sz w:val="27"/>
          <w:szCs w:val="27"/>
          <w:shd w:val="clear" w:color="auto" w:fill="FFFFFF"/>
          <w:lang w:eastAsia="ru-RU"/>
        </w:rPr>
        <w:t>Мысягина</w:t>
      </w:r>
      <w:proofErr w:type="spellEnd"/>
    </w:p>
    <w:p w:rsidR="004B6B67" w:rsidRDefault="004B6B67"/>
    <w:sectPr w:rsidR="004B6B67" w:rsidSect="004B6B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6A73"/>
    <w:rsid w:val="004B6B67"/>
    <w:rsid w:val="00916A73"/>
    <w:rsid w:val="00AB3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B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6A73"/>
    <w:rPr>
      <w:color w:val="0000FF"/>
      <w:u w:val="single"/>
    </w:rPr>
  </w:style>
  <w:style w:type="paragraph" w:styleId="a4">
    <w:name w:val="Normal (Web)"/>
    <w:basedOn w:val="a"/>
    <w:uiPriority w:val="99"/>
    <w:semiHidden/>
    <w:unhideWhenUsed/>
    <w:rsid w:val="00916A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16A73"/>
  </w:style>
  <w:style w:type="character" w:customStyle="1" w:styleId="fio3">
    <w:name w:val="fio3"/>
    <w:basedOn w:val="a0"/>
    <w:rsid w:val="00916A73"/>
  </w:style>
  <w:style w:type="character" w:customStyle="1" w:styleId="fio2">
    <w:name w:val="fio2"/>
    <w:basedOn w:val="a0"/>
    <w:rsid w:val="00916A73"/>
  </w:style>
  <w:style w:type="character" w:customStyle="1" w:styleId="data2">
    <w:name w:val="data2"/>
    <w:basedOn w:val="a0"/>
    <w:rsid w:val="00916A73"/>
  </w:style>
  <w:style w:type="character" w:customStyle="1" w:styleId="others1">
    <w:name w:val="others1"/>
    <w:basedOn w:val="a0"/>
    <w:rsid w:val="00916A73"/>
  </w:style>
  <w:style w:type="character" w:customStyle="1" w:styleId="nomer2">
    <w:name w:val="nomer2"/>
    <w:basedOn w:val="a0"/>
    <w:rsid w:val="00916A73"/>
  </w:style>
  <w:style w:type="character" w:customStyle="1" w:styleId="nomer3">
    <w:name w:val="nomer3"/>
    <w:basedOn w:val="a0"/>
    <w:rsid w:val="00916A73"/>
  </w:style>
  <w:style w:type="character" w:customStyle="1" w:styleId="others2">
    <w:name w:val="others2"/>
    <w:basedOn w:val="a0"/>
    <w:rsid w:val="00916A73"/>
  </w:style>
  <w:style w:type="character" w:customStyle="1" w:styleId="others3">
    <w:name w:val="others3"/>
    <w:basedOn w:val="a0"/>
    <w:rsid w:val="00916A73"/>
  </w:style>
  <w:style w:type="character" w:customStyle="1" w:styleId="others4">
    <w:name w:val="others4"/>
    <w:basedOn w:val="a0"/>
    <w:rsid w:val="00916A73"/>
  </w:style>
  <w:style w:type="character" w:customStyle="1" w:styleId="nomer4">
    <w:name w:val="nomer4"/>
    <w:basedOn w:val="a0"/>
    <w:rsid w:val="00916A73"/>
  </w:style>
  <w:style w:type="character" w:customStyle="1" w:styleId="others5">
    <w:name w:val="others5"/>
    <w:basedOn w:val="a0"/>
    <w:rsid w:val="00916A73"/>
  </w:style>
  <w:style w:type="character" w:customStyle="1" w:styleId="nomer8">
    <w:name w:val="nomer8"/>
    <w:basedOn w:val="a0"/>
    <w:rsid w:val="00916A73"/>
  </w:style>
  <w:style w:type="character" w:customStyle="1" w:styleId="others6">
    <w:name w:val="others6"/>
    <w:basedOn w:val="a0"/>
    <w:rsid w:val="00916A73"/>
  </w:style>
  <w:style w:type="character" w:customStyle="1" w:styleId="nomer9">
    <w:name w:val="nomer9"/>
    <w:basedOn w:val="a0"/>
    <w:rsid w:val="00916A73"/>
  </w:style>
  <w:style w:type="character" w:customStyle="1" w:styleId="others7">
    <w:name w:val="others7"/>
    <w:basedOn w:val="a0"/>
    <w:rsid w:val="00916A73"/>
  </w:style>
  <w:style w:type="character" w:customStyle="1" w:styleId="nomer10">
    <w:name w:val="nomer10"/>
    <w:basedOn w:val="a0"/>
    <w:rsid w:val="00916A73"/>
  </w:style>
  <w:style w:type="character" w:customStyle="1" w:styleId="others8">
    <w:name w:val="others8"/>
    <w:basedOn w:val="a0"/>
    <w:rsid w:val="00916A73"/>
  </w:style>
  <w:style w:type="character" w:customStyle="1" w:styleId="others9">
    <w:name w:val="others9"/>
    <w:basedOn w:val="a0"/>
    <w:rsid w:val="00916A73"/>
  </w:style>
  <w:style w:type="character" w:customStyle="1" w:styleId="nomer14">
    <w:name w:val="nomer14"/>
    <w:basedOn w:val="a0"/>
    <w:rsid w:val="00916A73"/>
  </w:style>
  <w:style w:type="character" w:customStyle="1" w:styleId="others10">
    <w:name w:val="others10"/>
    <w:basedOn w:val="a0"/>
    <w:rsid w:val="00916A73"/>
  </w:style>
  <w:style w:type="character" w:customStyle="1" w:styleId="others11">
    <w:name w:val="others11"/>
    <w:basedOn w:val="a0"/>
    <w:rsid w:val="00916A73"/>
  </w:style>
  <w:style w:type="character" w:customStyle="1" w:styleId="others12">
    <w:name w:val="others12"/>
    <w:basedOn w:val="a0"/>
    <w:rsid w:val="00916A73"/>
  </w:style>
  <w:style w:type="character" w:customStyle="1" w:styleId="others13">
    <w:name w:val="others13"/>
    <w:basedOn w:val="a0"/>
    <w:rsid w:val="00916A73"/>
  </w:style>
  <w:style w:type="character" w:customStyle="1" w:styleId="nomer15">
    <w:name w:val="nomer15"/>
    <w:basedOn w:val="a0"/>
    <w:rsid w:val="00916A73"/>
  </w:style>
  <w:style w:type="character" w:customStyle="1" w:styleId="nomer16">
    <w:name w:val="nomer16"/>
    <w:basedOn w:val="a0"/>
    <w:rsid w:val="00916A73"/>
  </w:style>
  <w:style w:type="character" w:customStyle="1" w:styleId="nomer17">
    <w:name w:val="nomer17"/>
    <w:basedOn w:val="a0"/>
    <w:rsid w:val="00916A73"/>
  </w:style>
  <w:style w:type="character" w:customStyle="1" w:styleId="nomer18">
    <w:name w:val="nomer18"/>
    <w:basedOn w:val="a0"/>
    <w:rsid w:val="00916A73"/>
  </w:style>
  <w:style w:type="character" w:customStyle="1" w:styleId="nomer19">
    <w:name w:val="nomer19"/>
    <w:basedOn w:val="a0"/>
    <w:rsid w:val="00916A73"/>
  </w:style>
  <w:style w:type="character" w:customStyle="1" w:styleId="nomer20">
    <w:name w:val="nomer20"/>
    <w:basedOn w:val="a0"/>
    <w:rsid w:val="00916A73"/>
  </w:style>
  <w:style w:type="character" w:customStyle="1" w:styleId="nomer21">
    <w:name w:val="nomer21"/>
    <w:basedOn w:val="a0"/>
    <w:rsid w:val="00916A73"/>
  </w:style>
  <w:style w:type="character" w:customStyle="1" w:styleId="nomer22">
    <w:name w:val="nomer22"/>
    <w:basedOn w:val="a0"/>
    <w:rsid w:val="00916A73"/>
  </w:style>
  <w:style w:type="character" w:customStyle="1" w:styleId="nomer23">
    <w:name w:val="nomer23"/>
    <w:basedOn w:val="a0"/>
    <w:rsid w:val="00916A73"/>
  </w:style>
  <w:style w:type="character" w:customStyle="1" w:styleId="others14">
    <w:name w:val="others14"/>
    <w:basedOn w:val="a0"/>
    <w:rsid w:val="00916A73"/>
  </w:style>
  <w:style w:type="character" w:customStyle="1" w:styleId="others18">
    <w:name w:val="others18"/>
    <w:basedOn w:val="a0"/>
    <w:rsid w:val="00916A73"/>
  </w:style>
  <w:style w:type="character" w:customStyle="1" w:styleId="nomer24">
    <w:name w:val="nomer24"/>
    <w:basedOn w:val="a0"/>
    <w:rsid w:val="00916A73"/>
  </w:style>
  <w:style w:type="character" w:customStyle="1" w:styleId="nomer25">
    <w:name w:val="nomer25"/>
    <w:basedOn w:val="a0"/>
    <w:rsid w:val="00916A73"/>
  </w:style>
  <w:style w:type="character" w:customStyle="1" w:styleId="nomer26">
    <w:name w:val="nomer26"/>
    <w:basedOn w:val="a0"/>
    <w:rsid w:val="00916A73"/>
  </w:style>
  <w:style w:type="character" w:customStyle="1" w:styleId="nomer27">
    <w:name w:val="nomer27"/>
    <w:basedOn w:val="a0"/>
    <w:rsid w:val="00916A73"/>
  </w:style>
  <w:style w:type="character" w:customStyle="1" w:styleId="nomer28">
    <w:name w:val="nomer28"/>
    <w:basedOn w:val="a0"/>
    <w:rsid w:val="00916A73"/>
  </w:style>
  <w:style w:type="character" w:customStyle="1" w:styleId="nomer31">
    <w:name w:val="nomer31"/>
    <w:basedOn w:val="a0"/>
    <w:rsid w:val="00916A73"/>
  </w:style>
  <w:style w:type="character" w:customStyle="1" w:styleId="nomer32">
    <w:name w:val="nomer32"/>
    <w:basedOn w:val="a0"/>
    <w:rsid w:val="00916A73"/>
  </w:style>
  <w:style w:type="character" w:customStyle="1" w:styleId="nomer33">
    <w:name w:val="nomer33"/>
    <w:basedOn w:val="a0"/>
    <w:rsid w:val="00916A73"/>
  </w:style>
  <w:style w:type="character" w:customStyle="1" w:styleId="nomer34">
    <w:name w:val="nomer34"/>
    <w:basedOn w:val="a0"/>
    <w:rsid w:val="00916A73"/>
  </w:style>
  <w:style w:type="character" w:customStyle="1" w:styleId="nomer35">
    <w:name w:val="nomer35"/>
    <w:basedOn w:val="a0"/>
    <w:rsid w:val="00916A73"/>
  </w:style>
  <w:style w:type="character" w:customStyle="1" w:styleId="others15">
    <w:name w:val="others15"/>
    <w:basedOn w:val="a0"/>
    <w:rsid w:val="00916A73"/>
  </w:style>
  <w:style w:type="character" w:customStyle="1" w:styleId="nomer36">
    <w:name w:val="nomer36"/>
    <w:basedOn w:val="a0"/>
    <w:rsid w:val="00916A73"/>
  </w:style>
  <w:style w:type="character" w:customStyle="1" w:styleId="nomer37">
    <w:name w:val="nomer37"/>
    <w:basedOn w:val="a0"/>
    <w:rsid w:val="00916A73"/>
  </w:style>
  <w:style w:type="character" w:customStyle="1" w:styleId="others16">
    <w:name w:val="others16"/>
    <w:basedOn w:val="a0"/>
    <w:rsid w:val="00916A73"/>
  </w:style>
  <w:style w:type="character" w:customStyle="1" w:styleId="nomer38">
    <w:name w:val="nomer38"/>
    <w:basedOn w:val="a0"/>
    <w:rsid w:val="00916A73"/>
  </w:style>
  <w:style w:type="character" w:customStyle="1" w:styleId="nomer39">
    <w:name w:val="nomer39"/>
    <w:basedOn w:val="a0"/>
    <w:rsid w:val="00916A73"/>
  </w:style>
  <w:style w:type="character" w:customStyle="1" w:styleId="nomer40">
    <w:name w:val="nomer40"/>
    <w:basedOn w:val="a0"/>
    <w:rsid w:val="00916A73"/>
  </w:style>
  <w:style w:type="character" w:customStyle="1" w:styleId="nomer41">
    <w:name w:val="nomer41"/>
    <w:basedOn w:val="a0"/>
    <w:rsid w:val="00916A73"/>
  </w:style>
  <w:style w:type="character" w:customStyle="1" w:styleId="others17">
    <w:name w:val="others17"/>
    <w:basedOn w:val="a0"/>
    <w:rsid w:val="00916A73"/>
  </w:style>
  <w:style w:type="character" w:customStyle="1" w:styleId="nomer42">
    <w:name w:val="nomer42"/>
    <w:basedOn w:val="a0"/>
    <w:rsid w:val="00916A73"/>
  </w:style>
  <w:style w:type="character" w:customStyle="1" w:styleId="nomer43">
    <w:name w:val="nomer43"/>
    <w:basedOn w:val="a0"/>
    <w:rsid w:val="00916A73"/>
  </w:style>
  <w:style w:type="character" w:customStyle="1" w:styleId="nomer44">
    <w:name w:val="nomer44"/>
    <w:basedOn w:val="a0"/>
    <w:rsid w:val="00916A73"/>
  </w:style>
  <w:style w:type="character" w:customStyle="1" w:styleId="nomer45">
    <w:name w:val="nomer45"/>
    <w:basedOn w:val="a0"/>
    <w:rsid w:val="00916A73"/>
  </w:style>
  <w:style w:type="character" w:customStyle="1" w:styleId="nomer46">
    <w:name w:val="nomer46"/>
    <w:basedOn w:val="a0"/>
    <w:rsid w:val="00916A73"/>
  </w:style>
  <w:style w:type="character" w:customStyle="1" w:styleId="nomer47">
    <w:name w:val="nomer47"/>
    <w:basedOn w:val="a0"/>
    <w:rsid w:val="00916A73"/>
  </w:style>
  <w:style w:type="character" w:customStyle="1" w:styleId="nomer48">
    <w:name w:val="nomer48"/>
    <w:basedOn w:val="a0"/>
    <w:rsid w:val="00916A73"/>
  </w:style>
</w:styles>
</file>

<file path=word/webSettings.xml><?xml version="1.0" encoding="utf-8"?>
<w:webSettings xmlns:r="http://schemas.openxmlformats.org/officeDocument/2006/relationships" xmlns:w="http://schemas.openxmlformats.org/wordprocessingml/2006/main">
  <w:divs>
    <w:div w:id="1169061206">
      <w:bodyDiv w:val="1"/>
      <w:marLeft w:val="0"/>
      <w:marRight w:val="0"/>
      <w:marTop w:val="0"/>
      <w:marBottom w:val="0"/>
      <w:divBdr>
        <w:top w:val="none" w:sz="0" w:space="0" w:color="auto"/>
        <w:left w:val="none" w:sz="0" w:space="0" w:color="auto"/>
        <w:bottom w:val="none" w:sz="0" w:space="0" w:color="auto"/>
        <w:right w:val="none" w:sz="0" w:space="0" w:color="auto"/>
      </w:divBdr>
    </w:div>
    <w:div w:id="12380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oktiabrsky.wld.sudrf.ru/modules.php?name=sud_delo&amp;srv_num=1&amp;name_op=case&amp;n_c=1&amp;case_id=40228833&amp;delo_id=1540005&amp;new=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19</Pages>
  <Words>6837</Words>
  <Characters>38972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РПН</Company>
  <LinksUpToDate>false</LinksUpToDate>
  <CharactersWithSpaces>45718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I. Shugova</dc:creator>
  <cp:keywords/>
  <dc:description/>
  <cp:lastModifiedBy>Nataliya I. Shugova</cp:lastModifiedBy>
  <cp:revision>1</cp:revision>
  <dcterms:created xsi:type="dcterms:W3CDTF">2016-02-01T12:51:00Z</dcterms:created>
  <dcterms:modified xsi:type="dcterms:W3CDTF">2016-02-01T13:06:00Z</dcterms:modified>
</cp:coreProperties>
</file>