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71" w:rsidRDefault="008F017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F0171" w:rsidRDefault="008F0171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F017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F0171" w:rsidRDefault="008F0171">
            <w:pPr>
              <w:pStyle w:val="ConsPlusNormal"/>
            </w:pPr>
            <w:r>
              <w:t>9 апреля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F0171" w:rsidRDefault="008F0171">
            <w:pPr>
              <w:pStyle w:val="ConsPlusNormal"/>
              <w:jc w:val="right"/>
            </w:pPr>
            <w:r>
              <w:t>N 59-КЗ</w:t>
            </w:r>
          </w:p>
        </w:tc>
      </w:tr>
    </w:tbl>
    <w:p w:rsidR="008F0171" w:rsidRDefault="008F01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Title"/>
        <w:jc w:val="center"/>
      </w:pPr>
      <w:r>
        <w:t>ЗАКОН</w:t>
      </w:r>
    </w:p>
    <w:p w:rsidR="008F0171" w:rsidRDefault="008F0171">
      <w:pPr>
        <w:pStyle w:val="ConsPlusTitle"/>
        <w:jc w:val="center"/>
      </w:pPr>
      <w:r>
        <w:t>ПРИМОРСКОГО КРАЯ</w:t>
      </w:r>
    </w:p>
    <w:p w:rsidR="008F0171" w:rsidRDefault="008F0171">
      <w:pPr>
        <w:pStyle w:val="ConsPlusTitle"/>
        <w:jc w:val="center"/>
      </w:pPr>
    </w:p>
    <w:p w:rsidR="008F0171" w:rsidRDefault="008F0171">
      <w:pPr>
        <w:pStyle w:val="ConsPlusTitle"/>
        <w:jc w:val="center"/>
      </w:pPr>
      <w:r>
        <w:t>О НАДЕЛЕНИИ ОРГАНОВ МЕСТНОГО САМОУПРАВЛЕНИЯ</w:t>
      </w:r>
    </w:p>
    <w:p w:rsidR="008F0171" w:rsidRDefault="008F0171">
      <w:pPr>
        <w:pStyle w:val="ConsPlusTitle"/>
        <w:jc w:val="center"/>
      </w:pPr>
      <w:r>
        <w:t xml:space="preserve">ВЛАДИВОСТОКСКОГО ГОРОДСКОГО ОКРУГА </w:t>
      </w:r>
      <w:proofErr w:type="gramStart"/>
      <w:r>
        <w:t>ГОСУДАРСТВЕННЫМИ</w:t>
      </w:r>
      <w:proofErr w:type="gramEnd"/>
    </w:p>
    <w:p w:rsidR="008F0171" w:rsidRDefault="008F0171">
      <w:pPr>
        <w:pStyle w:val="ConsPlusTitle"/>
        <w:jc w:val="center"/>
      </w:pPr>
      <w:r>
        <w:t>ПОЛНОМОЧИЯМИ ПО РЕГУЛИРОВАНИЮ ЦЕН (ТАРИФОВ) НА ПЕРЕВОЗКИ</w:t>
      </w:r>
    </w:p>
    <w:p w:rsidR="008F0171" w:rsidRDefault="008F0171">
      <w:pPr>
        <w:pStyle w:val="ConsPlusTitle"/>
        <w:jc w:val="center"/>
      </w:pPr>
      <w:r>
        <w:t>ПАССАЖИРОВ И БАГАЖА МОРСКИМ ОБЩЕСТВЕННЫМ ТРАНСПОРТОМ</w:t>
      </w:r>
    </w:p>
    <w:p w:rsidR="008F0171" w:rsidRDefault="008F0171">
      <w:pPr>
        <w:pStyle w:val="ConsPlusTitle"/>
        <w:jc w:val="center"/>
      </w:pPr>
      <w:r>
        <w:t>НА ТЕРРИТОРИИ ВЛАДИВОСТОКСКОГО ГОРОДСКОГО ОКРУГА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jc w:val="right"/>
      </w:pPr>
      <w:proofErr w:type="gramStart"/>
      <w:r>
        <w:t>Принят</w:t>
      </w:r>
      <w:proofErr w:type="gramEnd"/>
    </w:p>
    <w:p w:rsidR="008F0171" w:rsidRDefault="008F0171">
      <w:pPr>
        <w:pStyle w:val="ConsPlusNormal"/>
        <w:jc w:val="right"/>
      </w:pPr>
      <w:r>
        <w:t>Законодательным Собранием</w:t>
      </w:r>
    </w:p>
    <w:p w:rsidR="008F0171" w:rsidRDefault="008F0171">
      <w:pPr>
        <w:pStyle w:val="ConsPlusNormal"/>
        <w:jc w:val="right"/>
      </w:pPr>
      <w:r>
        <w:t>Приморского края</w:t>
      </w:r>
    </w:p>
    <w:p w:rsidR="008F0171" w:rsidRDefault="008F0171">
      <w:pPr>
        <w:pStyle w:val="ConsPlusNormal"/>
        <w:jc w:val="right"/>
      </w:pPr>
      <w:r>
        <w:t>28 марта 2007 года</w:t>
      </w:r>
    </w:p>
    <w:p w:rsidR="008F0171" w:rsidRDefault="008F0171">
      <w:pPr>
        <w:pStyle w:val="ConsPlusNormal"/>
        <w:jc w:val="center"/>
      </w:pPr>
      <w:r>
        <w:t>Список изменяющих документов</w:t>
      </w:r>
    </w:p>
    <w:p w:rsidR="008F0171" w:rsidRDefault="008F0171">
      <w:pPr>
        <w:pStyle w:val="ConsPlusNormal"/>
        <w:jc w:val="center"/>
      </w:pPr>
      <w:proofErr w:type="gramStart"/>
      <w:r>
        <w:t>(в ред. Законов Приморского края</w:t>
      </w:r>
      <w:proofErr w:type="gramEnd"/>
    </w:p>
    <w:p w:rsidR="008F0171" w:rsidRDefault="008F0171">
      <w:pPr>
        <w:pStyle w:val="ConsPlusNormal"/>
        <w:jc w:val="center"/>
      </w:pPr>
      <w:r>
        <w:t xml:space="preserve">от 09.10.2007 </w:t>
      </w:r>
      <w:hyperlink r:id="rId6" w:history="1">
        <w:r>
          <w:rPr>
            <w:color w:val="0000FF"/>
          </w:rPr>
          <w:t>N 131-КЗ</w:t>
        </w:r>
      </w:hyperlink>
      <w:r>
        <w:t xml:space="preserve">, от 08.04.2008 </w:t>
      </w:r>
      <w:hyperlink r:id="rId7" w:history="1">
        <w:r>
          <w:rPr>
            <w:color w:val="0000FF"/>
          </w:rPr>
          <w:t>N 248-КЗ</w:t>
        </w:r>
      </w:hyperlink>
      <w:r>
        <w:t>,</w:t>
      </w:r>
    </w:p>
    <w:p w:rsidR="008F0171" w:rsidRDefault="008F0171">
      <w:pPr>
        <w:pStyle w:val="ConsPlusNormal"/>
        <w:jc w:val="center"/>
      </w:pPr>
      <w:r>
        <w:t xml:space="preserve">от 09.04.2012 </w:t>
      </w:r>
      <w:hyperlink r:id="rId8" w:history="1">
        <w:r>
          <w:rPr>
            <w:color w:val="0000FF"/>
          </w:rPr>
          <w:t>N 27-КЗ</w:t>
        </w:r>
      </w:hyperlink>
      <w:r>
        <w:t xml:space="preserve">, от 20.12.2012 </w:t>
      </w:r>
      <w:hyperlink r:id="rId9" w:history="1">
        <w:r>
          <w:rPr>
            <w:color w:val="0000FF"/>
          </w:rPr>
          <w:t>N 145-КЗ</w:t>
        </w:r>
      </w:hyperlink>
      <w:r>
        <w:t>,</w:t>
      </w:r>
    </w:p>
    <w:p w:rsidR="008F0171" w:rsidRDefault="008F0171">
      <w:pPr>
        <w:pStyle w:val="ConsPlusNormal"/>
        <w:jc w:val="center"/>
      </w:pPr>
      <w:r>
        <w:t xml:space="preserve">от 03.10.2013 </w:t>
      </w:r>
      <w:hyperlink r:id="rId10" w:history="1">
        <w:r>
          <w:rPr>
            <w:color w:val="0000FF"/>
          </w:rPr>
          <w:t>N 266-КЗ</w:t>
        </w:r>
      </w:hyperlink>
      <w:r>
        <w:t>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1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Государственными полномочиями по регулированию тарифов на перевозки пассажиров и багажа морским общественным транспортом на территории Владивостокского городского округа наделяется исполнительно-распорядительный орган местного самоуправления (местная администрация) Владивостокского городского округа (далее - орган местного самоуправления).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2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1. Орган местного самоуправления при осуществлении государственных полномочий вправе:</w:t>
      </w:r>
    </w:p>
    <w:p w:rsidR="008F0171" w:rsidRDefault="008F0171">
      <w:pPr>
        <w:pStyle w:val="ConsPlusNormal"/>
        <w:ind w:firstLine="540"/>
        <w:jc w:val="both"/>
      </w:pPr>
      <w:r>
        <w:t>1) получать в органах государственной власти Приморского края консультативную и методическую помощь;</w:t>
      </w:r>
    </w:p>
    <w:p w:rsidR="008F0171" w:rsidRDefault="008F0171">
      <w:pPr>
        <w:pStyle w:val="ConsPlusNormal"/>
        <w:ind w:firstLine="540"/>
        <w:jc w:val="both"/>
      </w:pPr>
      <w:r>
        <w:t>2) запрашивать и безвозмездно получать от руководителей и иных должностных лиц организаций, расположенных на территории муниципального образования, необходимую для выполнения своей деятельности документацию;</w:t>
      </w:r>
    </w:p>
    <w:p w:rsidR="008F0171" w:rsidRDefault="008F0171">
      <w:pPr>
        <w:pStyle w:val="ConsPlusNormal"/>
        <w:ind w:firstLine="540"/>
        <w:jc w:val="both"/>
      </w:pPr>
      <w:r>
        <w:t>3) осуществлять другие права, предусмотренные действующим законодательством.</w:t>
      </w:r>
    </w:p>
    <w:p w:rsidR="008F0171" w:rsidRDefault="008F0171">
      <w:pPr>
        <w:pStyle w:val="ConsPlusNormal"/>
        <w:ind w:firstLine="540"/>
        <w:jc w:val="both"/>
      </w:pPr>
      <w:r>
        <w:t>2. Орган местного самоуправления при осуществлении переданных им отдельных государственных полномочий по государственному регулированию цен (тарифов) обязан:</w:t>
      </w:r>
    </w:p>
    <w:p w:rsidR="008F0171" w:rsidRDefault="008F0171">
      <w:pPr>
        <w:pStyle w:val="ConsPlusNormal"/>
        <w:ind w:firstLine="540"/>
        <w:jc w:val="both"/>
      </w:pPr>
      <w:r>
        <w:t>1) использовать финансовые средства, выделенные для осуществления указанных полномочий, по целевому назначению;</w:t>
      </w:r>
    </w:p>
    <w:p w:rsidR="008F0171" w:rsidRDefault="008F0171">
      <w:pPr>
        <w:pStyle w:val="ConsPlusNormal"/>
        <w:ind w:firstLine="540"/>
        <w:jc w:val="both"/>
      </w:pPr>
      <w:r>
        <w:t>2) представлять уполномоченным органам исполнительной власти Приморского края отчеты о ходе осуществления государственных полномочий и расходовании финансовых средств, полученных на эти цели, а также иные документы, связанные с осуществлением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 xml:space="preserve">3) исполнять письменные предписания уполномоченных органов исполнительной власти Приморского края по устранению нарушений требований </w:t>
      </w:r>
      <w:proofErr w:type="gramStart"/>
      <w:r>
        <w:t>закона по вопросам</w:t>
      </w:r>
      <w:proofErr w:type="gramEnd"/>
      <w:r>
        <w:t xml:space="preserve"> осуществления органом местного самоуправления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 xml:space="preserve">4) в случае прекращения осуществления государственных полномочий возвращать </w:t>
      </w:r>
      <w:r>
        <w:lastRenderedPageBreak/>
        <w:t>неиспользованные финансовые и материальные средства;</w:t>
      </w:r>
    </w:p>
    <w:p w:rsidR="008F0171" w:rsidRDefault="008F0171">
      <w:pPr>
        <w:pStyle w:val="ConsPlusNormal"/>
        <w:ind w:firstLine="540"/>
        <w:jc w:val="both"/>
      </w:pPr>
      <w:r>
        <w:t>5) определять органы и должностных лиц органов местного самоуправления, уполномоченных осуществлять деятельность по реализации указанных полномочий;</w:t>
      </w:r>
    </w:p>
    <w:p w:rsidR="008F0171" w:rsidRDefault="008F0171">
      <w:pPr>
        <w:pStyle w:val="ConsPlusNormal"/>
        <w:ind w:firstLine="540"/>
        <w:jc w:val="both"/>
      </w:pPr>
      <w:r>
        <w:t>6) осуществлять иные права в соответствии с действующим законодательством.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3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1. Органы исполнительной власти Приморского края при осуществлении органом местного самоуправления государственных полномочий вправе:</w:t>
      </w:r>
    </w:p>
    <w:p w:rsidR="008F0171" w:rsidRDefault="008F0171">
      <w:pPr>
        <w:pStyle w:val="ConsPlusNormal"/>
        <w:ind w:firstLine="540"/>
        <w:jc w:val="both"/>
      </w:pPr>
      <w:r>
        <w:t>1) издавать в пределах своей компетенции обязательные для исполнения органом местного самоуправления нормативные правовые акты по вопросам осуществления ими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 xml:space="preserve">2) утратил силу. - </w:t>
      </w:r>
      <w:hyperlink r:id="rId11" w:history="1">
        <w:r>
          <w:rPr>
            <w:color w:val="0000FF"/>
          </w:rPr>
          <w:t>Закон</w:t>
        </w:r>
      </w:hyperlink>
      <w:r>
        <w:t xml:space="preserve"> Приморского края от 09.04.2012 N 27-КЗ;</w:t>
      </w:r>
    </w:p>
    <w:p w:rsidR="008F0171" w:rsidRDefault="008F0171">
      <w:pPr>
        <w:pStyle w:val="ConsPlusNormal"/>
        <w:ind w:firstLine="540"/>
        <w:jc w:val="both"/>
      </w:pPr>
      <w:r>
        <w:t xml:space="preserve">3) утратил силу. - </w:t>
      </w:r>
      <w:hyperlink r:id="rId12" w:history="1">
        <w:r>
          <w:rPr>
            <w:color w:val="0000FF"/>
          </w:rPr>
          <w:t>Закон</w:t>
        </w:r>
      </w:hyperlink>
      <w:r>
        <w:t xml:space="preserve"> Приморского края от 08.04.2008 N 248-КЗ;</w:t>
      </w:r>
    </w:p>
    <w:p w:rsidR="008F0171" w:rsidRDefault="008F0171">
      <w:pPr>
        <w:pStyle w:val="ConsPlusNormal"/>
        <w:ind w:firstLine="540"/>
        <w:jc w:val="both"/>
      </w:pPr>
      <w:r>
        <w:t xml:space="preserve">4) утратил силу. - </w:t>
      </w:r>
      <w:hyperlink r:id="rId13" w:history="1">
        <w:r>
          <w:rPr>
            <w:color w:val="0000FF"/>
          </w:rPr>
          <w:t>Закон</w:t>
        </w:r>
      </w:hyperlink>
      <w:r>
        <w:t xml:space="preserve"> Приморского края от 08.04.2008 N 248-КЗ;</w:t>
      </w:r>
    </w:p>
    <w:p w:rsidR="008F0171" w:rsidRDefault="008F0171">
      <w:pPr>
        <w:pStyle w:val="ConsPlusNormal"/>
        <w:ind w:firstLine="540"/>
        <w:jc w:val="both"/>
      </w:pPr>
      <w:r>
        <w:t>5) координировать деятельность органа местного самоуправления по вопросам осуществления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 xml:space="preserve">6) утратил силу. - </w:t>
      </w:r>
      <w:hyperlink r:id="rId14" w:history="1">
        <w:r>
          <w:rPr>
            <w:color w:val="0000FF"/>
          </w:rPr>
          <w:t>Закон</w:t>
        </w:r>
      </w:hyperlink>
      <w:r>
        <w:t xml:space="preserve"> Приморского края от 08.04.2008 N 248-КЗ;</w:t>
      </w:r>
    </w:p>
    <w:p w:rsidR="008F0171" w:rsidRDefault="008F0171">
      <w:pPr>
        <w:pStyle w:val="ConsPlusNormal"/>
        <w:ind w:firstLine="540"/>
        <w:jc w:val="both"/>
      </w:pPr>
      <w:r>
        <w:t>7) оказывать консультативную и методическую помощь;</w:t>
      </w:r>
    </w:p>
    <w:p w:rsidR="008F0171" w:rsidRDefault="008F0171">
      <w:pPr>
        <w:pStyle w:val="ConsPlusNormal"/>
        <w:ind w:firstLine="540"/>
        <w:jc w:val="both"/>
      </w:pPr>
      <w:r>
        <w:t>8) осуществлять иные права в соответствии с действующим законодательством.</w:t>
      </w:r>
    </w:p>
    <w:p w:rsidR="008F0171" w:rsidRDefault="008F0171">
      <w:pPr>
        <w:pStyle w:val="ConsPlusNormal"/>
        <w:ind w:firstLine="540"/>
        <w:jc w:val="both"/>
      </w:pPr>
      <w:r>
        <w:t>2. Органы исполнительной власти Приморского края при осуществлении органом местного самоуправления государственных полномочий обязаны:</w:t>
      </w:r>
    </w:p>
    <w:p w:rsidR="008F0171" w:rsidRDefault="008F0171">
      <w:pPr>
        <w:pStyle w:val="ConsPlusNormal"/>
        <w:ind w:firstLine="540"/>
        <w:jc w:val="both"/>
      </w:pPr>
      <w:r>
        <w:t>1) обеспечивать орган местного самоуправления необходимыми финансовыми и материальными ресурсами в пределах средств, предусмотренных на эти цели законом Приморского края о краевом бюджете на очередной финансовый год и плановый период;</w:t>
      </w:r>
    </w:p>
    <w:p w:rsidR="008F0171" w:rsidRDefault="008F017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Приморского края от 20.12.2012 N 145-КЗ)</w:t>
      </w:r>
    </w:p>
    <w:p w:rsidR="008F0171" w:rsidRDefault="008F0171">
      <w:pPr>
        <w:pStyle w:val="ConsPlusNormal"/>
        <w:ind w:firstLine="540"/>
        <w:jc w:val="both"/>
      </w:pPr>
      <w:r>
        <w:t>2) рассматривать предложения органа местного самоуправления и должностных лиц местного самоуправления по вопросам осуществления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>3) предоставлять органу местного самоуправления по его запросам информацию и материалы по вопросам осуществления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 xml:space="preserve">4) </w:t>
      </w:r>
      <w:proofErr w:type="gramStart"/>
      <w:r>
        <w:t>осуществлять иные обязанности</w:t>
      </w:r>
      <w:proofErr w:type="gramEnd"/>
      <w:r>
        <w:t xml:space="preserve"> в соответствии с действующим законодательством.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4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1. Финансовое обеспечение государственных полномочий, передаваемых органу местного самоуправления настоящим Законом, осуществляется за счет предоставляемых из краевого бюджета субвенций местному бюджету.</w:t>
      </w:r>
    </w:p>
    <w:p w:rsidR="008F0171" w:rsidRDefault="008F017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Приморского края от 08.04.2008 N 248-КЗ)</w:t>
      </w:r>
    </w:p>
    <w:p w:rsidR="008F0171" w:rsidRDefault="008F0171">
      <w:pPr>
        <w:pStyle w:val="ConsPlusNormal"/>
        <w:ind w:firstLine="540"/>
        <w:jc w:val="both"/>
      </w:pPr>
      <w:r>
        <w:t xml:space="preserve">2. Объем передаваемых субвенций рассчитывается ежегодно при формировании краевого бюджета на основании </w:t>
      </w:r>
      <w:hyperlink w:anchor="P117" w:history="1">
        <w:r>
          <w:rPr>
            <w:color w:val="0000FF"/>
          </w:rPr>
          <w:t>Методики</w:t>
        </w:r>
      </w:hyperlink>
      <w:r>
        <w:t xml:space="preserve"> расчета объема субвенций согласно приложению к настоящему Закону.</w:t>
      </w:r>
    </w:p>
    <w:p w:rsidR="008F0171" w:rsidRDefault="008F0171">
      <w:pPr>
        <w:pStyle w:val="ConsPlusNormal"/>
        <w:ind w:firstLine="540"/>
        <w:jc w:val="both"/>
      </w:pPr>
      <w:r>
        <w:t xml:space="preserve">3. </w:t>
      </w:r>
      <w:proofErr w:type="gramStart"/>
      <w:r>
        <w:t>В случае предоставления в пользование и (или) управление либо в муниципальную собственность материальных средств, необходимых для осуществления органом местного самоуправления государственных полномочий, перечень подлежащих передаче материальных средств определяется уполномоченным органом исполнительной власти Приморского края по государственному управлению и регулированию в сфере управления и распоряжения имуществом, находящимся в государственной собственности Приморского края.</w:t>
      </w:r>
      <w:proofErr w:type="gramEnd"/>
    </w:p>
    <w:p w:rsidR="008F0171" w:rsidRDefault="008F017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Приморского края от 08.04.2008 N 248-КЗ)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5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 xml:space="preserve">(в ред. Законов Приморского края от 08.04.2008 </w:t>
      </w:r>
      <w:hyperlink r:id="rId18" w:history="1">
        <w:r>
          <w:rPr>
            <w:color w:val="0000FF"/>
          </w:rPr>
          <w:t>N 248-КЗ</w:t>
        </w:r>
      </w:hyperlink>
      <w:r>
        <w:t xml:space="preserve">, от 09.04.2012 </w:t>
      </w:r>
      <w:hyperlink r:id="rId19" w:history="1">
        <w:r>
          <w:rPr>
            <w:color w:val="0000FF"/>
          </w:rPr>
          <w:t>N 27-КЗ</w:t>
        </w:r>
      </w:hyperlink>
      <w:r>
        <w:t>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 xml:space="preserve">Не позднее 15-го числа месяца, следующего за отчетным периодом, орган местного </w:t>
      </w:r>
      <w:r>
        <w:lastRenderedPageBreak/>
        <w:t>самоуправления представляет органу исполнительной власти Приморского края, уполномоченному осуществлять функции государственного регулирования тарифов (цен), ежеквартальные и годовые отчеты о ходе осуществления государственных полномочий и расходовании финансовых средств, полученных на эти цели, по установленной форме.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6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 xml:space="preserve">(в ред. Законов Приморского края от 08.04.2008 </w:t>
      </w:r>
      <w:hyperlink r:id="rId20" w:history="1">
        <w:r>
          <w:rPr>
            <w:color w:val="0000FF"/>
          </w:rPr>
          <w:t>N 248-КЗ</w:t>
        </w:r>
      </w:hyperlink>
      <w:r>
        <w:t xml:space="preserve">, от 09.04.2012 </w:t>
      </w:r>
      <w:hyperlink r:id="rId21" w:history="1">
        <w:r>
          <w:rPr>
            <w:color w:val="0000FF"/>
          </w:rPr>
          <w:t>N 27-КЗ</w:t>
        </w:r>
      </w:hyperlink>
      <w:r>
        <w:t>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 xml:space="preserve">1. Органы государственной власти Приморского края осуществляют </w:t>
      </w:r>
      <w:proofErr w:type="gramStart"/>
      <w:r>
        <w:t>контроль за</w:t>
      </w:r>
      <w:proofErr w:type="gramEnd"/>
      <w:r>
        <w:t xml:space="preserve"> исполнением органом местного самоуправления государственных полномочий, а также за использованием предоставленных на эти цели материальных ресурсов и финансовых средств (далее - контроль).</w:t>
      </w:r>
    </w:p>
    <w:p w:rsidR="008F0171" w:rsidRDefault="008F0171">
      <w:pPr>
        <w:pStyle w:val="ConsPlusNormal"/>
        <w:ind w:firstLine="540"/>
        <w:jc w:val="both"/>
      </w:pPr>
      <w:r>
        <w:t>2. Контроль осуществляется органом исполнительной власти Приморского края, уполномоченным осуществлять функции государственного регулирования тарифов (цен).</w:t>
      </w:r>
    </w:p>
    <w:p w:rsidR="008F0171" w:rsidRDefault="008F0171">
      <w:pPr>
        <w:pStyle w:val="ConsPlusNormal"/>
        <w:ind w:firstLine="540"/>
        <w:jc w:val="both"/>
      </w:pPr>
      <w:r>
        <w:t>3. Орган исполнительной власти Приморского края, уполномоченный осуществлять функции государственного регулирования тарифов (цен):</w:t>
      </w:r>
    </w:p>
    <w:p w:rsidR="008F0171" w:rsidRDefault="008F0171">
      <w:pPr>
        <w:pStyle w:val="ConsPlusNormal"/>
        <w:ind w:firstLine="540"/>
        <w:jc w:val="both"/>
      </w:pPr>
      <w:r>
        <w:t>1) производит проверки деятельности органа местного самоуправления по реализации им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>2) запрашивает и получает в срок до семи календарных дней, а при чрезвычайных обстоятельствах - незамедлительно (в течение рабочего дня) информацию, материалы и документы от органа местного самоуправления об осуществлении им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>3) заслушивает отчеты должностных лиц органа местного самоуправления об осуществлении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 xml:space="preserve">4) в случае выявления нарушений требований </w:t>
      </w:r>
      <w:proofErr w:type="gramStart"/>
      <w:r>
        <w:t>законов по вопросам</w:t>
      </w:r>
      <w:proofErr w:type="gramEnd"/>
      <w:r>
        <w:t xml:space="preserve"> осуществления органом местного самоуправления или должностными лицами местного самоуправления государственных полномочий вправе давать письменные предписания по устранению таких нарушений, обязательные для исполнения органом местного самоуправления и должностными лицами местного самоуправления.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7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1. Осуществление органом местного самоуправления государственных полномочий прекращается в случаях:</w:t>
      </w:r>
    </w:p>
    <w:p w:rsidR="008F0171" w:rsidRDefault="008F0171">
      <w:pPr>
        <w:pStyle w:val="ConsPlusNormal"/>
        <w:ind w:firstLine="540"/>
        <w:jc w:val="both"/>
      </w:pPr>
      <w:r>
        <w:t>1) вступления в силу федерального закона, в соответствии с которым Приморский край утрачивает соответствующие государственные полномочия либо компетенцию по их передаче органам местного самоуправления;</w:t>
      </w:r>
    </w:p>
    <w:p w:rsidR="008F0171" w:rsidRDefault="008F0171">
      <w:pPr>
        <w:pStyle w:val="ConsPlusNormal"/>
        <w:ind w:firstLine="540"/>
        <w:jc w:val="both"/>
      </w:pPr>
      <w:r>
        <w:t>2) если законом Приморского края о краевом бюджете на очередной финансовый год и плановый период не предусмотрено предоставление субвенций на осуществление государственных полномочий;</w:t>
      </w:r>
    </w:p>
    <w:p w:rsidR="008F0171" w:rsidRDefault="008F017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Приморского края от 20.12.2012 N 145-КЗ)</w:t>
      </w:r>
    </w:p>
    <w:p w:rsidR="008F0171" w:rsidRDefault="008F0171">
      <w:pPr>
        <w:pStyle w:val="ConsPlusNormal"/>
        <w:ind w:firstLine="540"/>
        <w:jc w:val="both"/>
      </w:pPr>
      <w:r>
        <w:t>3) в случае признания в судебном порядке несоответствия настоящего Закона требованиям действующего законодательства;</w:t>
      </w:r>
    </w:p>
    <w:p w:rsidR="008F0171" w:rsidRDefault="008F0171">
      <w:pPr>
        <w:pStyle w:val="ConsPlusNormal"/>
        <w:ind w:firstLine="540"/>
        <w:jc w:val="both"/>
      </w:pPr>
      <w:r>
        <w:t>4) вступления в силу закона Приморского края, в соответствии с которым орган местного самоуправления утрачивает государственные полномочия, переданные настоящим Законом. Основаниями для принятия данного закона Приморского края являются:</w:t>
      </w:r>
    </w:p>
    <w:p w:rsidR="008F0171" w:rsidRDefault="008F0171">
      <w:pPr>
        <w:pStyle w:val="ConsPlusNormal"/>
        <w:ind w:firstLine="540"/>
        <w:jc w:val="both"/>
      </w:pPr>
      <w:r>
        <w:t>а) неисполнение или ненадлежащее исполнение органом местного самоуправления переданных государственных полномочий;</w:t>
      </w:r>
    </w:p>
    <w:p w:rsidR="008F0171" w:rsidRDefault="008F0171">
      <w:pPr>
        <w:pStyle w:val="ConsPlusNormal"/>
        <w:ind w:firstLine="540"/>
        <w:jc w:val="both"/>
      </w:pPr>
      <w:r>
        <w:t>б) нецелесообразность дальнейшего осуществления органом местного самоуправления переданных государственных полномочий.</w:t>
      </w:r>
    </w:p>
    <w:p w:rsidR="008F0171" w:rsidRDefault="008F0171">
      <w:pPr>
        <w:pStyle w:val="ConsPlusNormal"/>
        <w:ind w:firstLine="540"/>
        <w:jc w:val="both"/>
      </w:pPr>
      <w:r>
        <w:t xml:space="preserve">2. Прекращение осуществления органом местного самоуправления государственных полномочий в соответствии с настоящей статьей влечет за собой прекращение финансирования переданных органу местного самоуправления государственных полномочий. Неиспользованные </w:t>
      </w:r>
      <w:r>
        <w:lastRenderedPageBreak/>
        <w:t>финансовые и материальные средства, выделенные органу местного самоуправления на осуществление государственных полномочий, подлежат возврату в порядке, установленном действующим законодательством.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Статья 8</w:t>
      </w:r>
    </w:p>
    <w:p w:rsidR="008F0171" w:rsidRDefault="008F0171">
      <w:pPr>
        <w:pStyle w:val="ConsPlusNormal"/>
        <w:ind w:firstLine="540"/>
        <w:jc w:val="both"/>
      </w:pPr>
      <w:r>
        <w:t xml:space="preserve">(в ред. Закона Приморского края от 03.10.2013 </w:t>
      </w:r>
      <w:hyperlink r:id="rId23" w:history="1">
        <w:r>
          <w:rPr>
            <w:color w:val="0000FF"/>
          </w:rPr>
          <w:t>N 266-КЗ</w:t>
        </w:r>
      </w:hyperlink>
      <w:r>
        <w:t>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jc w:val="right"/>
      </w:pPr>
      <w:r>
        <w:t>Губернатор края</w:t>
      </w:r>
    </w:p>
    <w:p w:rsidR="008F0171" w:rsidRDefault="008F0171">
      <w:pPr>
        <w:pStyle w:val="ConsPlusNormal"/>
        <w:jc w:val="right"/>
      </w:pPr>
      <w:r>
        <w:t>С.М.ДАРЬКИН</w:t>
      </w:r>
    </w:p>
    <w:p w:rsidR="008F0171" w:rsidRDefault="008F0171">
      <w:pPr>
        <w:pStyle w:val="ConsPlusNormal"/>
      </w:pPr>
      <w:r>
        <w:t>г. Владивосток</w:t>
      </w:r>
    </w:p>
    <w:p w:rsidR="008F0171" w:rsidRDefault="008F0171">
      <w:pPr>
        <w:pStyle w:val="ConsPlusNormal"/>
      </w:pPr>
      <w:r>
        <w:t>9 апреля 2007 года</w:t>
      </w:r>
    </w:p>
    <w:p w:rsidR="008F0171" w:rsidRDefault="008F0171">
      <w:pPr>
        <w:pStyle w:val="ConsPlusNormal"/>
      </w:pPr>
      <w:r>
        <w:t>N 59-КЗ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jc w:val="right"/>
      </w:pPr>
      <w:r>
        <w:t>Приложение</w:t>
      </w:r>
    </w:p>
    <w:p w:rsidR="008F0171" w:rsidRDefault="008F0171">
      <w:pPr>
        <w:pStyle w:val="ConsPlusNormal"/>
        <w:jc w:val="right"/>
      </w:pPr>
      <w:r>
        <w:t>к Закону</w:t>
      </w:r>
    </w:p>
    <w:p w:rsidR="008F0171" w:rsidRDefault="008F0171">
      <w:pPr>
        <w:pStyle w:val="ConsPlusNormal"/>
        <w:jc w:val="right"/>
      </w:pPr>
      <w:r>
        <w:t>Приморского края</w:t>
      </w:r>
    </w:p>
    <w:p w:rsidR="008F0171" w:rsidRDefault="008F0171">
      <w:pPr>
        <w:pStyle w:val="ConsPlusNormal"/>
        <w:jc w:val="right"/>
      </w:pPr>
      <w:r>
        <w:t>от 09.04.2007 N 59-КЗ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Title"/>
        <w:jc w:val="center"/>
      </w:pPr>
      <w:bookmarkStart w:id="0" w:name="P117"/>
      <w:bookmarkEnd w:id="0"/>
      <w:r>
        <w:t>МЕТОДИКА</w:t>
      </w:r>
    </w:p>
    <w:p w:rsidR="008F0171" w:rsidRDefault="008F0171">
      <w:pPr>
        <w:pStyle w:val="ConsPlusTitle"/>
        <w:jc w:val="center"/>
      </w:pPr>
      <w:r>
        <w:t>РАСЧЕТА ОБЪЕМА СУБВЕНЦИЙ, ПРЕДОСТАВЛЯЕМЫХ</w:t>
      </w:r>
    </w:p>
    <w:p w:rsidR="008F0171" w:rsidRDefault="008F0171">
      <w:pPr>
        <w:pStyle w:val="ConsPlusTitle"/>
        <w:jc w:val="center"/>
      </w:pPr>
      <w:r>
        <w:t xml:space="preserve">МЕСТНОМУ БЮДЖЕТУ ВЛАДИВОСТОКСКОГО ГОРОДСКОГО ОКРУГА </w:t>
      </w:r>
      <w:proofErr w:type="gramStart"/>
      <w:r>
        <w:t>ДЛЯ</w:t>
      </w:r>
      <w:proofErr w:type="gramEnd"/>
    </w:p>
    <w:p w:rsidR="008F0171" w:rsidRDefault="008F0171">
      <w:pPr>
        <w:pStyle w:val="ConsPlusTitle"/>
        <w:jc w:val="center"/>
      </w:pPr>
      <w:r>
        <w:t>ОСУЩЕСТВЛЕНИЯ ГОСУДАРСТВЕННЫХ ПОЛНОМОЧИЙ ПО РЕГУЛИРОВАНИЮ</w:t>
      </w:r>
    </w:p>
    <w:p w:rsidR="008F0171" w:rsidRDefault="008F0171">
      <w:pPr>
        <w:pStyle w:val="ConsPlusTitle"/>
        <w:jc w:val="center"/>
      </w:pPr>
      <w:r>
        <w:t xml:space="preserve">ЦЕН (ТАРИФОВ) НА ПЕРЕВОЗКИ ПАССАЖИРОВ И БАГАЖА </w:t>
      </w:r>
      <w:proofErr w:type="gramStart"/>
      <w:r>
        <w:t>МОРСКИМ</w:t>
      </w:r>
      <w:proofErr w:type="gramEnd"/>
    </w:p>
    <w:p w:rsidR="008F0171" w:rsidRDefault="008F0171">
      <w:pPr>
        <w:pStyle w:val="ConsPlusTitle"/>
        <w:jc w:val="center"/>
      </w:pPr>
      <w:r>
        <w:t>ОБЩЕСТВЕННЫМ ТРАНСПОРТОМ НА ТЕРРИТОРИИ</w:t>
      </w:r>
    </w:p>
    <w:p w:rsidR="008F0171" w:rsidRDefault="008F0171">
      <w:pPr>
        <w:pStyle w:val="ConsPlusTitle"/>
        <w:jc w:val="center"/>
      </w:pPr>
      <w:r>
        <w:t>ВЛАДИВОСТОКСКОГО ГОРОДСКОГО ОКРУГА</w:t>
      </w:r>
    </w:p>
    <w:p w:rsidR="008F0171" w:rsidRDefault="008F0171">
      <w:pPr>
        <w:pStyle w:val="ConsPlusNormal"/>
        <w:jc w:val="center"/>
      </w:pPr>
      <w:r>
        <w:t>Список изменяющих документов</w:t>
      </w:r>
    </w:p>
    <w:p w:rsidR="008F0171" w:rsidRDefault="008F0171">
      <w:pPr>
        <w:pStyle w:val="ConsPlusNormal"/>
        <w:jc w:val="center"/>
      </w:pPr>
      <w:proofErr w:type="gramStart"/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Приморского края</w:t>
      </w:r>
      <w:proofErr w:type="gramEnd"/>
    </w:p>
    <w:p w:rsidR="008F0171" w:rsidRDefault="008F0171">
      <w:pPr>
        <w:pStyle w:val="ConsPlusNormal"/>
        <w:jc w:val="center"/>
      </w:pPr>
      <w:r>
        <w:t>от 09.04.2012 N 27-КЗ)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1. Общие положения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Настоящая Методика определяет порядок расчета объема субвенций, предоставляемых местному бюджету Владивостокского городского округа для осуществления государственных полномочий по регулированию тарифов на перевозки пассажиров и багажа морским общественным транспортом на территории Владивостокского городского округа.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2. Расчет объема субвенций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Расчет объема субвенций производится по формуле: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jc w:val="center"/>
      </w:pPr>
      <w:r>
        <w:t>С = НВВмоп х Сгр / НВВгр, где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  <w:r>
        <w:t>С - объем субвенций, предоставляемых местному бюджету Владивостокского городского округа для осуществления государственных полномочий по регулированию тарифов на перевозки пассажиров и багажа морским общественным транспортом на территории Владивостокского городского округа;</w:t>
      </w:r>
    </w:p>
    <w:p w:rsidR="008F0171" w:rsidRDefault="008F0171">
      <w:pPr>
        <w:pStyle w:val="ConsPlusNormal"/>
        <w:ind w:firstLine="540"/>
        <w:jc w:val="both"/>
      </w:pPr>
      <w:r>
        <w:t xml:space="preserve">НВВмоп - необходимая валовая выручка организаций, осуществляющих перевозки пассажиров и багажа морским общественным транспортом на территории Владивостокского </w:t>
      </w:r>
      <w:r>
        <w:lastRenderedPageBreak/>
        <w:t>городского округа, принятая в расчет тарифов на предыдущий период регулирования с учетом прогнозного индекса потребительских цен на предстоящий период регулирования;</w:t>
      </w:r>
    </w:p>
    <w:p w:rsidR="008F0171" w:rsidRDefault="008F0171">
      <w:pPr>
        <w:pStyle w:val="ConsPlusNormal"/>
        <w:ind w:firstLine="540"/>
        <w:jc w:val="both"/>
      </w:pPr>
      <w:r>
        <w:t>Сгр - расходы краевого бюджета на содержание органа исполнительной власти Приморского края, уполномоченный осуществлять функции государственного регулирования тарифов (цен) за предыдущий период регулирования с учетом прогнозного индекса потребительских цен на предстоящий период регулирования;</w:t>
      </w:r>
    </w:p>
    <w:p w:rsidR="008F0171" w:rsidRDefault="008F0171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Приморского края от 09.04.2012 N 27-КЗ)</w:t>
      </w:r>
    </w:p>
    <w:p w:rsidR="008F0171" w:rsidRDefault="008F0171">
      <w:pPr>
        <w:pStyle w:val="ConsPlusNormal"/>
        <w:ind w:firstLine="540"/>
        <w:jc w:val="both"/>
      </w:pPr>
      <w:r>
        <w:t>НВВгр - необходимая валовая выручка организаций, государственное регулирование цен (тарифов) которых осуществляет орган исполнительной власти Приморского края, уполномоченный осуществлять функции государственного регулирования тарифов (цен), принятая в расчет тарифов на предыдущий период регулирования, с учетом прогнозного индекса потребительских цен на предстоящий период регулирования.</w:t>
      </w:r>
    </w:p>
    <w:p w:rsidR="008F0171" w:rsidRDefault="008F017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Приморского края от 09.04.2012 N 27-КЗ)</w:t>
      </w: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ind w:firstLine="540"/>
        <w:jc w:val="both"/>
      </w:pPr>
    </w:p>
    <w:p w:rsidR="008F0171" w:rsidRDefault="008F01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29AF" w:rsidRDefault="00D029AF">
      <w:bookmarkStart w:id="1" w:name="_GoBack"/>
      <w:bookmarkEnd w:id="1"/>
    </w:p>
    <w:sectPr w:rsidR="00D029AF" w:rsidSect="002A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71"/>
    <w:rsid w:val="00685E0E"/>
    <w:rsid w:val="008F0171"/>
    <w:rsid w:val="00B87D78"/>
    <w:rsid w:val="00D0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01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01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EEE0EC7DD04435449D3920FDEA9CB040341500A59776F840FE3E9935D877423E019D4260C88B195FE96xEaFH" TargetMode="External"/><Relationship Id="rId13" Type="http://schemas.openxmlformats.org/officeDocument/2006/relationships/hyperlink" Target="consultantplus://offline/ref=11BEEE0EC7DD04435449D3920FDEA9CB040341500D5B736E880FE3E9935D877423E019D4260C88B195FE97xEa8H" TargetMode="External"/><Relationship Id="rId18" Type="http://schemas.openxmlformats.org/officeDocument/2006/relationships/hyperlink" Target="consultantplus://offline/ref=11BEEE0EC7DD04435449D3920FDEA9CB040341500D5B736E880FE3E9935D877423E019D4260C88B195FE97xEaEH" TargetMode="External"/><Relationship Id="rId26" Type="http://schemas.openxmlformats.org/officeDocument/2006/relationships/hyperlink" Target="consultantplus://offline/ref=11BEEE0EC7DD04435449D3920FDEA9CB040341500A59776F840FE3E9935D877423E019D4260C88B195FE94xEa9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BEEE0EC7DD04435449D3920FDEA9CB040341500A59776F840FE3E9935D877423E019D4260C88B195FE97xEaAH" TargetMode="External"/><Relationship Id="rId7" Type="http://schemas.openxmlformats.org/officeDocument/2006/relationships/hyperlink" Target="consultantplus://offline/ref=11BEEE0EC7DD04435449D3920FDEA9CB040341500D5B736E880FE3E9935D877423E019D4260C88B195FE96xEaFH" TargetMode="External"/><Relationship Id="rId12" Type="http://schemas.openxmlformats.org/officeDocument/2006/relationships/hyperlink" Target="consultantplus://offline/ref=11BEEE0EC7DD04435449D3920FDEA9CB040341500D5B736E880FE3E9935D877423E019D4260C88B195FE96xEa1H" TargetMode="External"/><Relationship Id="rId17" Type="http://schemas.openxmlformats.org/officeDocument/2006/relationships/hyperlink" Target="consultantplus://offline/ref=11BEEE0EC7DD04435449D3920FDEA9CB040341500D5B736E880FE3E9935D877423E019D4260C88B195FE97xEaCH" TargetMode="External"/><Relationship Id="rId25" Type="http://schemas.openxmlformats.org/officeDocument/2006/relationships/hyperlink" Target="consultantplus://offline/ref=11BEEE0EC7DD04435449D3920FDEA9CB040341500A59776F840FE3E9935D877423E019D4260C88B195FE94xEa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BEEE0EC7DD04435449D3920FDEA9CB040341500D5B736E880FE3E9935D877423E019D4260C88B195FE97xEaBH" TargetMode="External"/><Relationship Id="rId20" Type="http://schemas.openxmlformats.org/officeDocument/2006/relationships/hyperlink" Target="consultantplus://offline/ref=11BEEE0EC7DD04435449D3920FDEA9CB040341500D5B736E880FE3E9935D877423E019D4260C88B195FE97xEa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BEEE0EC7DD04435449D3920FDEA9CB040341500D587066870FE3E9935D877423E019D4260C88B195FE96xEaFH" TargetMode="External"/><Relationship Id="rId11" Type="http://schemas.openxmlformats.org/officeDocument/2006/relationships/hyperlink" Target="consultantplus://offline/ref=11BEEE0EC7DD04435449D3920FDEA9CB040341500A59776F840FE3E9935D877423E019D4260C88B195FE96xEa0H" TargetMode="External"/><Relationship Id="rId24" Type="http://schemas.openxmlformats.org/officeDocument/2006/relationships/hyperlink" Target="consultantplus://offline/ref=11BEEE0EC7DD04435449D3920FDEA9CB040341500A59776F840FE3E9935D877423E019D4260C88B195FE94xEa9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BEEE0EC7DD04435449D3920FDEA9CB0403415007507B6F800FE3E9935D877423E019D4260C88B195FE9FxEa8H" TargetMode="External"/><Relationship Id="rId23" Type="http://schemas.openxmlformats.org/officeDocument/2006/relationships/hyperlink" Target="consultantplus://offline/ref=11BEEE0EC7DD04435449D3920FDEA9CB04034150095D7367810FE3E9935D877423E019D4260C88B195FE96xEaF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1BEEE0EC7DD04435449D3920FDEA9CB04034150095D7367810FE3E9935D877423E019D4260C88B195FE96xEaFH" TargetMode="External"/><Relationship Id="rId19" Type="http://schemas.openxmlformats.org/officeDocument/2006/relationships/hyperlink" Target="consultantplus://offline/ref=11BEEE0EC7DD04435449D3920FDEA9CB040341500A59776F840FE3E9935D877423E019D4260C88B195FE96xEa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BEEE0EC7DD04435449D3920FDEA9CB0403415007507B6F800FE3E9935D877423E019D4260C88B195FE9ExEa1H" TargetMode="External"/><Relationship Id="rId14" Type="http://schemas.openxmlformats.org/officeDocument/2006/relationships/hyperlink" Target="consultantplus://offline/ref=11BEEE0EC7DD04435449D3920FDEA9CB040341500D5B736E880FE3E9935D877423E019D4260C88B195FE97xEa9H" TargetMode="External"/><Relationship Id="rId22" Type="http://schemas.openxmlformats.org/officeDocument/2006/relationships/hyperlink" Target="consultantplus://offline/ref=11BEEE0EC7DD04435449D3920FDEA9CB0403415007507B6F800FE3E9935D877423E019D4260C88B195FE9FxEa9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2016-04-01T07:26:00Z</dcterms:created>
  <dcterms:modified xsi:type="dcterms:W3CDTF">2016-04-01T07:27:00Z</dcterms:modified>
</cp:coreProperties>
</file>