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7C" w:rsidRDefault="002D0E7C">
      <w:pPr>
        <w:pStyle w:val="ConsPlusTitlePage"/>
      </w:pPr>
      <w:r>
        <w:t xml:space="preserve">Документ предоставлен </w:t>
      </w:r>
      <w:hyperlink r:id="rId5" w:history="1">
        <w:r>
          <w:rPr>
            <w:color w:val="0000FF"/>
          </w:rPr>
          <w:t>КонсультантПлюс</w:t>
        </w:r>
      </w:hyperlink>
      <w:r>
        <w:br/>
      </w:r>
    </w:p>
    <w:p w:rsidR="002D0E7C" w:rsidRDefault="002D0E7C">
      <w:pPr>
        <w:pStyle w:val="ConsPlusNormal"/>
        <w:jc w:val="both"/>
      </w:pPr>
    </w:p>
    <w:p w:rsidR="002D0E7C" w:rsidRDefault="002D0E7C">
      <w:pPr>
        <w:pStyle w:val="ConsPlusTitle"/>
        <w:jc w:val="center"/>
      </w:pPr>
      <w:r>
        <w:t>АДМИНИСТРАЦИЯ УССУРИЙСКОГО ГОРОДСКОГО ОКРУГА</w:t>
      </w:r>
    </w:p>
    <w:p w:rsidR="002D0E7C" w:rsidRDefault="002D0E7C">
      <w:pPr>
        <w:pStyle w:val="ConsPlusTitle"/>
        <w:jc w:val="center"/>
      </w:pPr>
      <w:r>
        <w:t>ПРИМОРСКОГО КРАЯ</w:t>
      </w:r>
    </w:p>
    <w:p w:rsidR="002D0E7C" w:rsidRDefault="002D0E7C">
      <w:pPr>
        <w:pStyle w:val="ConsPlusTitle"/>
        <w:jc w:val="center"/>
      </w:pPr>
    </w:p>
    <w:p w:rsidR="002D0E7C" w:rsidRDefault="002D0E7C">
      <w:pPr>
        <w:pStyle w:val="ConsPlusTitle"/>
        <w:jc w:val="center"/>
      </w:pPr>
      <w:r>
        <w:t>ПОСТАНОВЛЕНИЕ</w:t>
      </w:r>
    </w:p>
    <w:p w:rsidR="002D0E7C" w:rsidRDefault="002D0E7C">
      <w:pPr>
        <w:pStyle w:val="ConsPlusTitle"/>
        <w:jc w:val="center"/>
      </w:pPr>
      <w:r>
        <w:t>от 26 августа 2013 г. N 3023-НПА</w:t>
      </w:r>
    </w:p>
    <w:p w:rsidR="002D0E7C" w:rsidRDefault="002D0E7C">
      <w:pPr>
        <w:pStyle w:val="ConsPlusTitle"/>
        <w:jc w:val="center"/>
      </w:pPr>
    </w:p>
    <w:p w:rsidR="002D0E7C" w:rsidRDefault="002D0E7C">
      <w:pPr>
        <w:pStyle w:val="ConsPlusTitle"/>
        <w:jc w:val="center"/>
      </w:pPr>
      <w:r>
        <w:t>ОБ УТВЕРЖДЕНИИ АДМИНИСТРАТИВНОГО РЕГЛАМЕНТА</w:t>
      </w:r>
    </w:p>
    <w:p w:rsidR="002D0E7C" w:rsidRDefault="002D0E7C">
      <w:pPr>
        <w:pStyle w:val="ConsPlusTitle"/>
        <w:jc w:val="center"/>
      </w:pPr>
      <w:r>
        <w:t>ПО ПРЕДОСТАВЛЕНИЮ МУНИЦИПАЛЬНОЙ УСЛУГИ "РАССМОТРЕНИЕ</w:t>
      </w:r>
    </w:p>
    <w:p w:rsidR="002D0E7C" w:rsidRDefault="002D0E7C">
      <w:pPr>
        <w:pStyle w:val="ConsPlusTitle"/>
        <w:jc w:val="center"/>
      </w:pPr>
      <w:r>
        <w:t>ЖАЛОБ ПОТРЕБИТЕЛЕЙ, КОНСУЛЬТИРОВАНИЕ ИХ ПО ВОПРОСАМ</w:t>
      </w:r>
    </w:p>
    <w:p w:rsidR="002D0E7C" w:rsidRDefault="002D0E7C">
      <w:pPr>
        <w:pStyle w:val="ConsPlusTitle"/>
        <w:jc w:val="center"/>
      </w:pPr>
      <w:r>
        <w:t>ЗАЩИТЫ ПРАВ ПОТРЕБИТЕЛЕЙ"</w:t>
      </w:r>
    </w:p>
    <w:p w:rsidR="002D0E7C" w:rsidRDefault="002D0E7C">
      <w:pPr>
        <w:pStyle w:val="ConsPlusNormal"/>
        <w:jc w:val="center"/>
      </w:pPr>
      <w:r>
        <w:t>Список изменяющих документов</w:t>
      </w:r>
    </w:p>
    <w:p w:rsidR="002D0E7C" w:rsidRDefault="002D0E7C">
      <w:pPr>
        <w:pStyle w:val="ConsPlusNormal"/>
        <w:jc w:val="center"/>
      </w:pPr>
      <w:r>
        <w:t>(в ред. Постановлений администрации</w:t>
      </w:r>
    </w:p>
    <w:p w:rsidR="002D0E7C" w:rsidRDefault="002D0E7C">
      <w:pPr>
        <w:pStyle w:val="ConsPlusNormal"/>
        <w:jc w:val="center"/>
      </w:pPr>
      <w:r>
        <w:t>Уссурийского городского округа</w:t>
      </w:r>
    </w:p>
    <w:p w:rsidR="002D0E7C" w:rsidRDefault="002D0E7C">
      <w:pPr>
        <w:pStyle w:val="ConsPlusNormal"/>
        <w:jc w:val="center"/>
      </w:pPr>
      <w:r>
        <w:t xml:space="preserve">от 23.01.2015 </w:t>
      </w:r>
      <w:hyperlink r:id="rId6" w:history="1">
        <w:r>
          <w:rPr>
            <w:color w:val="0000FF"/>
          </w:rPr>
          <w:t>N 172-НПА</w:t>
        </w:r>
      </w:hyperlink>
      <w:r>
        <w:t xml:space="preserve">, от 29.02.2016 </w:t>
      </w:r>
      <w:hyperlink r:id="rId7" w:history="1">
        <w:r>
          <w:rPr>
            <w:color w:val="0000FF"/>
          </w:rPr>
          <w:t>N 509-НПА</w:t>
        </w:r>
      </w:hyperlink>
      <w:r>
        <w:t>)</w:t>
      </w:r>
    </w:p>
    <w:p w:rsidR="002D0E7C" w:rsidRDefault="002D0E7C">
      <w:pPr>
        <w:pStyle w:val="ConsPlusNormal"/>
        <w:jc w:val="both"/>
      </w:pPr>
    </w:p>
    <w:p w:rsidR="002D0E7C" w:rsidRDefault="002D0E7C">
      <w:pPr>
        <w:pStyle w:val="ConsPlusNormal"/>
        <w:ind w:firstLine="540"/>
        <w:jc w:val="both"/>
      </w:pPr>
      <w:r>
        <w:t xml:space="preserve">В соответствии с Федеральным </w:t>
      </w:r>
      <w:hyperlink r:id="rId8" w:history="1">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9" w:history="1">
        <w:r>
          <w:rPr>
            <w:color w:val="0000FF"/>
          </w:rPr>
          <w:t>постановлением</w:t>
        </w:r>
      </w:hyperlink>
      <w:r>
        <w:t xml:space="preserve"> администрации Уссурийского городского округа от 27 января 2011 года N 206-НПА "Об установлении Порядка разработки и утверждения административных регламентов исполнения муниципальных функций и Порядка разработки и утверждения административных регламентов предоставления муниципальных услуг", в целях приведения в соответствие с действующим законодательством постановляет:</w:t>
      </w:r>
    </w:p>
    <w:p w:rsidR="002D0E7C" w:rsidRDefault="002D0E7C">
      <w:pPr>
        <w:pStyle w:val="ConsPlusNormal"/>
        <w:ind w:firstLine="540"/>
        <w:jc w:val="both"/>
      </w:pPr>
      <w:r>
        <w:t xml:space="preserve">1. Утвердить административный </w:t>
      </w:r>
      <w:hyperlink w:anchor="P41" w:history="1">
        <w:r>
          <w:rPr>
            <w:color w:val="0000FF"/>
          </w:rPr>
          <w:t>регламент</w:t>
        </w:r>
      </w:hyperlink>
      <w:r>
        <w:t xml:space="preserve"> по предоставлению муниципальной услуги "Рассмотрение жалоб потребителей, консультирование их по вопросам защиты прав потребителей" (прилагается).</w:t>
      </w:r>
    </w:p>
    <w:p w:rsidR="002D0E7C" w:rsidRDefault="002D0E7C">
      <w:pPr>
        <w:pStyle w:val="ConsPlusNormal"/>
        <w:ind w:firstLine="540"/>
        <w:jc w:val="both"/>
      </w:pPr>
      <w:r>
        <w:t>2. Признать утратившими силу постановления администрации Уссурийского городского округа:</w:t>
      </w:r>
    </w:p>
    <w:p w:rsidR="002D0E7C" w:rsidRDefault="002D0E7C">
      <w:pPr>
        <w:pStyle w:val="ConsPlusNormal"/>
        <w:ind w:firstLine="540"/>
        <w:jc w:val="both"/>
      </w:pPr>
      <w:r>
        <w:t xml:space="preserve">от 23 декабря 2010 года </w:t>
      </w:r>
      <w:hyperlink r:id="rId10" w:history="1">
        <w:r>
          <w:rPr>
            <w:color w:val="0000FF"/>
          </w:rPr>
          <w:t>N 2095-НПА</w:t>
        </w:r>
      </w:hyperlink>
      <w:r>
        <w:t xml:space="preserve"> "Об утверждении административного регламента по предоставлению муниципальной услуги "Рассмотрение жалоб потребителей, консультирование их по вопросам защиты прав потребителей" на территории Уссурийского городского округа";</w:t>
      </w:r>
    </w:p>
    <w:p w:rsidR="002D0E7C" w:rsidRDefault="002D0E7C">
      <w:pPr>
        <w:pStyle w:val="ConsPlusNormal"/>
        <w:ind w:firstLine="540"/>
        <w:jc w:val="both"/>
      </w:pPr>
      <w:r>
        <w:t xml:space="preserve">от 20 февраля 2012 года </w:t>
      </w:r>
      <w:hyperlink r:id="rId11" w:history="1">
        <w:r>
          <w:rPr>
            <w:color w:val="0000FF"/>
          </w:rPr>
          <w:t>N 447-НПА</w:t>
        </w:r>
      </w:hyperlink>
      <w:r>
        <w:t xml:space="preserve"> "О внесении изменений в постановление администрации Уссурийского городского округа от 23 декабря 2010 года N 2095-НПА "Об утверждении Административного регламента по предоставлению муниципальной услуги "Рассмотрение жалоб потребителей, консультирование их по вопросам защиты прав потребителей" на территории Уссурийского городского округа";</w:t>
      </w:r>
    </w:p>
    <w:p w:rsidR="002D0E7C" w:rsidRDefault="002D0E7C">
      <w:pPr>
        <w:pStyle w:val="ConsPlusNormal"/>
        <w:ind w:firstLine="540"/>
        <w:jc w:val="both"/>
      </w:pPr>
      <w:r>
        <w:t xml:space="preserve">от 23 ноября 2011 года </w:t>
      </w:r>
      <w:hyperlink r:id="rId12" w:history="1">
        <w:r>
          <w:rPr>
            <w:color w:val="0000FF"/>
          </w:rPr>
          <w:t>N 3032-НПА</w:t>
        </w:r>
      </w:hyperlink>
      <w:r>
        <w:t xml:space="preserve"> "О внесении изменений в Административный регламент по предоставлению муниципальной услуги "Рассмотрение жалоб потребителей, консультирование их по вопросам защиты прав потребителей" на территории Уссурийского городского округа, утвержденный постановлением администрации Уссурийского городского округа от 23 декабря 2010 года N 2095-НПА "Об утверждении Административного регламента по предоставлению муниципальной услуги "Рассмотрение жалоб потребителей, консультирование их по вопросам защиты прав потребителей" на территории Уссурийского городского округа".</w:t>
      </w:r>
    </w:p>
    <w:p w:rsidR="002D0E7C" w:rsidRDefault="002D0E7C">
      <w:pPr>
        <w:pStyle w:val="ConsPlusNormal"/>
        <w:ind w:firstLine="540"/>
        <w:jc w:val="both"/>
      </w:pPr>
      <w:r>
        <w:t>3. Информационно-аналитическому управлению администрации Уссурийского городского округа (Софиенко) разместить настоящее постановление на официальном сайте администрации Уссурийского городского округа.</w:t>
      </w:r>
    </w:p>
    <w:p w:rsidR="002D0E7C" w:rsidRDefault="002D0E7C">
      <w:pPr>
        <w:pStyle w:val="ConsPlusNormal"/>
        <w:ind w:firstLine="540"/>
        <w:jc w:val="both"/>
      </w:pPr>
      <w:r>
        <w:t>4. Отделу пресс-службы аппарата администрации Уссурийского городского округа (Полтаробатько) опубликовать настоящее постановление в средствах массовой информации.</w:t>
      </w:r>
    </w:p>
    <w:p w:rsidR="002D0E7C" w:rsidRDefault="002D0E7C">
      <w:pPr>
        <w:pStyle w:val="ConsPlusNormal"/>
        <w:jc w:val="both"/>
      </w:pPr>
    </w:p>
    <w:p w:rsidR="002D0E7C" w:rsidRDefault="002D0E7C">
      <w:pPr>
        <w:pStyle w:val="ConsPlusNormal"/>
        <w:jc w:val="right"/>
      </w:pPr>
      <w:r>
        <w:t>Глава Уссурийского городского округа -</w:t>
      </w:r>
    </w:p>
    <w:p w:rsidR="002D0E7C" w:rsidRDefault="002D0E7C">
      <w:pPr>
        <w:pStyle w:val="ConsPlusNormal"/>
        <w:jc w:val="right"/>
      </w:pPr>
      <w:r>
        <w:t>глава администрации Уссурийского</w:t>
      </w:r>
    </w:p>
    <w:p w:rsidR="002D0E7C" w:rsidRDefault="002D0E7C">
      <w:pPr>
        <w:pStyle w:val="ConsPlusNormal"/>
        <w:jc w:val="right"/>
      </w:pPr>
      <w:r>
        <w:t>городского округа</w:t>
      </w:r>
    </w:p>
    <w:p w:rsidR="002D0E7C" w:rsidRDefault="002D0E7C">
      <w:pPr>
        <w:pStyle w:val="ConsPlusNormal"/>
        <w:jc w:val="right"/>
      </w:pPr>
      <w:r>
        <w:lastRenderedPageBreak/>
        <w:t>С.П.РУДИЦА</w:t>
      </w:r>
    </w:p>
    <w:p w:rsidR="002D0E7C" w:rsidRDefault="002D0E7C">
      <w:pPr>
        <w:pStyle w:val="ConsPlusNormal"/>
        <w:jc w:val="both"/>
      </w:pPr>
    </w:p>
    <w:p w:rsidR="002D0E7C" w:rsidRDefault="002D0E7C">
      <w:pPr>
        <w:pStyle w:val="ConsPlusNormal"/>
        <w:jc w:val="both"/>
      </w:pPr>
    </w:p>
    <w:p w:rsidR="002D0E7C" w:rsidRDefault="002D0E7C">
      <w:pPr>
        <w:pStyle w:val="ConsPlusNormal"/>
        <w:jc w:val="both"/>
      </w:pPr>
    </w:p>
    <w:p w:rsidR="002D0E7C" w:rsidRDefault="002D0E7C">
      <w:pPr>
        <w:pStyle w:val="ConsPlusNormal"/>
        <w:jc w:val="both"/>
      </w:pPr>
    </w:p>
    <w:p w:rsidR="002D0E7C" w:rsidRDefault="002D0E7C">
      <w:pPr>
        <w:pStyle w:val="ConsPlusNormal"/>
        <w:jc w:val="both"/>
      </w:pPr>
    </w:p>
    <w:p w:rsidR="002D0E7C" w:rsidRDefault="002D0E7C">
      <w:pPr>
        <w:pStyle w:val="ConsPlusNormal"/>
        <w:jc w:val="right"/>
      </w:pPr>
      <w:r>
        <w:t>Утвержден</w:t>
      </w:r>
    </w:p>
    <w:p w:rsidR="002D0E7C" w:rsidRDefault="002D0E7C">
      <w:pPr>
        <w:pStyle w:val="ConsPlusNormal"/>
        <w:jc w:val="right"/>
      </w:pPr>
      <w:r>
        <w:t>постановлением</w:t>
      </w:r>
    </w:p>
    <w:p w:rsidR="002D0E7C" w:rsidRDefault="002D0E7C">
      <w:pPr>
        <w:pStyle w:val="ConsPlusNormal"/>
        <w:jc w:val="right"/>
      </w:pPr>
      <w:r>
        <w:t>администрации</w:t>
      </w:r>
    </w:p>
    <w:p w:rsidR="002D0E7C" w:rsidRDefault="002D0E7C">
      <w:pPr>
        <w:pStyle w:val="ConsPlusNormal"/>
        <w:jc w:val="right"/>
      </w:pPr>
      <w:r>
        <w:t>Уссурийского</w:t>
      </w:r>
    </w:p>
    <w:p w:rsidR="002D0E7C" w:rsidRDefault="002D0E7C">
      <w:pPr>
        <w:pStyle w:val="ConsPlusNormal"/>
        <w:jc w:val="right"/>
      </w:pPr>
      <w:r>
        <w:t>городского округа</w:t>
      </w:r>
    </w:p>
    <w:p w:rsidR="002D0E7C" w:rsidRDefault="002D0E7C">
      <w:pPr>
        <w:pStyle w:val="ConsPlusNormal"/>
        <w:jc w:val="right"/>
      </w:pPr>
      <w:r>
        <w:t>от 26.08.2013 N 3023-НПА</w:t>
      </w:r>
    </w:p>
    <w:p w:rsidR="002D0E7C" w:rsidRDefault="002D0E7C">
      <w:pPr>
        <w:pStyle w:val="ConsPlusNormal"/>
        <w:jc w:val="both"/>
      </w:pPr>
    </w:p>
    <w:p w:rsidR="002D0E7C" w:rsidRDefault="002D0E7C">
      <w:pPr>
        <w:pStyle w:val="ConsPlusTitle"/>
        <w:jc w:val="center"/>
      </w:pPr>
      <w:bookmarkStart w:id="0" w:name="P41"/>
      <w:bookmarkEnd w:id="0"/>
      <w:r>
        <w:t>АДМИНИСТРАТИВНЫЙ РЕГЛАМЕНТ</w:t>
      </w:r>
    </w:p>
    <w:p w:rsidR="002D0E7C" w:rsidRDefault="002D0E7C">
      <w:pPr>
        <w:pStyle w:val="ConsPlusTitle"/>
        <w:jc w:val="center"/>
      </w:pPr>
      <w:r>
        <w:t>ПО ПРЕДОСТАВЛЕНИЮ МУНИЦИПАЛЬНОЙ УСЛУГИ "РАССМОТРЕНИЕ</w:t>
      </w:r>
    </w:p>
    <w:p w:rsidR="002D0E7C" w:rsidRDefault="002D0E7C">
      <w:pPr>
        <w:pStyle w:val="ConsPlusTitle"/>
        <w:jc w:val="center"/>
      </w:pPr>
      <w:r>
        <w:t>ЖАЛОБ ПОТРЕБИТЕЛЕЙ, КОНСУЛЬТИРОВАНИЕ ИХ ПО ВОПРОСАМ</w:t>
      </w:r>
    </w:p>
    <w:p w:rsidR="002D0E7C" w:rsidRDefault="002D0E7C">
      <w:pPr>
        <w:pStyle w:val="ConsPlusTitle"/>
        <w:jc w:val="center"/>
      </w:pPr>
      <w:r>
        <w:t>ЗАЩИТЫ ПРАВ ПОТРЕБИТЕЛЕЙ"</w:t>
      </w:r>
    </w:p>
    <w:p w:rsidR="002D0E7C" w:rsidRDefault="002D0E7C">
      <w:pPr>
        <w:pStyle w:val="ConsPlusNormal"/>
        <w:jc w:val="center"/>
      </w:pPr>
      <w:r>
        <w:t>Список изменяющих документов</w:t>
      </w:r>
    </w:p>
    <w:p w:rsidR="002D0E7C" w:rsidRDefault="002D0E7C">
      <w:pPr>
        <w:pStyle w:val="ConsPlusNormal"/>
        <w:jc w:val="center"/>
      </w:pPr>
      <w:r>
        <w:t>(в ред. Постановлений администрации</w:t>
      </w:r>
    </w:p>
    <w:p w:rsidR="002D0E7C" w:rsidRDefault="002D0E7C">
      <w:pPr>
        <w:pStyle w:val="ConsPlusNormal"/>
        <w:jc w:val="center"/>
      </w:pPr>
      <w:r>
        <w:t>Уссурийского городского округа</w:t>
      </w:r>
    </w:p>
    <w:p w:rsidR="002D0E7C" w:rsidRDefault="002D0E7C">
      <w:pPr>
        <w:pStyle w:val="ConsPlusNormal"/>
        <w:jc w:val="center"/>
      </w:pPr>
      <w:r>
        <w:t xml:space="preserve">от 23.01.2015 </w:t>
      </w:r>
      <w:hyperlink r:id="rId13" w:history="1">
        <w:r>
          <w:rPr>
            <w:color w:val="0000FF"/>
          </w:rPr>
          <w:t>N 172-НПА</w:t>
        </w:r>
      </w:hyperlink>
      <w:r>
        <w:t xml:space="preserve">, от 29.02.2016 </w:t>
      </w:r>
      <w:hyperlink r:id="rId14" w:history="1">
        <w:r>
          <w:rPr>
            <w:color w:val="0000FF"/>
          </w:rPr>
          <w:t>N 509-НПА</w:t>
        </w:r>
      </w:hyperlink>
      <w:r>
        <w:t>)</w:t>
      </w:r>
    </w:p>
    <w:p w:rsidR="002D0E7C" w:rsidRDefault="002D0E7C">
      <w:pPr>
        <w:pStyle w:val="ConsPlusNormal"/>
        <w:jc w:val="both"/>
      </w:pPr>
    </w:p>
    <w:p w:rsidR="002D0E7C" w:rsidRDefault="002D0E7C">
      <w:pPr>
        <w:pStyle w:val="ConsPlusNormal"/>
        <w:jc w:val="center"/>
      </w:pPr>
      <w:r>
        <w:t>I. Общие положения</w:t>
      </w:r>
    </w:p>
    <w:p w:rsidR="002D0E7C" w:rsidRDefault="002D0E7C">
      <w:pPr>
        <w:pStyle w:val="ConsPlusNormal"/>
        <w:jc w:val="both"/>
      </w:pPr>
    </w:p>
    <w:p w:rsidR="002D0E7C" w:rsidRDefault="002D0E7C">
      <w:pPr>
        <w:pStyle w:val="ConsPlusNormal"/>
        <w:ind w:firstLine="540"/>
        <w:jc w:val="both"/>
      </w:pPr>
      <w:r>
        <w:t>1. Предмет регулирования регламента.</w:t>
      </w:r>
    </w:p>
    <w:p w:rsidR="002D0E7C" w:rsidRDefault="002D0E7C">
      <w:pPr>
        <w:pStyle w:val="ConsPlusNormal"/>
        <w:ind w:firstLine="540"/>
        <w:jc w:val="both"/>
      </w:pPr>
      <w:r>
        <w:t>Административный регламент по предоставлению муниципальной услуги "Рассмотрение жалоб потребителей, консультирование их по вопросам защиты прав потребителей" (далее - Административный регламент) определяет сроки и последовательность действий (административных процедур) при рассмотрении жалоб потребителей, консультирование их по вопросам защиты прав потребителей, стандарт предоставления муниципальной услуги, формы контроля за исполнением регламента, досудебный (внесудебный) порядок обжалования решений и действий (бездействия) органа, предоставляющего муниципальную услугу, либо муниципального служащего.</w:t>
      </w:r>
    </w:p>
    <w:p w:rsidR="002D0E7C" w:rsidRDefault="002D0E7C">
      <w:pPr>
        <w:pStyle w:val="ConsPlusNormal"/>
        <w:ind w:firstLine="540"/>
        <w:jc w:val="both"/>
      </w:pPr>
      <w:r>
        <w:t>2. Круг заявителей.</w:t>
      </w:r>
    </w:p>
    <w:p w:rsidR="002D0E7C" w:rsidRDefault="002D0E7C">
      <w:pPr>
        <w:pStyle w:val="ConsPlusNormal"/>
        <w:ind w:firstLine="540"/>
        <w:jc w:val="both"/>
      </w:pPr>
      <w:r>
        <w:t>Граждане, проживающие на территории Уссурийского городского округа, имеющие намерение заказать или приобрести, либо заказывающие, приобретающие или использующие товары (работы, услуги) исключительно для личных, семейных, домашних и иных нужд, не связанных с осуществлением предпринимательской деятельности, обратившиеся лично, либо через законных представителей и (или) направившие индивидуальные и (или) коллективные обращения, а также обратившиеся по телефону.</w:t>
      </w:r>
    </w:p>
    <w:p w:rsidR="002D0E7C" w:rsidRDefault="002D0E7C">
      <w:pPr>
        <w:pStyle w:val="ConsPlusNormal"/>
        <w:ind w:firstLine="540"/>
        <w:jc w:val="both"/>
      </w:pPr>
      <w:bookmarkStart w:id="1" w:name="P56"/>
      <w:bookmarkEnd w:id="1"/>
      <w:r>
        <w:t>3. Требования к порядку информирования о предоставлении муниципальной услуги.</w:t>
      </w:r>
    </w:p>
    <w:p w:rsidR="002D0E7C" w:rsidRDefault="002D0E7C">
      <w:pPr>
        <w:pStyle w:val="ConsPlusNormal"/>
        <w:ind w:firstLine="540"/>
        <w:jc w:val="both"/>
      </w:pPr>
      <w:r>
        <w:t>Информация о месте нахождения и графике работы отраслевых органов (далее - органы) администрации Уссурийского городского округа, предоставляющих муниципальную услугу, способы получения информации о месте нахождения и графиках работы органов администрации Уссурийского городского округа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2D0E7C" w:rsidRDefault="002D0E7C">
      <w:pPr>
        <w:pStyle w:val="ConsPlusNormal"/>
        <w:ind w:firstLine="540"/>
        <w:jc w:val="both"/>
      </w:pPr>
      <w:r>
        <w:t>а) отдел торговли, общественного питания и бытового обслуживания управления экономического развития администрации Уссурийского городского округа, город Уссурийск, улица Ленина, 101, кабинет 415.</w:t>
      </w:r>
    </w:p>
    <w:p w:rsidR="002D0E7C" w:rsidRDefault="002D0E7C">
      <w:pPr>
        <w:pStyle w:val="ConsPlusNormal"/>
        <w:ind w:firstLine="540"/>
        <w:jc w:val="both"/>
      </w:pPr>
      <w:r>
        <w:t>График работы: ежедневно с 09.00 до 13.00 часов и с 14.00 часов до 18.00 часов, кроме субботы и воскресенья.</w:t>
      </w:r>
    </w:p>
    <w:p w:rsidR="002D0E7C" w:rsidRDefault="002D0E7C">
      <w:pPr>
        <w:pStyle w:val="ConsPlusNormal"/>
        <w:ind w:firstLine="540"/>
        <w:jc w:val="both"/>
      </w:pPr>
      <w:r>
        <w:t>Почтовый адрес: 692519, Приморский край, город Уссурийск, улица Ленина, 101, кабинет 415;</w:t>
      </w:r>
    </w:p>
    <w:p w:rsidR="002D0E7C" w:rsidRDefault="002D0E7C">
      <w:pPr>
        <w:pStyle w:val="ConsPlusNormal"/>
        <w:jc w:val="both"/>
      </w:pPr>
      <w:r>
        <w:lastRenderedPageBreak/>
        <w:t xml:space="preserve">(пп. "а" в ред. </w:t>
      </w:r>
      <w:hyperlink r:id="rId15"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б) муниципальное бюджетное учреждение Уссурийского городского округа "Многофункциональный центр предоставления муниципальных и государственных услуг" (далее - МФЦ), город Уссурийск, улица Некрасова, 91а.</w:t>
      </w:r>
    </w:p>
    <w:p w:rsidR="002D0E7C" w:rsidRDefault="002D0E7C">
      <w:pPr>
        <w:pStyle w:val="ConsPlusNormal"/>
        <w:ind w:firstLine="540"/>
        <w:jc w:val="both"/>
      </w:pPr>
      <w:r>
        <w:t>График работы: понедельник - пятница с 9.00 до 20.00 часов, суббота с 9.00 до 13.00 часов, воскресенье - выходной.</w:t>
      </w:r>
    </w:p>
    <w:p w:rsidR="002D0E7C" w:rsidRDefault="002D0E7C">
      <w:pPr>
        <w:pStyle w:val="ConsPlusNormal"/>
        <w:jc w:val="both"/>
      </w:pPr>
      <w:r>
        <w:t xml:space="preserve">(в ред. </w:t>
      </w:r>
      <w:hyperlink r:id="rId16" w:history="1">
        <w:r>
          <w:rPr>
            <w:color w:val="0000FF"/>
          </w:rPr>
          <w:t>Постановления</w:t>
        </w:r>
      </w:hyperlink>
      <w:r>
        <w:t xml:space="preserve"> администрации Уссурийского городского округа от 23.01.2015 N 172-НПА)</w:t>
      </w:r>
    </w:p>
    <w:p w:rsidR="002D0E7C" w:rsidRDefault="002D0E7C">
      <w:pPr>
        <w:pStyle w:val="ConsPlusNormal"/>
        <w:ind w:firstLine="540"/>
        <w:jc w:val="both"/>
      </w:pPr>
      <w:r>
        <w:t>Почтовый адрес: 692519, Приморский край, город Уссурийск, улица Некрасова, 91а.</w:t>
      </w:r>
    </w:p>
    <w:p w:rsidR="002D0E7C" w:rsidRDefault="002D0E7C">
      <w:pPr>
        <w:pStyle w:val="ConsPlusNormal"/>
        <w:ind w:firstLine="540"/>
        <w:jc w:val="both"/>
      </w:pPr>
      <w:r>
        <w:t>МБУ УГО "МФЦ" (адрес: г. Уссурийск, ул. Тургенева, 2; телефон для справок: (8-4234) 23-19-95; график работы: понедельник, вторник с 09.00 до 20.00 часов; среда: с 09.00 до 11.00 часов - технические работы, прием заявителей с 11.00 до 20.00 часов; четверг, пятница с 09.00 часов до 19.00 часов; суббота с 09.00 часов до 13.00 часов, за исключением выходного дня - воскресенья и праздничных дней);</w:t>
      </w:r>
    </w:p>
    <w:p w:rsidR="002D0E7C" w:rsidRDefault="002D0E7C">
      <w:pPr>
        <w:pStyle w:val="ConsPlusNormal"/>
        <w:jc w:val="both"/>
      </w:pPr>
      <w:r>
        <w:t xml:space="preserve">(абзац введен </w:t>
      </w:r>
      <w:hyperlink r:id="rId17" w:history="1">
        <w:r>
          <w:rPr>
            <w:color w:val="0000FF"/>
          </w:rPr>
          <w:t>Постановлением</w:t>
        </w:r>
      </w:hyperlink>
      <w:r>
        <w:t xml:space="preserve"> администрации Уссурийского городского округа от 29.02.2016 N 509-НПА)</w:t>
      </w:r>
    </w:p>
    <w:p w:rsidR="002D0E7C" w:rsidRDefault="002D0E7C">
      <w:pPr>
        <w:pStyle w:val="ConsPlusNormal"/>
        <w:ind w:firstLine="540"/>
        <w:jc w:val="both"/>
      </w:pPr>
      <w:r>
        <w:t>г. Уссурийск, с. Борисовка, ул. Советская, 55; график работы: вторник, четверг, пятница с 10.00 часов до 16.30 часов, перерыв на обед с 13.30 часов до 14.00 часов;</w:t>
      </w:r>
    </w:p>
    <w:p w:rsidR="002D0E7C" w:rsidRDefault="002D0E7C">
      <w:pPr>
        <w:pStyle w:val="ConsPlusNormal"/>
        <w:jc w:val="both"/>
      </w:pPr>
      <w:r>
        <w:t xml:space="preserve">(абзац введен </w:t>
      </w:r>
      <w:hyperlink r:id="rId18" w:history="1">
        <w:r>
          <w:rPr>
            <w:color w:val="0000FF"/>
          </w:rPr>
          <w:t>Постановлением</w:t>
        </w:r>
      </w:hyperlink>
      <w:r>
        <w:t xml:space="preserve"> администрации Уссурийского городского округа от 29.02.2016 N 509-НПА)</w:t>
      </w:r>
    </w:p>
    <w:p w:rsidR="002D0E7C" w:rsidRDefault="002D0E7C">
      <w:pPr>
        <w:pStyle w:val="ConsPlusNormal"/>
        <w:ind w:firstLine="540"/>
        <w:jc w:val="both"/>
      </w:pPr>
      <w:r>
        <w:t>г. Уссурийск, с. Новоникольск, ул. Советская, 70; график работы: понедельник, вторник, пятница с 10.00 часов до 16.30 часов, перерыв на обед с 13.30 часов до 14.00 часов.</w:t>
      </w:r>
    </w:p>
    <w:p w:rsidR="002D0E7C" w:rsidRDefault="002D0E7C">
      <w:pPr>
        <w:pStyle w:val="ConsPlusNormal"/>
        <w:jc w:val="both"/>
      </w:pPr>
      <w:r>
        <w:t xml:space="preserve">(абзац введен </w:t>
      </w:r>
      <w:hyperlink r:id="rId19" w:history="1">
        <w:r>
          <w:rPr>
            <w:color w:val="0000FF"/>
          </w:rPr>
          <w:t>Постановлением</w:t>
        </w:r>
      </w:hyperlink>
      <w:r>
        <w:t xml:space="preserve"> администрации Уссурийского городского округа от 29.02.2016 N 509-НПА)</w:t>
      </w:r>
    </w:p>
    <w:p w:rsidR="002D0E7C" w:rsidRDefault="002D0E7C">
      <w:pPr>
        <w:pStyle w:val="ConsPlusNormal"/>
        <w:ind w:firstLine="540"/>
        <w:jc w:val="both"/>
      </w:pPr>
      <w:r>
        <w:t>Справочные телефоны органов администрации Уссурийского городского округа, предоставляющих муниципальную услугу, организаций, участвующих в предоставлении муниципальной услуги:</w:t>
      </w:r>
    </w:p>
    <w:p w:rsidR="002D0E7C" w:rsidRDefault="002D0E7C">
      <w:pPr>
        <w:pStyle w:val="ConsPlusNormal"/>
        <w:ind w:firstLine="540"/>
        <w:jc w:val="both"/>
      </w:pPr>
      <w:r>
        <w:t>отдел торговли, общественного питания и бытового обслуживания управления экономического развития администрации Уссурийского городского округа - телефоны: 8 (4234) 32-07-39; 8 (4234) 32-24-24, 8 (4234) 32-23-02;</w:t>
      </w:r>
    </w:p>
    <w:p w:rsidR="002D0E7C" w:rsidRDefault="002D0E7C">
      <w:pPr>
        <w:pStyle w:val="ConsPlusNormal"/>
        <w:jc w:val="both"/>
      </w:pPr>
      <w:r>
        <w:t xml:space="preserve">(в ред. </w:t>
      </w:r>
      <w:hyperlink r:id="rId20"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МФЦ - телефон для справок: 8 (4234) 23-19-85.</w:t>
      </w:r>
    </w:p>
    <w:p w:rsidR="002D0E7C" w:rsidRDefault="002D0E7C">
      <w:pPr>
        <w:pStyle w:val="ConsPlusNormal"/>
        <w:jc w:val="both"/>
      </w:pPr>
      <w:r>
        <w:t xml:space="preserve">(в ред. </w:t>
      </w:r>
      <w:hyperlink r:id="rId21"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Адрес официального сайта администрации Уссурийского городского округа, организаций, участвующих в предоставлении муниципальной услуги, в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электронной почты органов администрации городского округа:</w:t>
      </w:r>
    </w:p>
    <w:p w:rsidR="002D0E7C" w:rsidRDefault="002D0E7C">
      <w:pPr>
        <w:pStyle w:val="ConsPlusNormal"/>
        <w:ind w:firstLine="540"/>
        <w:jc w:val="both"/>
      </w:pPr>
      <w:r>
        <w:t>адрес официального сайта администрации Уссурийского городского округа, на котором содержится информация о предоставлении муниципальной услуги: http://adm-ussuriisk.ru, адрес электронной почты для направления электронных обращений: Ussurtorg@yandex.ru;</w:t>
      </w:r>
    </w:p>
    <w:p w:rsidR="002D0E7C" w:rsidRDefault="002D0E7C">
      <w:pPr>
        <w:pStyle w:val="ConsPlusNormal"/>
        <w:ind w:firstLine="540"/>
        <w:jc w:val="both"/>
      </w:pPr>
      <w:r>
        <w:t>адрес официального сайта МФЦ: http://ussurmfc.ru, адрес электронной почты: MFC_USSURIISK@mail.ru.</w:t>
      </w:r>
    </w:p>
    <w:p w:rsidR="002D0E7C" w:rsidRDefault="002D0E7C">
      <w:pPr>
        <w:pStyle w:val="ConsPlusNormal"/>
        <w:ind w:firstLine="540"/>
        <w:jc w:val="both"/>
      </w:pPr>
      <w:r>
        <w:t>Перечень вопросов, по которым предоставляется консультирование по вопросам защиты прав потребителей:</w:t>
      </w:r>
    </w:p>
    <w:p w:rsidR="002D0E7C" w:rsidRDefault="002D0E7C">
      <w:pPr>
        <w:pStyle w:val="ConsPlusNormal"/>
        <w:ind w:firstLine="540"/>
        <w:jc w:val="both"/>
      </w:pPr>
      <w:r>
        <w:t>а) защита прав потребителя при продаже товаров потребителям:</w:t>
      </w:r>
    </w:p>
    <w:p w:rsidR="002D0E7C" w:rsidRDefault="002D0E7C">
      <w:pPr>
        <w:pStyle w:val="ConsPlusNormal"/>
        <w:ind w:firstLine="540"/>
        <w:jc w:val="both"/>
      </w:pPr>
      <w:r>
        <w:t>права потребителя при обнаружении в товаре недостатков;</w:t>
      </w:r>
    </w:p>
    <w:p w:rsidR="002D0E7C" w:rsidRDefault="002D0E7C">
      <w:pPr>
        <w:pStyle w:val="ConsPlusNormal"/>
        <w:ind w:firstLine="540"/>
        <w:jc w:val="both"/>
      </w:pPr>
      <w:r>
        <w:t>сроки предъявления потребителем требований в отношении недостатков товара;</w:t>
      </w:r>
    </w:p>
    <w:p w:rsidR="002D0E7C" w:rsidRDefault="002D0E7C">
      <w:pPr>
        <w:pStyle w:val="ConsPlusNormal"/>
        <w:ind w:firstLine="540"/>
        <w:jc w:val="both"/>
      </w:pPr>
      <w:r>
        <w:t>порядок устранения недостатков товара изготовителем (продавцом, уполномоченной организацией или уполномоченным индивидуальным предпринимателем, импортером);</w:t>
      </w:r>
    </w:p>
    <w:p w:rsidR="002D0E7C" w:rsidRDefault="002D0E7C">
      <w:pPr>
        <w:pStyle w:val="ConsPlusNormal"/>
        <w:ind w:firstLine="540"/>
        <w:jc w:val="both"/>
      </w:pPr>
      <w:r>
        <w:t>порядок замены товара ненадлежащего качества;</w:t>
      </w:r>
    </w:p>
    <w:p w:rsidR="002D0E7C" w:rsidRDefault="002D0E7C">
      <w:pPr>
        <w:pStyle w:val="ConsPlusNormal"/>
        <w:ind w:firstLine="540"/>
        <w:jc w:val="both"/>
      </w:pPr>
      <w:r>
        <w:t>сроки удовлетворения отдельных требований потребителя;</w:t>
      </w:r>
    </w:p>
    <w:p w:rsidR="002D0E7C" w:rsidRDefault="002D0E7C">
      <w:pPr>
        <w:pStyle w:val="ConsPlusNormal"/>
        <w:ind w:firstLine="540"/>
        <w:jc w:val="both"/>
      </w:pPr>
      <w:r>
        <w:t xml:space="preserve">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w:t>
      </w:r>
      <w:r>
        <w:lastRenderedPageBreak/>
        <w:t>требований потребителя;</w:t>
      </w:r>
    </w:p>
    <w:p w:rsidR="002D0E7C" w:rsidRDefault="002D0E7C">
      <w:pPr>
        <w:pStyle w:val="ConsPlusNormal"/>
        <w:ind w:firstLine="540"/>
        <w:jc w:val="both"/>
      </w:pPr>
      <w:r>
        <w:t>последствия нарушения продавцом срока передачи предварительно оплаченного товара потребителю;</w:t>
      </w:r>
    </w:p>
    <w:p w:rsidR="002D0E7C" w:rsidRDefault="002D0E7C">
      <w:pPr>
        <w:pStyle w:val="ConsPlusNormal"/>
        <w:ind w:firstLine="540"/>
        <w:jc w:val="both"/>
      </w:pPr>
      <w:r>
        <w:t>порядок расчетов с потребителем в случае приобретения им товара ненадлежащего качества;</w:t>
      </w:r>
    </w:p>
    <w:p w:rsidR="002D0E7C" w:rsidRDefault="002D0E7C">
      <w:pPr>
        <w:pStyle w:val="ConsPlusNormal"/>
        <w:ind w:firstLine="540"/>
        <w:jc w:val="both"/>
      </w:pPr>
      <w:r>
        <w:t>право потребителя на обмен товара надлежащего качества;</w:t>
      </w:r>
    </w:p>
    <w:p w:rsidR="002D0E7C" w:rsidRDefault="002D0E7C">
      <w:pPr>
        <w:pStyle w:val="ConsPlusNormal"/>
        <w:ind w:firstLine="540"/>
        <w:jc w:val="both"/>
      </w:pPr>
      <w:r>
        <w:t>б) защита прав потребителей при выполнении работ (оказании услуг):</w:t>
      </w:r>
    </w:p>
    <w:p w:rsidR="002D0E7C" w:rsidRDefault="002D0E7C">
      <w:pPr>
        <w:pStyle w:val="ConsPlusNormal"/>
        <w:ind w:firstLine="540"/>
        <w:jc w:val="both"/>
      </w:pPr>
      <w:r>
        <w:t>сроки выполнения работ (оказания услуг);</w:t>
      </w:r>
    </w:p>
    <w:p w:rsidR="002D0E7C" w:rsidRDefault="002D0E7C">
      <w:pPr>
        <w:pStyle w:val="ConsPlusNormal"/>
        <w:ind w:firstLine="540"/>
        <w:jc w:val="both"/>
      </w:pPr>
      <w:r>
        <w:t>последствия нарушения исполнителем сроков выполнения работ (оказания услуг);</w:t>
      </w:r>
    </w:p>
    <w:p w:rsidR="002D0E7C" w:rsidRDefault="002D0E7C">
      <w:pPr>
        <w:pStyle w:val="ConsPlusNormal"/>
        <w:ind w:firstLine="540"/>
        <w:jc w:val="both"/>
      </w:pPr>
      <w:r>
        <w:t>права потребителя при обнаружении недостатков выполненной работы (оказанной услуги);</w:t>
      </w:r>
    </w:p>
    <w:p w:rsidR="002D0E7C" w:rsidRDefault="002D0E7C">
      <w:pPr>
        <w:pStyle w:val="ConsPlusNormal"/>
        <w:ind w:firstLine="540"/>
        <w:jc w:val="both"/>
      </w:pPr>
      <w:r>
        <w:t>сроки устранения недостатков выполненной работы (оказанной услуги);</w:t>
      </w:r>
    </w:p>
    <w:p w:rsidR="002D0E7C" w:rsidRDefault="002D0E7C">
      <w:pPr>
        <w:pStyle w:val="ConsPlusNormal"/>
        <w:ind w:firstLine="540"/>
        <w:jc w:val="both"/>
      </w:pPr>
      <w:r>
        <w:t>сроки удовлетворения отдельных требований потребителя;</w:t>
      </w:r>
    </w:p>
    <w:p w:rsidR="002D0E7C" w:rsidRDefault="002D0E7C">
      <w:pPr>
        <w:pStyle w:val="ConsPlusNormal"/>
        <w:ind w:firstLine="540"/>
        <w:jc w:val="both"/>
      </w:pPr>
      <w:r>
        <w:t>право потребителя на отказ от исполнения договора о выполнении работ (оказании услуг);</w:t>
      </w:r>
    </w:p>
    <w:p w:rsidR="002D0E7C" w:rsidRDefault="002D0E7C">
      <w:pPr>
        <w:pStyle w:val="ConsPlusNormal"/>
        <w:ind w:firstLine="540"/>
        <w:jc w:val="both"/>
      </w:pPr>
      <w:r>
        <w:t>порядок составления сметы на выполнение работы (оказание услуги);</w:t>
      </w:r>
    </w:p>
    <w:p w:rsidR="002D0E7C" w:rsidRDefault="002D0E7C">
      <w:pPr>
        <w:pStyle w:val="ConsPlusNormal"/>
        <w:ind w:firstLine="540"/>
        <w:jc w:val="both"/>
      </w:pPr>
      <w:r>
        <w:t>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2D0E7C" w:rsidRDefault="002D0E7C">
      <w:pPr>
        <w:pStyle w:val="ConsPlusNormal"/>
        <w:ind w:firstLine="540"/>
        <w:jc w:val="both"/>
      </w:pPr>
      <w:r>
        <w:t>порядок и формы оплаты выполненной работы (оказанной услуги).</w:t>
      </w:r>
    </w:p>
    <w:p w:rsidR="002D0E7C" w:rsidRDefault="002D0E7C">
      <w:pPr>
        <w:pStyle w:val="ConsPlusNormal"/>
        <w:ind w:firstLine="540"/>
        <w:jc w:val="both"/>
      </w:pPr>
      <w: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2D0E7C" w:rsidRDefault="002D0E7C">
      <w:pPr>
        <w:pStyle w:val="ConsPlusNormal"/>
        <w:ind w:firstLine="540"/>
        <w:jc w:val="both"/>
      </w:pPr>
      <w:r>
        <w:t>информацию о месте нахождения, графике работы управления экономического развития администрации Уссурийского городского округа, а также о порядке предоставления услуги и сведений о документах, необходимых для ее получения, можно получить непосредственно в администрации Уссурийского городского округа, в МФЦ:</w:t>
      </w:r>
    </w:p>
    <w:p w:rsidR="002D0E7C" w:rsidRDefault="002D0E7C">
      <w:pPr>
        <w:pStyle w:val="ConsPlusNormal"/>
        <w:jc w:val="both"/>
      </w:pPr>
      <w:r>
        <w:t xml:space="preserve">(в ред. </w:t>
      </w:r>
      <w:hyperlink r:id="rId22"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с использованием средств телефонной и почтовой связи;</w:t>
      </w:r>
    </w:p>
    <w:p w:rsidR="002D0E7C" w:rsidRDefault="002D0E7C">
      <w:pPr>
        <w:pStyle w:val="ConsPlusNormal"/>
        <w:ind w:firstLine="540"/>
        <w:jc w:val="both"/>
      </w:pPr>
      <w:r>
        <w:t>с использованием электронной почты;</w:t>
      </w:r>
    </w:p>
    <w:p w:rsidR="002D0E7C" w:rsidRDefault="002D0E7C">
      <w:pPr>
        <w:pStyle w:val="ConsPlusNormal"/>
        <w:ind w:firstLine="540"/>
        <w:jc w:val="both"/>
      </w:pPr>
      <w:r>
        <w:t>с использованием федеральной государственной информационной системы "Единый портал государственных и муниципальных услуг (функций)".</w:t>
      </w:r>
    </w:p>
    <w:p w:rsidR="002D0E7C" w:rsidRDefault="002D0E7C">
      <w:pPr>
        <w:pStyle w:val="ConsPlusNormal"/>
        <w:ind w:firstLine="540"/>
        <w:jc w:val="both"/>
      </w:pPr>
      <w:r>
        <w:t>Информация по вопросам предоставлении муниципальной услуги размещается на стендах в местах предоставления муниципальной услуги, в МФЦ, на Интернет-сайтах.</w:t>
      </w:r>
    </w:p>
    <w:p w:rsidR="002D0E7C" w:rsidRDefault="002D0E7C">
      <w:pPr>
        <w:pStyle w:val="ConsPlusNormal"/>
        <w:jc w:val="both"/>
      </w:pPr>
    </w:p>
    <w:p w:rsidR="002D0E7C" w:rsidRDefault="002D0E7C">
      <w:pPr>
        <w:pStyle w:val="ConsPlusNormal"/>
        <w:jc w:val="center"/>
      </w:pPr>
      <w:r>
        <w:t>II. Стандарт предоставления муниципальной услуги</w:t>
      </w:r>
    </w:p>
    <w:p w:rsidR="002D0E7C" w:rsidRDefault="002D0E7C">
      <w:pPr>
        <w:pStyle w:val="ConsPlusNormal"/>
        <w:jc w:val="both"/>
      </w:pPr>
    </w:p>
    <w:p w:rsidR="002D0E7C" w:rsidRDefault="002D0E7C">
      <w:pPr>
        <w:pStyle w:val="ConsPlusNormal"/>
        <w:ind w:firstLine="540"/>
        <w:jc w:val="both"/>
      </w:pPr>
      <w:r>
        <w:t>4. Наименование муниципальной услуги.</w:t>
      </w:r>
    </w:p>
    <w:p w:rsidR="002D0E7C" w:rsidRDefault="002D0E7C">
      <w:pPr>
        <w:pStyle w:val="ConsPlusNormal"/>
        <w:ind w:firstLine="540"/>
        <w:jc w:val="both"/>
      </w:pPr>
      <w:r>
        <w:t>Рассмотрение жалоб потребителей, консультирование их по вопросам защиты прав потребителей (далее - муниципальная услуга).</w:t>
      </w:r>
    </w:p>
    <w:p w:rsidR="002D0E7C" w:rsidRDefault="002D0E7C">
      <w:pPr>
        <w:pStyle w:val="ConsPlusNormal"/>
        <w:ind w:firstLine="540"/>
        <w:jc w:val="both"/>
      </w:pPr>
      <w:r>
        <w:t>5. Наименование органа администрации Уссурийского городского округа, предоставляющего муниципальную услугу.</w:t>
      </w:r>
    </w:p>
    <w:p w:rsidR="002D0E7C" w:rsidRDefault="002D0E7C">
      <w:pPr>
        <w:pStyle w:val="ConsPlusNormal"/>
        <w:ind w:firstLine="540"/>
        <w:jc w:val="both"/>
      </w:pPr>
      <w:r>
        <w:t>Муниципальная услуга предоставляется администрацией Уссурийского городского округа в лице уполномоченного органа - управления экономического развития администрации Уссурийского городского округа (далее - уполномоченный орган).</w:t>
      </w:r>
    </w:p>
    <w:p w:rsidR="002D0E7C" w:rsidRDefault="002D0E7C">
      <w:pPr>
        <w:pStyle w:val="ConsPlusNormal"/>
        <w:jc w:val="both"/>
      </w:pPr>
      <w:r>
        <w:t xml:space="preserve">(в ред. </w:t>
      </w:r>
      <w:hyperlink r:id="rId23"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 xml:space="preserve">В соответствии с </w:t>
      </w:r>
      <w:hyperlink r:id="rId24" w:history="1">
        <w:r>
          <w:rPr>
            <w:color w:val="0000FF"/>
          </w:rPr>
          <w:t>пунктом 3 статьи 7</w:t>
        </w:r>
      </w:hyperlink>
      <w:r>
        <w:t xml:space="preserve"> Федерального закона от 27 июля 2010 года N 210-ФЗ "Об организации предоставления государственных и муниципальных услуг" запрещено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и предоставляются организациями, участвующими в </w:t>
      </w:r>
      <w:r>
        <w:lastRenderedPageBreak/>
        <w:t>предоставлении муниципальных услуг, утвержденный решением Думы Уссурийского городского округа.</w:t>
      </w:r>
    </w:p>
    <w:p w:rsidR="002D0E7C" w:rsidRDefault="002D0E7C">
      <w:pPr>
        <w:pStyle w:val="ConsPlusNormal"/>
        <w:ind w:firstLine="540"/>
        <w:jc w:val="both"/>
      </w:pPr>
      <w:r>
        <w:t>6. Описание результата предоставления муниципальной услуги.</w:t>
      </w:r>
    </w:p>
    <w:p w:rsidR="002D0E7C" w:rsidRDefault="002D0E7C">
      <w:pPr>
        <w:pStyle w:val="ConsPlusNormal"/>
        <w:ind w:firstLine="540"/>
        <w:jc w:val="both"/>
      </w:pPr>
      <w:r>
        <w:t>Результатом предоставления муниципальной услуги является:</w:t>
      </w:r>
    </w:p>
    <w:p w:rsidR="002D0E7C" w:rsidRDefault="002D0E7C">
      <w:pPr>
        <w:pStyle w:val="ConsPlusNormal"/>
        <w:ind w:firstLine="540"/>
        <w:jc w:val="both"/>
      </w:pPr>
      <w:r>
        <w:t>а) подготовка и направление письменного ответа заявителю по существу поставленных в жалобе вопросов или уведомления об отказе в предоставлении муниципальной услуги;</w:t>
      </w:r>
    </w:p>
    <w:p w:rsidR="002D0E7C" w:rsidRDefault="002D0E7C">
      <w:pPr>
        <w:pStyle w:val="ConsPlusNormal"/>
        <w:ind w:firstLine="540"/>
        <w:jc w:val="both"/>
      </w:pPr>
      <w:r>
        <w:t>б) консультирование при личном обращении, в том числе при телефонном звонке заявителя (далее - консультирование) о механизме реализации прав потребителей в соответствии с требованиями действующего законодательства в сфере защиты прав потребителей.</w:t>
      </w:r>
    </w:p>
    <w:p w:rsidR="002D0E7C" w:rsidRDefault="002D0E7C">
      <w:pPr>
        <w:pStyle w:val="ConsPlusNormal"/>
        <w:ind w:firstLine="540"/>
        <w:jc w:val="both"/>
      </w:pPr>
      <w:r>
        <w:t>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2D0E7C" w:rsidRDefault="002D0E7C">
      <w:pPr>
        <w:pStyle w:val="ConsPlusNormal"/>
        <w:ind w:firstLine="540"/>
        <w:jc w:val="both"/>
      </w:pPr>
      <w:r>
        <w:t>Срок предоставления муниципальной услуги:</w:t>
      </w:r>
    </w:p>
    <w:p w:rsidR="002D0E7C" w:rsidRDefault="002D0E7C">
      <w:pPr>
        <w:pStyle w:val="ConsPlusNormal"/>
        <w:ind w:firstLine="540"/>
        <w:jc w:val="both"/>
      </w:pPr>
      <w:r>
        <w:t>а) письменная жалоба заявителя рассматривается уполномоченным органом с учетом времени подготовки ответа заявителю, в срок, не превышающий 30 дней с момента регистрации письменной жалобы. В случае направления запроса о предоставлении информации, необходимой для рассмотрения письменной жалобы, в иной государственный орган или должностному лицу, срок рассмотрения письменной жалобы может быть продлен, в соответствии с действующим законодательством, не более чем на 30 дней, с письменным уведомлением заявителя. Срок выдачи (направления) ответа по письменной жалобе, являющегося результатом предоставления муниципальной услуги, не должен превышать 30 дней с момента регистрации письменной жалобы. В случае направления запроса о предоставлении информации, необходимой для рассмотрения письменной жалобы, в иной государственный орган или должностному лицу, срок направления ответа продлевается, в соответствии с действующим законодательством, не более чем на 30 дней, с письменным уведомлением заявителя;</w:t>
      </w:r>
    </w:p>
    <w:p w:rsidR="002D0E7C" w:rsidRDefault="002D0E7C">
      <w:pPr>
        <w:pStyle w:val="ConsPlusNormal"/>
        <w:ind w:firstLine="540"/>
        <w:jc w:val="both"/>
      </w:pPr>
      <w:r>
        <w:t>б) консультирование заявителей осуществляется при личном обращении заявителя не более 30 минут. При телефонном звонке - консультация осуществляется в момент обращения гражданина, не более 15 минут. Прием заявителей ведется в порядке живой очереди в дни и часы приема согласно графику работы управления экономического развития администрации Уссурийского городского округа (</w:t>
      </w:r>
      <w:hyperlink w:anchor="P56" w:history="1">
        <w:r>
          <w:rPr>
            <w:color w:val="0000FF"/>
          </w:rPr>
          <w:t>пункт 3</w:t>
        </w:r>
      </w:hyperlink>
      <w:r>
        <w:t xml:space="preserve"> Регламента).</w:t>
      </w:r>
    </w:p>
    <w:p w:rsidR="002D0E7C" w:rsidRDefault="002D0E7C">
      <w:pPr>
        <w:pStyle w:val="ConsPlusNormal"/>
        <w:jc w:val="both"/>
      </w:pPr>
      <w:r>
        <w:t xml:space="preserve">(в ред. </w:t>
      </w:r>
      <w:hyperlink r:id="rId25"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8. Правовые основания для предоставления муниципальной услуги.</w:t>
      </w:r>
    </w:p>
    <w:p w:rsidR="002D0E7C" w:rsidRDefault="002D0E7C">
      <w:pPr>
        <w:pStyle w:val="ConsPlusNormal"/>
        <w:ind w:firstLine="540"/>
        <w:jc w:val="both"/>
      </w:pPr>
      <w:r>
        <w:t>Правовыми основаниями для предоставления муниципальной услуги являются:</w:t>
      </w:r>
    </w:p>
    <w:p w:rsidR="002D0E7C" w:rsidRDefault="002D0E7C">
      <w:pPr>
        <w:pStyle w:val="ConsPlusNormal"/>
        <w:ind w:firstLine="540"/>
        <w:jc w:val="both"/>
      </w:pPr>
      <w:r>
        <w:t xml:space="preserve">а) </w:t>
      </w:r>
      <w:hyperlink r:id="rId26" w:history="1">
        <w:r>
          <w:rPr>
            <w:color w:val="0000FF"/>
          </w:rPr>
          <w:t>Закон</w:t>
        </w:r>
      </w:hyperlink>
      <w:r>
        <w:t xml:space="preserve"> Российской Федерации от 7 февраля 1992 года N 2300-1 "О защите прав потребителей";</w:t>
      </w:r>
    </w:p>
    <w:p w:rsidR="002D0E7C" w:rsidRDefault="002D0E7C">
      <w:pPr>
        <w:pStyle w:val="ConsPlusNormal"/>
        <w:ind w:firstLine="540"/>
        <w:jc w:val="both"/>
      </w:pPr>
      <w:r>
        <w:t xml:space="preserve">б) Федеральный </w:t>
      </w:r>
      <w:hyperlink r:id="rId27"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w:t>
      </w:r>
    </w:p>
    <w:p w:rsidR="002D0E7C" w:rsidRDefault="002D0E7C">
      <w:pPr>
        <w:pStyle w:val="ConsPlusNormal"/>
        <w:ind w:firstLine="540"/>
        <w:jc w:val="both"/>
      </w:pPr>
      <w:r>
        <w:t xml:space="preserve">в) Федеральный </w:t>
      </w:r>
      <w:hyperlink r:id="rId28" w:history="1">
        <w:r>
          <w:rPr>
            <w:color w:val="0000FF"/>
          </w:rPr>
          <w:t>закон</w:t>
        </w:r>
      </w:hyperlink>
      <w:r>
        <w:t xml:space="preserve"> от 27 июля 2010 N 210-ФЗ "Об организации предоставления государственных и муниципальных услуг";</w:t>
      </w:r>
    </w:p>
    <w:p w:rsidR="002D0E7C" w:rsidRDefault="002D0E7C">
      <w:pPr>
        <w:pStyle w:val="ConsPlusNormal"/>
        <w:ind w:firstLine="540"/>
        <w:jc w:val="both"/>
      </w:pPr>
      <w:r>
        <w:t xml:space="preserve">г) </w:t>
      </w:r>
      <w:hyperlink r:id="rId29" w:history="1">
        <w:r>
          <w:rPr>
            <w:color w:val="0000FF"/>
          </w:rPr>
          <w:t>решение</w:t>
        </w:r>
      </w:hyperlink>
      <w:r>
        <w:t xml:space="preserve"> Думы Уссурийского городского округа от 1 марта 2011 года N 363-НПА "О Положении о создании условий по обеспечению жителей Уссурийского городского округа услугами общественного питания, торговли и бытового обслуживания";</w:t>
      </w:r>
    </w:p>
    <w:p w:rsidR="002D0E7C" w:rsidRDefault="002D0E7C">
      <w:pPr>
        <w:pStyle w:val="ConsPlusNormal"/>
        <w:ind w:firstLine="540"/>
        <w:jc w:val="both"/>
      </w:pPr>
      <w:r>
        <w:t xml:space="preserve">д) </w:t>
      </w:r>
      <w:hyperlink r:id="rId30" w:history="1">
        <w:r>
          <w:rPr>
            <w:color w:val="0000FF"/>
          </w:rPr>
          <w:t>постановление</w:t>
        </w:r>
      </w:hyperlink>
      <w:r>
        <w:t xml:space="preserve"> администрации Уссурийского городского округа от 27 января 2011 года N 206-НПА "Об установлении Порядка разработки и утверждения административных регламентов исполнения муниципальных функций и Порядка разработки и утверждения административных регламентов предоставления муниципальных услуг".</w:t>
      </w:r>
    </w:p>
    <w:p w:rsidR="002D0E7C" w:rsidRDefault="002D0E7C">
      <w:pPr>
        <w:pStyle w:val="ConsPlusNormal"/>
        <w:ind w:firstLine="540"/>
        <w:jc w:val="both"/>
      </w:pPr>
      <w:bookmarkStart w:id="2" w:name="P133"/>
      <w:bookmarkEnd w:id="2"/>
      <w:r>
        <w:t>9. Исчерпывающий перечень документов, необходимых в соответствии с законодательством и иными нормативными правовыми актами для предоставления муниципальной услуги.</w:t>
      </w:r>
    </w:p>
    <w:p w:rsidR="002D0E7C" w:rsidRDefault="002D0E7C">
      <w:pPr>
        <w:pStyle w:val="ConsPlusNormal"/>
        <w:ind w:firstLine="540"/>
        <w:jc w:val="both"/>
      </w:pPr>
      <w:r>
        <w:t>Для предоставления муниципальной услуги:</w:t>
      </w:r>
    </w:p>
    <w:p w:rsidR="002D0E7C" w:rsidRDefault="002D0E7C">
      <w:pPr>
        <w:pStyle w:val="ConsPlusNormal"/>
        <w:ind w:firstLine="540"/>
        <w:jc w:val="both"/>
      </w:pPr>
      <w:r>
        <w:t>а) при личном приеме заявитель предъявляет документ, удостоверяющий личность гражданина (паспорт);</w:t>
      </w:r>
    </w:p>
    <w:p w:rsidR="002D0E7C" w:rsidRDefault="002D0E7C">
      <w:pPr>
        <w:pStyle w:val="ConsPlusNormal"/>
        <w:ind w:firstLine="540"/>
        <w:jc w:val="both"/>
      </w:pPr>
      <w:r>
        <w:t xml:space="preserve">б) при направлении письменной жалобы заявитель оформляет обращение в произвольной </w:t>
      </w:r>
      <w:r>
        <w:lastRenderedPageBreak/>
        <w:t>форме, обязательно указывает:</w:t>
      </w:r>
    </w:p>
    <w:p w:rsidR="002D0E7C" w:rsidRDefault="002D0E7C">
      <w:pPr>
        <w:pStyle w:val="ConsPlusNormal"/>
        <w:ind w:firstLine="540"/>
        <w:jc w:val="both"/>
      </w:pPr>
      <w:r>
        <w:t>наименование уполномоченного органа (управление экономического развития администрации Уссурийского городского округа) или фамилию, имя, отчество должностного лица (начальника управления экономического развития администрации Уссурийского городского округа), фамилию, имя, отчество (последнее - при наличии), почтовый адрес, по которому должен быть отправлен результат предоставления услуги, суть жалобы.</w:t>
      </w:r>
    </w:p>
    <w:p w:rsidR="002D0E7C" w:rsidRDefault="002D0E7C">
      <w:pPr>
        <w:pStyle w:val="ConsPlusNormal"/>
        <w:jc w:val="both"/>
      </w:pPr>
      <w:r>
        <w:t xml:space="preserve">(в ред. </w:t>
      </w:r>
      <w:hyperlink r:id="rId31"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bookmarkStart w:id="3" w:name="P139"/>
      <w:bookmarkEnd w:id="3"/>
      <w:r>
        <w:t>10. Исчерпывающий перечень оснований для отказа в приеме документов, необходимых для предоставления муниципальной услуги.</w:t>
      </w:r>
    </w:p>
    <w:p w:rsidR="002D0E7C" w:rsidRDefault="002D0E7C">
      <w:pPr>
        <w:pStyle w:val="ConsPlusNormal"/>
        <w:ind w:firstLine="540"/>
        <w:jc w:val="both"/>
      </w:pPr>
      <w:r>
        <w:t>Основанием для отказа в приеме документов, необходимых для предоставления муниципальной услуги, является:</w:t>
      </w:r>
    </w:p>
    <w:p w:rsidR="002D0E7C" w:rsidRDefault="002D0E7C">
      <w:pPr>
        <w:pStyle w:val="ConsPlusNormal"/>
        <w:ind w:firstLine="540"/>
        <w:jc w:val="both"/>
      </w:pPr>
      <w:r>
        <w:t>а) текст письменной жалобы не поддается прочтению;</w:t>
      </w:r>
    </w:p>
    <w:p w:rsidR="002D0E7C" w:rsidRDefault="002D0E7C">
      <w:pPr>
        <w:pStyle w:val="ConsPlusNormal"/>
        <w:ind w:firstLine="540"/>
        <w:jc w:val="both"/>
      </w:pPr>
      <w:r>
        <w:t>б) в письменной жалобе не указаны фамилия заявителя или почтовый адрес для направления ответа.</w:t>
      </w:r>
    </w:p>
    <w:p w:rsidR="002D0E7C" w:rsidRDefault="002D0E7C">
      <w:pPr>
        <w:pStyle w:val="ConsPlusNormal"/>
        <w:ind w:firstLine="540"/>
        <w:jc w:val="both"/>
      </w:pPr>
      <w:bookmarkStart w:id="4" w:name="P143"/>
      <w:bookmarkEnd w:id="4"/>
      <w:r>
        <w:t>11. Исчерпывающий перечень оснований для приостановления или отказа в предоставлении муниципальной услуги.</w:t>
      </w:r>
    </w:p>
    <w:p w:rsidR="002D0E7C" w:rsidRDefault="002D0E7C">
      <w:pPr>
        <w:pStyle w:val="ConsPlusNormal"/>
        <w:ind w:firstLine="540"/>
        <w:jc w:val="both"/>
      </w:pPr>
      <w:r>
        <w:t>Основанием для отказа в предоставлении муниципальной услуги является:</w:t>
      </w:r>
    </w:p>
    <w:p w:rsidR="002D0E7C" w:rsidRDefault="002D0E7C">
      <w:pPr>
        <w:pStyle w:val="ConsPlusNormal"/>
        <w:ind w:firstLine="540"/>
        <w:jc w:val="both"/>
      </w:pPr>
      <w:r>
        <w:t>а) в письменной жалобе или устном обращении заявителя содержится вопрос, по которому ему неоднократно (2 и более) давались письменные ответы по существу в связи с ранее направляемыми обращениями, и при этом в жалобе не приводятся новые доводы, обстоятельства, при условии, что указанная жалоба и ранее направляемые обращения поступали исполнителю услуги;</w:t>
      </w:r>
    </w:p>
    <w:p w:rsidR="002D0E7C" w:rsidRDefault="002D0E7C">
      <w:pPr>
        <w:pStyle w:val="ConsPlusNormal"/>
        <w:ind w:firstLine="540"/>
        <w:jc w:val="both"/>
      </w:pPr>
      <w:r>
        <w:t>б) по вопросам, содержащимся в письменной жалобе или устном обращении, имеется вступившее в законную силу судебное решение;</w:t>
      </w:r>
    </w:p>
    <w:p w:rsidR="002D0E7C" w:rsidRDefault="002D0E7C">
      <w:pPr>
        <w:pStyle w:val="ConsPlusNormal"/>
        <w:ind w:firstLine="540"/>
        <w:jc w:val="both"/>
      </w:pPr>
      <w:r>
        <w:t>в) от потребителя поступило заявление о прекращении рассмотрения письменной жалобы;</w:t>
      </w:r>
    </w:p>
    <w:p w:rsidR="002D0E7C" w:rsidRDefault="002D0E7C">
      <w:pPr>
        <w:pStyle w:val="ConsPlusNormal"/>
        <w:ind w:firstLine="540"/>
        <w:jc w:val="both"/>
      </w:pPr>
      <w:r>
        <w:t>г) в письменной жалобе или устном обращении содержатся вопросы, решение которых не регулируются законодательством о защите прав потребителей;</w:t>
      </w:r>
    </w:p>
    <w:p w:rsidR="002D0E7C" w:rsidRDefault="002D0E7C">
      <w:pPr>
        <w:pStyle w:val="ConsPlusNormal"/>
        <w:ind w:firstLine="540"/>
        <w:jc w:val="both"/>
      </w:pPr>
      <w:r>
        <w:t>д) в письменной жалобе содержатся нецензурные либо оскорбительные выражения, угрозы жизни, здоровью и имуществу должностного лица, а также членов его семьи, заявителю письменно направляется уведомление о недопустимости злоупотребления правом.</w:t>
      </w:r>
    </w:p>
    <w:p w:rsidR="002D0E7C" w:rsidRDefault="002D0E7C">
      <w:pPr>
        <w:pStyle w:val="ConsPlusNormal"/>
        <w:ind w:firstLine="540"/>
        <w:jc w:val="both"/>
      </w:pPr>
      <w:r>
        <w:t>Основания для приостановления муниципальной услуги отсутствуют.</w:t>
      </w:r>
    </w:p>
    <w:p w:rsidR="002D0E7C" w:rsidRDefault="002D0E7C">
      <w:pPr>
        <w:pStyle w:val="ConsPlusNormal"/>
        <w:ind w:firstLine="540"/>
        <w:jc w:val="both"/>
      </w:pPr>
      <w:r>
        <w:t>12.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D0E7C" w:rsidRDefault="002D0E7C">
      <w:pPr>
        <w:pStyle w:val="ConsPlusNormal"/>
        <w:ind w:firstLine="540"/>
        <w:jc w:val="both"/>
      </w:pPr>
      <w:r>
        <w:t>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не осуществляется.</w:t>
      </w:r>
    </w:p>
    <w:p w:rsidR="002D0E7C" w:rsidRDefault="002D0E7C">
      <w:pPr>
        <w:pStyle w:val="ConsPlusNormal"/>
        <w:ind w:firstLine="540"/>
        <w:jc w:val="both"/>
      </w:pPr>
      <w:r>
        <w:t>13. Порядок, размер и основания взимания муниципальной пошлины или иной платы, взимаемой за предоставление муниципальной услуги.</w:t>
      </w:r>
    </w:p>
    <w:p w:rsidR="002D0E7C" w:rsidRDefault="002D0E7C">
      <w:pPr>
        <w:pStyle w:val="ConsPlusNormal"/>
        <w:ind w:firstLine="540"/>
        <w:jc w:val="both"/>
      </w:pPr>
      <w:r>
        <w:t>Муниципальная услуга предоставляется без взимания государственной (муниципальной) пошлины или иной платы.</w:t>
      </w:r>
    </w:p>
    <w:p w:rsidR="002D0E7C" w:rsidRDefault="002D0E7C">
      <w:pPr>
        <w:pStyle w:val="ConsPlusNormal"/>
        <w:ind w:firstLine="540"/>
        <w:jc w:val="both"/>
      </w:pPr>
      <w:r>
        <w:t>14.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D0E7C" w:rsidRDefault="002D0E7C">
      <w:pPr>
        <w:pStyle w:val="ConsPlusNormal"/>
        <w:ind w:firstLine="540"/>
        <w:jc w:val="both"/>
      </w:pPr>
      <w:r>
        <w:t>При предоставлении муниципальной услуги иные услуги, необходимые и обязательные для предоставления муниципальной услуги, не предусмотрены.</w:t>
      </w:r>
    </w:p>
    <w:p w:rsidR="002D0E7C" w:rsidRDefault="002D0E7C">
      <w:pPr>
        <w:pStyle w:val="ConsPlusNormal"/>
        <w:ind w:firstLine="540"/>
        <w:jc w:val="both"/>
      </w:pPr>
      <w:r>
        <w:t>15. Максимальный срок ожидания в очереди при подаче запроса о предоставлении муниципальной услуги и при получении результата предоставления услуги.</w:t>
      </w:r>
    </w:p>
    <w:p w:rsidR="002D0E7C" w:rsidRDefault="002D0E7C">
      <w:pPr>
        <w:pStyle w:val="ConsPlusNormal"/>
        <w:ind w:firstLine="540"/>
        <w:jc w:val="both"/>
      </w:pPr>
      <w:r>
        <w:t>Максимальный срок ожидания в очереди при подаче запроса о предоставлении муниципальной услуги и при получении результата предоставления услуги составляет не более 15 минут.</w:t>
      </w:r>
    </w:p>
    <w:p w:rsidR="002D0E7C" w:rsidRDefault="002D0E7C">
      <w:pPr>
        <w:pStyle w:val="ConsPlusNormal"/>
        <w:ind w:firstLine="540"/>
        <w:jc w:val="both"/>
      </w:pPr>
      <w:r>
        <w:t>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D0E7C" w:rsidRDefault="002D0E7C">
      <w:pPr>
        <w:pStyle w:val="ConsPlusNormal"/>
        <w:ind w:firstLine="540"/>
        <w:jc w:val="both"/>
      </w:pPr>
      <w:r>
        <w:lastRenderedPageBreak/>
        <w:t>Регистрация устных обращений и письменных жалоб ведется отдельно:</w:t>
      </w:r>
    </w:p>
    <w:p w:rsidR="002D0E7C" w:rsidRDefault="002D0E7C">
      <w:pPr>
        <w:pStyle w:val="ConsPlusNormal"/>
        <w:ind w:firstLine="540"/>
        <w:jc w:val="both"/>
      </w:pPr>
      <w:r>
        <w:t>а) письменные жалобы, в том числе направленные по электронной почте, подлежат обязательной регистрации в день их поступления в уполномоченный орган;</w:t>
      </w:r>
    </w:p>
    <w:p w:rsidR="002D0E7C" w:rsidRDefault="002D0E7C">
      <w:pPr>
        <w:pStyle w:val="ConsPlusNormal"/>
        <w:ind w:firstLine="540"/>
        <w:jc w:val="both"/>
      </w:pPr>
      <w:r>
        <w:t>б) устные обращения подлежат регистрации в момент личного приема заявителя должностным лицом уполномоченного органа (далее - исполнитель).</w:t>
      </w:r>
    </w:p>
    <w:p w:rsidR="002D0E7C" w:rsidRDefault="002D0E7C">
      <w:pPr>
        <w:pStyle w:val="ConsPlusNormal"/>
        <w:ind w:firstLine="540"/>
        <w:jc w:val="both"/>
      </w:pPr>
      <w:r>
        <w:t>Срок регистрации не должен превышать 1 рабочий день.</w:t>
      </w:r>
    </w:p>
    <w:p w:rsidR="002D0E7C" w:rsidRDefault="002D0E7C">
      <w:pPr>
        <w:pStyle w:val="ConsPlusNormal"/>
        <w:ind w:firstLine="540"/>
        <w:jc w:val="both"/>
      </w:pPr>
      <w:r>
        <w:t>17.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D0E7C" w:rsidRDefault="002D0E7C">
      <w:pPr>
        <w:pStyle w:val="ConsPlusNormal"/>
        <w:jc w:val="both"/>
      </w:pPr>
      <w:r>
        <w:t xml:space="preserve">(в ред. </w:t>
      </w:r>
      <w:hyperlink r:id="rId32"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Здание администрации Уссурийского городского округа по адресу: Приморский край, город Уссурийск, улица Ленина, 101, где осуществляется прием документов для предоставления муниципальной услуги, располагается в зоне пешеходной доступности для заявителей (не более 10 минут пешком) от остановки общественного транспорта (остановка "Центральная площадь", автобусные маршруты 1, 6, 7с, 14, 19а, 23, 24, 35, 103, 108). Центральный вход в здание администрации Уссурийского городского округа оборудуется информационной табличкой (вывеской). Здание администрации Уссурийского городского округа оборудуется противопожарной системой и средствами пожаротушения, системой оповещения о возникновении чрезвычайной ситуации, системой охраны. Для обеспечения комфортных условий заявителям, имеющим ограниченные возможности, вход в здание оборудуется поручнями. Лестничные проемы - перилами.</w:t>
      </w:r>
    </w:p>
    <w:p w:rsidR="002D0E7C" w:rsidRDefault="002D0E7C">
      <w:pPr>
        <w:pStyle w:val="ConsPlusNormal"/>
        <w:jc w:val="both"/>
      </w:pPr>
      <w:r>
        <w:t xml:space="preserve">(в ред. </w:t>
      </w:r>
      <w:hyperlink r:id="rId33"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Прием письменных жалоб и личный прием заявителей осуществляется в специально выделенных для этих целей помещениях (присутственных местах). Присутственные места включают в себя места для ожидания (холл), места для информирования (холл), места для приема заявителей (кабинет).</w:t>
      </w:r>
    </w:p>
    <w:p w:rsidR="002D0E7C" w:rsidRDefault="002D0E7C">
      <w:pPr>
        <w:pStyle w:val="ConsPlusNormal"/>
        <w:ind w:firstLine="540"/>
        <w:jc w:val="both"/>
      </w:pPr>
      <w:r>
        <w:t>Места для ожидания соответствуют комфортным условиям для заявителей и оптимальным условиям работы специалистов. В холле размещаются удобные для заявителей кресельные секции на 4 места.</w:t>
      </w:r>
    </w:p>
    <w:p w:rsidR="002D0E7C" w:rsidRDefault="002D0E7C">
      <w:pPr>
        <w:pStyle w:val="ConsPlusNormal"/>
        <w:ind w:firstLine="540"/>
        <w:jc w:val="both"/>
      </w:pPr>
      <w:r>
        <w:t>Место для приема заявителей (кабинет 415) оборудуется столом и стулом, обеспечивается образцом заполнения заявления и канцелярскими принадлежностями. Рабочее место должностного лица управления экономического развития администрации Уссурийского городского округа оборудуется столом, стулом, персональным компьютером, обеспечено оргтехникой, документацией по делопроизводству.</w:t>
      </w:r>
    </w:p>
    <w:p w:rsidR="002D0E7C" w:rsidRDefault="002D0E7C">
      <w:pPr>
        <w:pStyle w:val="ConsPlusNormal"/>
        <w:jc w:val="both"/>
      </w:pPr>
      <w:r>
        <w:t xml:space="preserve">(в ред. </w:t>
      </w:r>
      <w:hyperlink r:id="rId34"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Места для информирования, предназначенные для ознакомления заявителей с информационными материалами, оборудуются информационным стендом. Информационный стенд располагается у входа в кабинет 415 по улице Некрасова, 66 в доступном месте и содержит следующие информационные материалы:</w:t>
      </w:r>
    </w:p>
    <w:p w:rsidR="002D0E7C" w:rsidRDefault="002D0E7C">
      <w:pPr>
        <w:pStyle w:val="ConsPlusNormal"/>
        <w:jc w:val="both"/>
      </w:pPr>
      <w:r>
        <w:t xml:space="preserve">(в ред. </w:t>
      </w:r>
      <w:hyperlink r:id="rId35"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исчерпывающую информацию о порядке предоставления муниципальной услуги (в текстовом виде и в виде блок-схемы, наглядно отображающей алгоритм прохождения административной процедуры);</w:t>
      </w:r>
    </w:p>
    <w:p w:rsidR="002D0E7C" w:rsidRDefault="002D0E7C">
      <w:pPr>
        <w:pStyle w:val="ConsPlusNormal"/>
        <w:ind w:firstLine="540"/>
        <w:jc w:val="both"/>
      </w:pPr>
      <w:r>
        <w:t>текст Административного регламента с приложениями (полная версия на Интернет-сайте и извлечения на информационных стендах);</w:t>
      </w:r>
    </w:p>
    <w:p w:rsidR="002D0E7C" w:rsidRDefault="002D0E7C">
      <w:pPr>
        <w:pStyle w:val="ConsPlusNormal"/>
        <w:ind w:firstLine="540"/>
        <w:jc w:val="both"/>
      </w:pPr>
      <w:r>
        <w:t>график приема заявителей, номер кабинета, в котором предоставляется муниципальная услуга, фамилии, имена, отчества специалиста, ответственного за предоставление муниципальной услуги, начальника отдела торговли, общественного питания и бытового обслуживания, заместителя и начальника управления экономического развития администрации Уссурийского городского округа;</w:t>
      </w:r>
    </w:p>
    <w:p w:rsidR="002D0E7C" w:rsidRDefault="002D0E7C">
      <w:pPr>
        <w:pStyle w:val="ConsPlusNormal"/>
        <w:jc w:val="both"/>
      </w:pPr>
      <w:r>
        <w:t xml:space="preserve">(в ред. </w:t>
      </w:r>
      <w:hyperlink r:id="rId36"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lastRenderedPageBreak/>
        <w:t>выдержки из нормативных правовых актов по наиболее часто задаваемым вопросам;</w:t>
      </w:r>
    </w:p>
    <w:p w:rsidR="002D0E7C" w:rsidRDefault="002D0E7C">
      <w:pPr>
        <w:pStyle w:val="ConsPlusNormal"/>
        <w:ind w:firstLine="540"/>
        <w:jc w:val="both"/>
      </w:pPr>
      <w:r>
        <w:t>перечень документов, предоставляемых получателями муниципальной услуги;</w:t>
      </w:r>
    </w:p>
    <w:p w:rsidR="002D0E7C" w:rsidRDefault="002D0E7C">
      <w:pPr>
        <w:pStyle w:val="ConsPlusNormal"/>
        <w:ind w:firstLine="540"/>
        <w:jc w:val="both"/>
      </w:pPr>
      <w:r>
        <w:t>перечень оснований для отказа в приеме документов;</w:t>
      </w:r>
    </w:p>
    <w:p w:rsidR="002D0E7C" w:rsidRDefault="002D0E7C">
      <w:pPr>
        <w:pStyle w:val="ConsPlusNormal"/>
        <w:ind w:firstLine="540"/>
        <w:jc w:val="both"/>
      </w:pPr>
      <w:r>
        <w:t>перечень оснований для отказа в предоставлении муниципальной услуги;</w:t>
      </w:r>
    </w:p>
    <w:p w:rsidR="002D0E7C" w:rsidRDefault="002D0E7C">
      <w:pPr>
        <w:pStyle w:val="ConsPlusNormal"/>
        <w:ind w:firstLine="540"/>
        <w:jc w:val="both"/>
      </w:pPr>
      <w:r>
        <w:t>перечень вопросов, по которым предоставляется консультирование по вопросам защиты прав потребителей;</w:t>
      </w:r>
    </w:p>
    <w:p w:rsidR="002D0E7C" w:rsidRDefault="002D0E7C">
      <w:pPr>
        <w:pStyle w:val="ConsPlusNormal"/>
        <w:ind w:firstLine="540"/>
        <w:jc w:val="both"/>
      </w:pPr>
      <w:r>
        <w:t>порядок обжалования решения, действий или бездействия должностных лиц, предоставляющих муниципальную услугу.</w:t>
      </w:r>
    </w:p>
    <w:p w:rsidR="002D0E7C" w:rsidRDefault="002D0E7C">
      <w:pPr>
        <w:pStyle w:val="ConsPlusNormal"/>
        <w:ind w:firstLine="540"/>
        <w:jc w:val="both"/>
      </w:pPr>
      <w: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2D0E7C" w:rsidRDefault="002D0E7C">
      <w:pPr>
        <w:pStyle w:val="ConsPlusNormal"/>
        <w:ind w:firstLine="540"/>
        <w:jc w:val="both"/>
      </w:pPr>
      <w:r>
        <w:t>В сети Интернет на официальном сайте администрации Уссурийского городского округа http://adm-ussuriisk.ru должны размещаться следующие информационные материалы:</w:t>
      </w:r>
    </w:p>
    <w:p w:rsidR="002D0E7C" w:rsidRDefault="002D0E7C">
      <w:pPr>
        <w:pStyle w:val="ConsPlusNormal"/>
        <w:ind w:firstLine="540"/>
        <w:jc w:val="both"/>
      </w:pPr>
      <w:r>
        <w:t>полное наименование и полный почтовый адрес уполномоченного органа;</w:t>
      </w:r>
    </w:p>
    <w:p w:rsidR="002D0E7C" w:rsidRDefault="002D0E7C">
      <w:pPr>
        <w:pStyle w:val="ConsPlusNormal"/>
        <w:ind w:firstLine="540"/>
        <w:jc w:val="both"/>
      </w:pPr>
      <w:r>
        <w:t>справочные телефоны, по которым можно получить информацию о порядке предоставления муниципальной услуги;</w:t>
      </w:r>
    </w:p>
    <w:p w:rsidR="002D0E7C" w:rsidRDefault="002D0E7C">
      <w:pPr>
        <w:pStyle w:val="ConsPlusNormal"/>
        <w:ind w:firstLine="540"/>
        <w:jc w:val="both"/>
      </w:pPr>
      <w:r>
        <w:t>адрес электронной почты;</w:t>
      </w:r>
    </w:p>
    <w:p w:rsidR="002D0E7C" w:rsidRDefault="002D0E7C">
      <w:pPr>
        <w:pStyle w:val="ConsPlusNormal"/>
        <w:ind w:firstLine="540"/>
        <w:jc w:val="both"/>
      </w:pPr>
      <w:r>
        <w:t xml:space="preserve">административный регламент предоставления муниципальной услуги (с соответствующими ссылками на </w:t>
      </w:r>
      <w:hyperlink w:anchor="P358" w:history="1">
        <w:r>
          <w:rPr>
            <w:color w:val="0000FF"/>
          </w:rPr>
          <w:t>блок-схему</w:t>
        </w:r>
      </w:hyperlink>
      <w:r>
        <w:t>, отображающие алгоритм прохождения административных процедур) с приложениями.</w:t>
      </w:r>
    </w:p>
    <w:p w:rsidR="002D0E7C" w:rsidRDefault="002D0E7C">
      <w:pPr>
        <w:pStyle w:val="ConsPlusNormal"/>
        <w:ind w:firstLine="540"/>
        <w:jc w:val="both"/>
      </w:pPr>
      <w: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2D0E7C" w:rsidRDefault="002D0E7C">
      <w:pPr>
        <w:pStyle w:val="ConsPlusNormal"/>
        <w:ind w:firstLine="540"/>
        <w:jc w:val="both"/>
      </w:pPr>
      <w:r>
        <w:t>Места предоставления муниципальной услуги должны быть специально оборудованы для доступа инвалидов и маломобильных групп, а именно: помещения должны быть снабжены кнопкой вызова дежурного на входной двери, информационным табло с графиком работы со шрифтом Брайля, оборудованы пандусами, специальными ограждениями и перилами, противоскользящим покрытием, а также специальными парковочными местами.</w:t>
      </w:r>
    </w:p>
    <w:p w:rsidR="002D0E7C" w:rsidRDefault="002D0E7C">
      <w:pPr>
        <w:pStyle w:val="ConsPlusNormal"/>
        <w:jc w:val="both"/>
      </w:pPr>
      <w:r>
        <w:t xml:space="preserve">(абзац введен </w:t>
      </w:r>
      <w:hyperlink r:id="rId37" w:history="1">
        <w:r>
          <w:rPr>
            <w:color w:val="0000FF"/>
          </w:rPr>
          <w:t>Постановлением</w:t>
        </w:r>
      </w:hyperlink>
      <w:r>
        <w:t xml:space="preserve"> администрации Уссурийского городского округа от 29.02.2016 N 509-НПА)</w:t>
      </w:r>
    </w:p>
    <w:p w:rsidR="002D0E7C" w:rsidRDefault="002D0E7C">
      <w:pPr>
        <w:pStyle w:val="ConsPlusNormal"/>
        <w:ind w:firstLine="540"/>
        <w:jc w:val="both"/>
      </w:pPr>
      <w:r>
        <w:t>В местах ожидания должны быть созданы условия для обслуживания инвалидов: установлены тактильные знаки, направление движений, тактильная плитка, а также должен быть предусмотрен специально оборудованный туалет. Столы для инвалидов должны быть размещены в стороне от входа с учетом беспрепятственного подъезда и поворота колясок.</w:t>
      </w:r>
    </w:p>
    <w:p w:rsidR="002D0E7C" w:rsidRDefault="002D0E7C">
      <w:pPr>
        <w:pStyle w:val="ConsPlusNormal"/>
        <w:jc w:val="both"/>
      </w:pPr>
      <w:r>
        <w:t xml:space="preserve">(абзац введен </w:t>
      </w:r>
      <w:hyperlink r:id="rId38" w:history="1">
        <w:r>
          <w:rPr>
            <w:color w:val="0000FF"/>
          </w:rPr>
          <w:t>Постановлением</w:t>
        </w:r>
      </w:hyperlink>
      <w:r>
        <w:t xml:space="preserve"> администрации Уссурийского городского округа от 29.02.2016 N 509-НПА)</w:t>
      </w:r>
    </w:p>
    <w:p w:rsidR="002D0E7C" w:rsidRDefault="002D0E7C">
      <w:pPr>
        <w:pStyle w:val="ConsPlusNormal"/>
        <w:ind w:firstLine="540"/>
        <w:jc w:val="both"/>
      </w:pPr>
      <w:r>
        <w:t>В местах приема заявителей должно быть предусмотрено специально оборудованное окно с видеоувеличителем для слабовидящих, переносной индукционной информационной панелью для слабослышащих и информационным знаком, указывающим на наличие данного оборудования.</w:t>
      </w:r>
    </w:p>
    <w:p w:rsidR="002D0E7C" w:rsidRDefault="002D0E7C">
      <w:pPr>
        <w:pStyle w:val="ConsPlusNormal"/>
        <w:jc w:val="both"/>
      </w:pPr>
      <w:r>
        <w:t xml:space="preserve">(абзац введен </w:t>
      </w:r>
      <w:hyperlink r:id="rId39" w:history="1">
        <w:r>
          <w:rPr>
            <w:color w:val="0000FF"/>
          </w:rPr>
          <w:t>Постановлением</w:t>
        </w:r>
      </w:hyperlink>
      <w:r>
        <w:t xml:space="preserve"> администрации Уссурийского городского округа от 29.02.2016 N 509-НПА)</w:t>
      </w:r>
    </w:p>
    <w:p w:rsidR="002D0E7C" w:rsidRDefault="002D0E7C">
      <w:pPr>
        <w:pStyle w:val="ConsPlusNormal"/>
        <w:ind w:firstLine="540"/>
        <w:jc w:val="both"/>
      </w:pPr>
      <w:r>
        <w:t>18.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D0E7C" w:rsidRDefault="002D0E7C">
      <w:pPr>
        <w:pStyle w:val="ConsPlusNormal"/>
        <w:ind w:firstLine="540"/>
        <w:jc w:val="both"/>
      </w:pPr>
      <w:r>
        <w:t>Показатели доступности и качества предоставления муниципальной услуги:</w:t>
      </w:r>
    </w:p>
    <w:p w:rsidR="002D0E7C" w:rsidRDefault="002D0E7C">
      <w:pPr>
        <w:pStyle w:val="ConsPlusNormal"/>
        <w:ind w:firstLine="540"/>
        <w:jc w:val="both"/>
      </w:pPr>
      <w:r>
        <w:t>информированность заявителей о муниципальной услуге;</w:t>
      </w:r>
    </w:p>
    <w:p w:rsidR="002D0E7C" w:rsidRDefault="002D0E7C">
      <w:pPr>
        <w:pStyle w:val="ConsPlusNormal"/>
        <w:ind w:firstLine="540"/>
        <w:jc w:val="both"/>
      </w:pPr>
      <w:r>
        <w:t>наглядность форм предоставляемой информации;</w:t>
      </w:r>
    </w:p>
    <w:p w:rsidR="002D0E7C" w:rsidRDefault="002D0E7C">
      <w:pPr>
        <w:pStyle w:val="ConsPlusNormal"/>
        <w:ind w:firstLine="540"/>
        <w:jc w:val="both"/>
      </w:pPr>
      <w:r>
        <w:t>комфортность ожидания и получения муниципальной услуги;</w:t>
      </w:r>
    </w:p>
    <w:p w:rsidR="002D0E7C" w:rsidRDefault="002D0E7C">
      <w:pPr>
        <w:pStyle w:val="ConsPlusNormal"/>
        <w:ind w:firstLine="540"/>
        <w:jc w:val="both"/>
      </w:pPr>
      <w:r>
        <w:t>вежливость специалистов, предоставляющих муниципальную услугу;</w:t>
      </w:r>
    </w:p>
    <w:p w:rsidR="002D0E7C" w:rsidRDefault="002D0E7C">
      <w:pPr>
        <w:pStyle w:val="ConsPlusNormal"/>
        <w:ind w:firstLine="540"/>
        <w:jc w:val="both"/>
      </w:pPr>
      <w:r>
        <w:t>компетентность, оперативность и профессиональная грамотность персонала;</w:t>
      </w:r>
    </w:p>
    <w:p w:rsidR="002D0E7C" w:rsidRDefault="002D0E7C">
      <w:pPr>
        <w:pStyle w:val="ConsPlusNormal"/>
        <w:ind w:firstLine="540"/>
        <w:jc w:val="both"/>
      </w:pPr>
      <w:r>
        <w:t>достоверность предоставляемой информации;</w:t>
      </w:r>
    </w:p>
    <w:p w:rsidR="002D0E7C" w:rsidRDefault="002D0E7C">
      <w:pPr>
        <w:pStyle w:val="ConsPlusNormal"/>
        <w:ind w:firstLine="540"/>
        <w:jc w:val="both"/>
      </w:pPr>
      <w:r>
        <w:t>четкость в изложении информации;</w:t>
      </w:r>
    </w:p>
    <w:p w:rsidR="002D0E7C" w:rsidRDefault="002D0E7C">
      <w:pPr>
        <w:pStyle w:val="ConsPlusNormal"/>
        <w:ind w:firstLine="540"/>
        <w:jc w:val="both"/>
      </w:pPr>
      <w:r>
        <w:lastRenderedPageBreak/>
        <w:t>полнота информирования;</w:t>
      </w:r>
    </w:p>
    <w:p w:rsidR="002D0E7C" w:rsidRDefault="002D0E7C">
      <w:pPr>
        <w:pStyle w:val="ConsPlusNormal"/>
        <w:ind w:firstLine="540"/>
        <w:jc w:val="both"/>
      </w:pPr>
      <w:r>
        <w:t>соблюдение сроков предоставления муниципальной услуги;</w:t>
      </w:r>
    </w:p>
    <w:p w:rsidR="002D0E7C" w:rsidRDefault="002D0E7C">
      <w:pPr>
        <w:pStyle w:val="ConsPlusNormal"/>
        <w:ind w:firstLine="540"/>
        <w:jc w:val="both"/>
      </w:pPr>
      <w:r>
        <w:t>отсутствие обоснованных жалоб;</w:t>
      </w:r>
    </w:p>
    <w:p w:rsidR="002D0E7C" w:rsidRDefault="002D0E7C">
      <w:pPr>
        <w:pStyle w:val="ConsPlusNormal"/>
        <w:ind w:firstLine="540"/>
        <w:jc w:val="both"/>
      </w:pPr>
      <w:r>
        <w:t>при предоставлении муниципальной услуги специалист, обеспечивающий ее предоставление, взаимодействует с заявителем:</w:t>
      </w:r>
    </w:p>
    <w:p w:rsidR="002D0E7C" w:rsidRDefault="002D0E7C">
      <w:pPr>
        <w:pStyle w:val="ConsPlusNormal"/>
        <w:ind w:firstLine="540"/>
        <w:jc w:val="both"/>
      </w:pPr>
      <w:r>
        <w:t>при личном обращении заявителя в уполномоченный орган - не более 2-х раз;</w:t>
      </w:r>
    </w:p>
    <w:p w:rsidR="002D0E7C" w:rsidRDefault="002D0E7C">
      <w:pPr>
        <w:pStyle w:val="ConsPlusNormal"/>
        <w:ind w:firstLine="540"/>
        <w:jc w:val="both"/>
      </w:pPr>
      <w:r>
        <w:t>при личном обращении заявителя в МФЦ - не более 2-х раз;</w:t>
      </w:r>
    </w:p>
    <w:p w:rsidR="002D0E7C" w:rsidRDefault="002D0E7C">
      <w:pPr>
        <w:pStyle w:val="ConsPlusNormal"/>
        <w:ind w:firstLine="540"/>
        <w:jc w:val="both"/>
      </w:pPr>
      <w:r>
        <w:t>при предоставлении услуги посредством направления письменного заявления, в том числе в электронном виде - не более 1 раза;</w:t>
      </w:r>
    </w:p>
    <w:p w:rsidR="002D0E7C" w:rsidRDefault="002D0E7C">
      <w:pPr>
        <w:pStyle w:val="ConsPlusNormal"/>
        <w:ind w:firstLine="540"/>
        <w:jc w:val="both"/>
      </w:pPr>
      <w:r>
        <w:t>продолжительность взаимодействия с должностными лицами при предоставлении муниципальной услуги при личном обращении заявителя составляет:</w:t>
      </w:r>
    </w:p>
    <w:p w:rsidR="002D0E7C" w:rsidRDefault="002D0E7C">
      <w:pPr>
        <w:pStyle w:val="ConsPlusNormal"/>
        <w:ind w:firstLine="540"/>
        <w:jc w:val="both"/>
      </w:pPr>
      <w:r>
        <w:t>в уполномоченный орган не более 15 минут;</w:t>
      </w:r>
    </w:p>
    <w:p w:rsidR="002D0E7C" w:rsidRDefault="002D0E7C">
      <w:pPr>
        <w:pStyle w:val="ConsPlusNormal"/>
        <w:ind w:firstLine="540"/>
        <w:jc w:val="both"/>
      </w:pPr>
      <w:r>
        <w:t>в МФЦ не более 5 минут.</w:t>
      </w:r>
    </w:p>
    <w:p w:rsidR="002D0E7C" w:rsidRDefault="002D0E7C">
      <w:pPr>
        <w:pStyle w:val="ConsPlusNormal"/>
        <w:ind w:firstLine="540"/>
        <w:jc w:val="both"/>
      </w:pPr>
      <w:r>
        <w:t>19. Предоставление муниципальной услуги через муниципальное бюджетное учреждение Уссурийского городского округа "Многофункциональный центр предоставления муниципальных и государственных услуг".</w:t>
      </w:r>
    </w:p>
    <w:p w:rsidR="002D0E7C" w:rsidRDefault="002D0E7C">
      <w:pPr>
        <w:pStyle w:val="ConsPlusNormal"/>
        <w:ind w:firstLine="540"/>
        <w:jc w:val="both"/>
      </w:pPr>
      <w:r>
        <w:t xml:space="preserve">При предоставлении муниципальной услуги в МФЦ, административные процедуры, описанные в </w:t>
      </w:r>
      <w:hyperlink w:anchor="P231" w:history="1">
        <w:r>
          <w:rPr>
            <w:color w:val="0000FF"/>
          </w:rPr>
          <w:t>пункте 21</w:t>
        </w:r>
      </w:hyperlink>
      <w:r>
        <w:t xml:space="preserve">, </w:t>
      </w:r>
      <w:hyperlink w:anchor="P261" w:history="1">
        <w:r>
          <w:rPr>
            <w:color w:val="0000FF"/>
          </w:rPr>
          <w:t>пункте 24 главы III</w:t>
        </w:r>
      </w:hyperlink>
      <w:r>
        <w:t xml:space="preserve"> Административного регламента, выполняются специалистами МФЦ в соответствии с соглашением о взаимодействии.</w:t>
      </w:r>
    </w:p>
    <w:p w:rsidR="002D0E7C" w:rsidRDefault="002D0E7C">
      <w:pPr>
        <w:pStyle w:val="ConsPlusNormal"/>
        <w:jc w:val="both"/>
      </w:pPr>
    </w:p>
    <w:p w:rsidR="002D0E7C" w:rsidRDefault="002D0E7C">
      <w:pPr>
        <w:pStyle w:val="ConsPlusNormal"/>
        <w:jc w:val="center"/>
      </w:pPr>
      <w:bookmarkStart w:id="5" w:name="P219"/>
      <w:bookmarkEnd w:id="5"/>
      <w:r>
        <w:t>III. Состав, последовательность и сроки</w:t>
      </w:r>
    </w:p>
    <w:p w:rsidR="002D0E7C" w:rsidRDefault="002D0E7C">
      <w:pPr>
        <w:pStyle w:val="ConsPlusNormal"/>
        <w:jc w:val="center"/>
      </w:pPr>
      <w:r>
        <w:t>выполнения административных процедур (действий), требования</w:t>
      </w:r>
    </w:p>
    <w:p w:rsidR="002D0E7C" w:rsidRDefault="002D0E7C">
      <w:pPr>
        <w:pStyle w:val="ConsPlusNormal"/>
        <w:jc w:val="center"/>
      </w:pPr>
      <w:r>
        <w:t>к порядку их выполнения, в том числе особенности выполнения</w:t>
      </w:r>
    </w:p>
    <w:p w:rsidR="002D0E7C" w:rsidRDefault="002D0E7C">
      <w:pPr>
        <w:pStyle w:val="ConsPlusNormal"/>
        <w:jc w:val="center"/>
      </w:pPr>
      <w:r>
        <w:t>административных процедур (действий) в электронной форме</w:t>
      </w:r>
    </w:p>
    <w:p w:rsidR="002D0E7C" w:rsidRDefault="002D0E7C">
      <w:pPr>
        <w:pStyle w:val="ConsPlusNormal"/>
        <w:jc w:val="both"/>
      </w:pPr>
    </w:p>
    <w:p w:rsidR="002D0E7C" w:rsidRDefault="002D0E7C">
      <w:pPr>
        <w:pStyle w:val="ConsPlusNormal"/>
        <w:ind w:firstLine="540"/>
        <w:jc w:val="both"/>
      </w:pPr>
      <w:r>
        <w:t>20. Предоставление муниципальной услуги включает в себя следующие административные процедуры:</w:t>
      </w:r>
    </w:p>
    <w:p w:rsidR="002D0E7C" w:rsidRDefault="002D0E7C">
      <w:pPr>
        <w:pStyle w:val="ConsPlusNormal"/>
        <w:ind w:firstLine="540"/>
        <w:jc w:val="both"/>
      </w:pPr>
      <w:r>
        <w:t>а) прием письменных жалоб заявителей и их регистрация (далее - "Прием") - 2 дня;</w:t>
      </w:r>
    </w:p>
    <w:p w:rsidR="002D0E7C" w:rsidRDefault="002D0E7C">
      <w:pPr>
        <w:pStyle w:val="ConsPlusNormal"/>
        <w:ind w:firstLine="540"/>
        <w:jc w:val="both"/>
      </w:pPr>
      <w:r>
        <w:t>б) рассмотрение письменных жалоб, проверка оснований для предоставления или отказа в предоставлении муниципальной услуги, подготовка проекта ответа заявителю или уведомления об отказе в предоставлении муниципальной услуги с указанием причин отказа (далее - Рассмотрение) - 25 дней;</w:t>
      </w:r>
    </w:p>
    <w:p w:rsidR="002D0E7C" w:rsidRDefault="002D0E7C">
      <w:pPr>
        <w:pStyle w:val="ConsPlusNormal"/>
        <w:ind w:firstLine="540"/>
        <w:jc w:val="both"/>
      </w:pPr>
      <w:r>
        <w:t>в) подписание письменного ответа заявителю (далее - Подписание) - 2 дня;</w:t>
      </w:r>
    </w:p>
    <w:p w:rsidR="002D0E7C" w:rsidRDefault="002D0E7C">
      <w:pPr>
        <w:pStyle w:val="ConsPlusNormal"/>
        <w:ind w:firstLine="540"/>
        <w:jc w:val="both"/>
      </w:pPr>
      <w:r>
        <w:t>г) выдача результата предоставления муниципальной услуги (далее - Выдача) - 1 день;</w:t>
      </w:r>
    </w:p>
    <w:p w:rsidR="002D0E7C" w:rsidRDefault="002D0E7C">
      <w:pPr>
        <w:pStyle w:val="ConsPlusNormal"/>
        <w:ind w:firstLine="540"/>
        <w:jc w:val="both"/>
      </w:pPr>
      <w:r>
        <w:t>д) прием и регистрация устных обращений заявителя, устное консультирование по вопросам защиты прав потребителей (далее - Консультирование).</w:t>
      </w:r>
    </w:p>
    <w:p w:rsidR="002D0E7C" w:rsidRDefault="002D0E7C">
      <w:pPr>
        <w:pStyle w:val="ConsPlusNormal"/>
        <w:ind w:firstLine="540"/>
        <w:jc w:val="both"/>
      </w:pPr>
      <w:r>
        <w:t xml:space="preserve">Последовательность действий по предоставлению муниципальной услуги предусмотрена в </w:t>
      </w:r>
      <w:hyperlink w:anchor="P358" w:history="1">
        <w:r>
          <w:rPr>
            <w:color w:val="0000FF"/>
          </w:rPr>
          <w:t>блок-схеме</w:t>
        </w:r>
      </w:hyperlink>
      <w:r>
        <w:t xml:space="preserve"> (приложение N 1).</w:t>
      </w:r>
    </w:p>
    <w:p w:rsidR="002D0E7C" w:rsidRDefault="002D0E7C">
      <w:pPr>
        <w:pStyle w:val="ConsPlusNormal"/>
        <w:ind w:firstLine="540"/>
        <w:jc w:val="both"/>
      </w:pPr>
      <w:bookmarkStart w:id="6" w:name="P231"/>
      <w:bookmarkEnd w:id="6"/>
      <w:r>
        <w:t>21. Основанием для начала административной процедуры "Прием" является письменная жалоба заявителя (его представителя, доверенного лица).</w:t>
      </w:r>
    </w:p>
    <w:p w:rsidR="002D0E7C" w:rsidRDefault="002D0E7C">
      <w:pPr>
        <w:pStyle w:val="ConsPlusNormal"/>
        <w:ind w:firstLine="540"/>
        <w:jc w:val="both"/>
      </w:pPr>
      <w:r>
        <w:t>Прием письменных жалоб в уполномоченном органе производится специалистом, ответственным за делопроизводство.</w:t>
      </w:r>
    </w:p>
    <w:p w:rsidR="002D0E7C" w:rsidRDefault="002D0E7C">
      <w:pPr>
        <w:pStyle w:val="ConsPlusNormal"/>
        <w:ind w:firstLine="540"/>
        <w:jc w:val="both"/>
      </w:pPr>
      <w:r>
        <w:t xml:space="preserve">Специалист, ответственный за делопроизводство, проверяет соответствие представленной письменной жалобы требованиям, установленным </w:t>
      </w:r>
      <w:hyperlink w:anchor="P133" w:history="1">
        <w:r>
          <w:rPr>
            <w:color w:val="0000FF"/>
          </w:rPr>
          <w:t>пунктом 9 раздела II</w:t>
        </w:r>
      </w:hyperlink>
      <w:r>
        <w:t xml:space="preserve"> Административного регламента. При выявлении оснований, указанных в </w:t>
      </w:r>
      <w:hyperlink w:anchor="P139" w:history="1">
        <w:r>
          <w:rPr>
            <w:color w:val="0000FF"/>
          </w:rPr>
          <w:t>пункте 10 раздела II</w:t>
        </w:r>
      </w:hyperlink>
      <w:r>
        <w:t xml:space="preserve"> Административного регламента, заявителю будет отказано в приеме письменной жалобы, необходимой для предоставления услуги.</w:t>
      </w:r>
    </w:p>
    <w:p w:rsidR="002D0E7C" w:rsidRDefault="002D0E7C">
      <w:pPr>
        <w:pStyle w:val="ConsPlusNormal"/>
        <w:ind w:firstLine="540"/>
        <w:jc w:val="both"/>
      </w:pPr>
      <w:r>
        <w:t>Специалист, ответственный за делопроизводство, при отсутствии оснований для отказа в приеме жалобы, фиксирует факт приема письменной жалобы в журнале регистрации в день поступления письменной жалобы и, не позднее дня, следующего за приемом, направляет письменную жалобу на рассмотрение начальнику управления экономического развития администрации Уссурийского городского округа. Расписка в приеме письменной жалобы не выдается.</w:t>
      </w:r>
    </w:p>
    <w:p w:rsidR="002D0E7C" w:rsidRDefault="002D0E7C">
      <w:pPr>
        <w:pStyle w:val="ConsPlusNormal"/>
        <w:jc w:val="both"/>
      </w:pPr>
      <w:r>
        <w:t xml:space="preserve">(в ред. </w:t>
      </w:r>
      <w:hyperlink r:id="rId40"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lastRenderedPageBreak/>
        <w:t>Результатом административной процедуры является прием письменной жалобы заявителя. Способ фиксации - электронный (бумажный).</w:t>
      </w:r>
    </w:p>
    <w:p w:rsidR="002D0E7C" w:rsidRDefault="002D0E7C">
      <w:pPr>
        <w:pStyle w:val="ConsPlusNormal"/>
        <w:ind w:firstLine="540"/>
        <w:jc w:val="both"/>
      </w:pPr>
      <w:r>
        <w:t>Максимальный срок выполнения действий административной процедуры "Прием" - 2 дня.</w:t>
      </w:r>
    </w:p>
    <w:p w:rsidR="002D0E7C" w:rsidRDefault="002D0E7C">
      <w:pPr>
        <w:pStyle w:val="ConsPlusNormal"/>
        <w:ind w:firstLine="540"/>
        <w:jc w:val="both"/>
      </w:pPr>
      <w:r>
        <w:t>22. Основанием для начала административной процедуры "Рассмотрение" является поступление письменной жалобы начальнику управления экономического развития администрации Уссурийского городского округа.</w:t>
      </w:r>
    </w:p>
    <w:p w:rsidR="002D0E7C" w:rsidRDefault="002D0E7C">
      <w:pPr>
        <w:pStyle w:val="ConsPlusNormal"/>
        <w:jc w:val="both"/>
      </w:pPr>
      <w:r>
        <w:t xml:space="preserve">(в ред. </w:t>
      </w:r>
      <w:hyperlink r:id="rId41"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Начальник управления экономического развития:</w:t>
      </w:r>
    </w:p>
    <w:p w:rsidR="002D0E7C" w:rsidRDefault="002D0E7C">
      <w:pPr>
        <w:pStyle w:val="ConsPlusNormal"/>
        <w:jc w:val="both"/>
      </w:pPr>
      <w:r>
        <w:t xml:space="preserve">(в ред. </w:t>
      </w:r>
      <w:hyperlink r:id="rId42"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а) рассматривает письменную жалобу заявителя;</w:t>
      </w:r>
    </w:p>
    <w:p w:rsidR="002D0E7C" w:rsidRDefault="002D0E7C">
      <w:pPr>
        <w:pStyle w:val="ConsPlusNormal"/>
        <w:ind w:firstLine="540"/>
        <w:jc w:val="both"/>
      </w:pPr>
      <w:r>
        <w:t>б) определяет специалиста, ответственного за подготовку результата муниципальной услуги;</w:t>
      </w:r>
    </w:p>
    <w:p w:rsidR="002D0E7C" w:rsidRDefault="002D0E7C">
      <w:pPr>
        <w:pStyle w:val="ConsPlusNormal"/>
        <w:ind w:firstLine="540"/>
        <w:jc w:val="both"/>
      </w:pPr>
      <w:r>
        <w:t>в) направляет в порядке делопроизводства письменную жалобу на исполнение специалисту, ответственному за подготовку результата муниципальной услуги (далее - специалист).</w:t>
      </w:r>
    </w:p>
    <w:p w:rsidR="002D0E7C" w:rsidRDefault="002D0E7C">
      <w:pPr>
        <w:pStyle w:val="ConsPlusNormal"/>
        <w:ind w:firstLine="540"/>
        <w:jc w:val="both"/>
      </w:pPr>
      <w:r>
        <w:t>Специалист, при получении письменной жалобы:</w:t>
      </w:r>
    </w:p>
    <w:p w:rsidR="002D0E7C" w:rsidRDefault="002D0E7C">
      <w:pPr>
        <w:pStyle w:val="ConsPlusNormal"/>
        <w:ind w:firstLine="540"/>
        <w:jc w:val="both"/>
      </w:pPr>
      <w:r>
        <w:t>а) анализирует сложившуюся ситуацию по вопросам, поставленным в письменной жалобе;</w:t>
      </w:r>
    </w:p>
    <w:p w:rsidR="002D0E7C" w:rsidRDefault="002D0E7C">
      <w:pPr>
        <w:pStyle w:val="ConsPlusNormal"/>
        <w:ind w:firstLine="540"/>
        <w:jc w:val="both"/>
      </w:pPr>
      <w:r>
        <w:t>б) обеспечивает объективное, всестороннее рассмотрение письменной жалобы;</w:t>
      </w:r>
    </w:p>
    <w:p w:rsidR="002D0E7C" w:rsidRDefault="002D0E7C">
      <w:pPr>
        <w:pStyle w:val="ConsPlusNormal"/>
        <w:ind w:firstLine="540"/>
        <w:jc w:val="both"/>
      </w:pPr>
      <w:r>
        <w:t>в) в случае необходимости посещает хозяйствующий субъект (продавца, исполнителя, изготовителя товаров, работ, услуг) для установления фактов, изложенных в письменной жалобе;</w:t>
      </w:r>
    </w:p>
    <w:p w:rsidR="002D0E7C" w:rsidRDefault="002D0E7C">
      <w:pPr>
        <w:pStyle w:val="ConsPlusNormal"/>
        <w:ind w:firstLine="540"/>
        <w:jc w:val="both"/>
      </w:pPr>
      <w:r>
        <w:t>г) проводит анализ нормативной базы по вопросам, затронутым в письменной жалобе;</w:t>
      </w:r>
    </w:p>
    <w:p w:rsidR="002D0E7C" w:rsidRDefault="002D0E7C">
      <w:pPr>
        <w:pStyle w:val="ConsPlusNormal"/>
        <w:ind w:firstLine="540"/>
        <w:jc w:val="both"/>
      </w:pPr>
      <w:r>
        <w:t>д) подготавливает проект письменного ответа по жалобе заявителя;</w:t>
      </w:r>
    </w:p>
    <w:p w:rsidR="002D0E7C" w:rsidRDefault="002D0E7C">
      <w:pPr>
        <w:pStyle w:val="ConsPlusNormal"/>
        <w:ind w:firstLine="540"/>
        <w:jc w:val="both"/>
      </w:pPr>
      <w:r>
        <w:t xml:space="preserve">е) при наличии оснований для отказа в предоставлении муниципальной услуги, установленных в </w:t>
      </w:r>
      <w:hyperlink w:anchor="P143" w:history="1">
        <w:r>
          <w:rPr>
            <w:color w:val="0000FF"/>
          </w:rPr>
          <w:t>пункте 11 раздела II</w:t>
        </w:r>
      </w:hyperlink>
      <w:r>
        <w:t xml:space="preserve"> Административного регламента в течение 5 рабочих дней с момента регистрации письменной жалобы оформляет проект мотивированного отказа в предоставлении муниципальной услуги с указанием оснований для отказа.</w:t>
      </w:r>
    </w:p>
    <w:p w:rsidR="002D0E7C" w:rsidRDefault="002D0E7C">
      <w:pPr>
        <w:pStyle w:val="ConsPlusNormal"/>
        <w:ind w:firstLine="540"/>
        <w:jc w:val="both"/>
      </w:pPr>
      <w:r>
        <w:t>Письменный ответ заявителю печатается на бланке установленной формы в соответствии с распоряжением главы Уссурийского городского округа от 4 апреля 2007 года N 91 "Об утверждении Инструкции по делопроизводству и организации документооборота в администрации Уссурийского городского округа". В левом нижнем углу ответа обязательно указывается фамилия исполнителя, ответственного за рассмотрение письменной жалобы и оформление ответа, номер его служебного телефона.</w:t>
      </w:r>
    </w:p>
    <w:p w:rsidR="002D0E7C" w:rsidRDefault="002D0E7C">
      <w:pPr>
        <w:pStyle w:val="ConsPlusNormal"/>
        <w:ind w:firstLine="540"/>
        <w:jc w:val="both"/>
      </w:pPr>
      <w:r>
        <w:t>Результатом административной процедуры является проект письменного ответа заявителю или мотивированного отказа в предоставлении муниципальной услуги. Способ фиксации - электронный (бумажный).</w:t>
      </w:r>
    </w:p>
    <w:p w:rsidR="002D0E7C" w:rsidRDefault="002D0E7C">
      <w:pPr>
        <w:pStyle w:val="ConsPlusNormal"/>
        <w:ind w:firstLine="540"/>
        <w:jc w:val="both"/>
      </w:pPr>
      <w:r>
        <w:t>Максимальный срок выполнения действий административной процедуры "Рассмотрение" - 25 дней.</w:t>
      </w:r>
    </w:p>
    <w:p w:rsidR="002D0E7C" w:rsidRDefault="002D0E7C">
      <w:pPr>
        <w:pStyle w:val="ConsPlusNormal"/>
        <w:ind w:firstLine="540"/>
        <w:jc w:val="both"/>
      </w:pPr>
      <w:r>
        <w:t>23. Основанием для начала административной процедуры "Подписание" является поступление проекта письменного ответа заявителю или мотивированного отказа в предоставлении муниципальной услуги начальнику управления экономического развития администрации Уссурийского городского округа.</w:t>
      </w:r>
    </w:p>
    <w:p w:rsidR="002D0E7C" w:rsidRDefault="002D0E7C">
      <w:pPr>
        <w:pStyle w:val="ConsPlusNormal"/>
        <w:jc w:val="both"/>
      </w:pPr>
      <w:r>
        <w:t xml:space="preserve">(в ред. </w:t>
      </w:r>
      <w:hyperlink r:id="rId43"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Начальник управления экономического развития администрации Уссурийского городского округа в течение трех рабочих дней с момента получения указанных документов подписывает проект письменного ответа заявителю или мотивированного отказа в предоставлении муниципальной услуги.</w:t>
      </w:r>
    </w:p>
    <w:p w:rsidR="002D0E7C" w:rsidRDefault="002D0E7C">
      <w:pPr>
        <w:pStyle w:val="ConsPlusNormal"/>
        <w:jc w:val="both"/>
      </w:pPr>
      <w:r>
        <w:t xml:space="preserve">(в ред. </w:t>
      </w:r>
      <w:hyperlink r:id="rId44"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Результатом административной процедуры является подписание проект письменного ответа заявителю или мотивированного отказа в предоставлении муниципальной услуги. Способ фиксации - электронный (бумажный).</w:t>
      </w:r>
    </w:p>
    <w:p w:rsidR="002D0E7C" w:rsidRDefault="002D0E7C">
      <w:pPr>
        <w:pStyle w:val="ConsPlusNormal"/>
        <w:ind w:firstLine="540"/>
        <w:jc w:val="both"/>
      </w:pPr>
      <w:r>
        <w:t>Максимальный срок действий административной процедуры "Подписание" - 2 дня.</w:t>
      </w:r>
    </w:p>
    <w:p w:rsidR="002D0E7C" w:rsidRDefault="002D0E7C">
      <w:pPr>
        <w:pStyle w:val="ConsPlusNormal"/>
        <w:ind w:firstLine="540"/>
        <w:jc w:val="both"/>
      </w:pPr>
      <w:bookmarkStart w:id="7" w:name="P261"/>
      <w:bookmarkEnd w:id="7"/>
      <w:r>
        <w:t>24. Основанием для начала административной процедуры "Выдача" является поступление специалисту, ответственному за делопроизводство, результата предоставления муниципальной услуги в форме письменного ответа заявителю или мотивированного отказа в предоставлении муниципальной услуги.</w:t>
      </w:r>
    </w:p>
    <w:p w:rsidR="002D0E7C" w:rsidRDefault="002D0E7C">
      <w:pPr>
        <w:pStyle w:val="ConsPlusNormal"/>
        <w:ind w:firstLine="540"/>
        <w:jc w:val="both"/>
      </w:pPr>
      <w:r>
        <w:t xml:space="preserve">Специалист, ответственный за делопроизводство, регистрирует в журнале исходящей </w:t>
      </w:r>
      <w:r>
        <w:lastRenderedPageBreak/>
        <w:t>корреспонденции результат предоставления муниципальной услуги.</w:t>
      </w:r>
    </w:p>
    <w:p w:rsidR="002D0E7C" w:rsidRDefault="002D0E7C">
      <w:pPr>
        <w:pStyle w:val="ConsPlusNormal"/>
        <w:ind w:firstLine="540"/>
        <w:jc w:val="both"/>
      </w:pPr>
      <w:r>
        <w:t>Если в письменной жалобе выбран способ получения результата муниципальной услуги лично, специалист, ответственный за делопроизводство, при обращении заявителя за получением результата муниципальной услуги, устанавливает личность заявителя и выдает заявителю результат муниципальной услуги. В случае неполучения заявителем результата услуги лично, в течение 3-х дней с момента поступления результата муниципальной услуги на выдачу специалист, ответственный за делопроизводство, направляет результат предоставления муниципальной услуги по почте простым письмом по указанному в заявлении адресу.</w:t>
      </w:r>
    </w:p>
    <w:p w:rsidR="002D0E7C" w:rsidRDefault="002D0E7C">
      <w:pPr>
        <w:pStyle w:val="ConsPlusNormal"/>
        <w:ind w:firstLine="540"/>
        <w:jc w:val="both"/>
      </w:pPr>
      <w:r>
        <w:t>Если в заявлении о предоставлении муниципальной услуги выбран способ получения результата по почте, специалист, ответственный за делопроизводство, отправляет результат заявителю простым письмом по указанному в заявлении адресу.</w:t>
      </w:r>
    </w:p>
    <w:p w:rsidR="002D0E7C" w:rsidRDefault="002D0E7C">
      <w:pPr>
        <w:pStyle w:val="ConsPlusNormal"/>
        <w:ind w:firstLine="540"/>
        <w:jc w:val="both"/>
      </w:pPr>
      <w:r>
        <w:t>Если в заявлении о предоставлении муниципальной услуги выбран способ получения результата по электронной почте, специалист, ответственный за делопроизводство, отправляет результат заявителю электронным письмом по указанному в заявлении электронному адресу.</w:t>
      </w:r>
    </w:p>
    <w:p w:rsidR="002D0E7C" w:rsidRDefault="002D0E7C">
      <w:pPr>
        <w:pStyle w:val="ConsPlusNormal"/>
        <w:ind w:firstLine="540"/>
        <w:jc w:val="both"/>
      </w:pPr>
      <w:r>
        <w:t>Результатом административной процедуры является выдача (направление) результата муниципальной услуги заявителю. Способ фиксации - электронный (бумажный).</w:t>
      </w:r>
    </w:p>
    <w:p w:rsidR="002D0E7C" w:rsidRDefault="002D0E7C">
      <w:pPr>
        <w:pStyle w:val="ConsPlusNormal"/>
        <w:ind w:firstLine="540"/>
        <w:jc w:val="both"/>
      </w:pPr>
      <w:r>
        <w:t>Максимальный срок действий административной процедуры "Выдача" - 1 день.</w:t>
      </w:r>
    </w:p>
    <w:p w:rsidR="002D0E7C" w:rsidRDefault="002D0E7C">
      <w:pPr>
        <w:pStyle w:val="ConsPlusNormal"/>
        <w:ind w:firstLine="540"/>
        <w:jc w:val="both"/>
      </w:pPr>
      <w:r>
        <w:t xml:space="preserve">25. Основанием для начала административной процедуры "Консультирование" является устное обращение заявителя при личном приеме или по телефону. Прием устных обращений заявителей осуществляется специалистом отдела торговли, общественного питания и бытового обслуживания управления экономического развития администрации Уссурийского городского округа, ответственным за прием устных обращений заявителей, в кабинете 415 здания по адресу: Приморский край, город Уссурийск, улица Ленина, 101, в порядке очередности или по телефону. Специалистом, ответственным за прием устных обращений заявителей, осуществляется регистрация устного обращения в </w:t>
      </w:r>
      <w:hyperlink w:anchor="P408" w:history="1">
        <w:r>
          <w:rPr>
            <w:color w:val="0000FF"/>
          </w:rPr>
          <w:t>журнале</w:t>
        </w:r>
      </w:hyperlink>
      <w:r>
        <w:t xml:space="preserve"> регистрации устных обращений потребителей по вопросам защиты прав потребителей (приложение N 2) в ходе личного приема заявителя либо по телефону. При наличии оснований для отказа в предоставлении муниципальной услуги, установленных в </w:t>
      </w:r>
      <w:hyperlink w:anchor="P143" w:history="1">
        <w:r>
          <w:rPr>
            <w:color w:val="0000FF"/>
          </w:rPr>
          <w:t>пункте 11 раздела II</w:t>
        </w:r>
      </w:hyperlink>
      <w:r>
        <w:t xml:space="preserve"> Административного регламента, специалист, ответственный за прием устных обращений заявителей, устно разъясняет заявителю о наличии оснований для отказа в предоставлении муниципальной услуги.</w:t>
      </w:r>
    </w:p>
    <w:p w:rsidR="002D0E7C" w:rsidRDefault="002D0E7C">
      <w:pPr>
        <w:pStyle w:val="ConsPlusNormal"/>
        <w:jc w:val="both"/>
      </w:pPr>
      <w:r>
        <w:t xml:space="preserve">(в ред. </w:t>
      </w:r>
      <w:hyperlink r:id="rId45"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 xml:space="preserve">Выслушав заявителя, специалист, ответственный за прием устных обращений заявителей, анализирует все имеющиеся у потребителя договоры на покупку (услугу, выполнение работ), разъясняет заявителям их права в соответствии со статьями </w:t>
      </w:r>
      <w:hyperlink r:id="rId46" w:history="1">
        <w:r>
          <w:rPr>
            <w:color w:val="0000FF"/>
          </w:rPr>
          <w:t>Закона</w:t>
        </w:r>
      </w:hyperlink>
      <w:r>
        <w:t xml:space="preserve"> "О защите прав потребителей" и механизм практической реализации. Предоставляет заявителю для заполнения формы типовых образцов оформления претензии или искового заявления, распечатки норм </w:t>
      </w:r>
      <w:hyperlink r:id="rId47" w:history="1">
        <w:r>
          <w:rPr>
            <w:color w:val="0000FF"/>
          </w:rPr>
          <w:t>Закона</w:t>
        </w:r>
      </w:hyperlink>
      <w:r>
        <w:t xml:space="preserve"> "О защите прав потребителей".</w:t>
      </w:r>
    </w:p>
    <w:p w:rsidR="002D0E7C" w:rsidRDefault="002D0E7C">
      <w:pPr>
        <w:pStyle w:val="ConsPlusNormal"/>
        <w:ind w:firstLine="540"/>
        <w:jc w:val="both"/>
      </w:pPr>
      <w:r>
        <w:t>В журнале регистрации устных обращений граждан специалистом, ответственным за прием устных обращений заявителей, делается запись о принятых мерах или об отказе в предоставлении муниципальной услуги.</w:t>
      </w:r>
    </w:p>
    <w:p w:rsidR="002D0E7C" w:rsidRDefault="002D0E7C">
      <w:pPr>
        <w:pStyle w:val="ConsPlusNormal"/>
        <w:ind w:firstLine="540"/>
        <w:jc w:val="both"/>
      </w:pPr>
      <w:r>
        <w:t>Результатом административного действия "Консультирование" является предоставление устной консультации по вопросам защиты прав потребителей. Способ фиксации - электронный (бумажный).</w:t>
      </w:r>
    </w:p>
    <w:p w:rsidR="002D0E7C" w:rsidRDefault="002D0E7C">
      <w:pPr>
        <w:pStyle w:val="ConsPlusNormal"/>
        <w:ind w:firstLine="540"/>
        <w:jc w:val="both"/>
      </w:pPr>
      <w:r>
        <w:t>Максимальный срок действий административной процедуры "Консультирование" - 30 минут.</w:t>
      </w:r>
    </w:p>
    <w:p w:rsidR="002D0E7C" w:rsidRDefault="002D0E7C">
      <w:pPr>
        <w:pStyle w:val="ConsPlusNormal"/>
        <w:ind w:firstLine="540"/>
        <w:jc w:val="both"/>
      </w:pPr>
      <w:r>
        <w:t>26. Порядок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административных процедур.</w:t>
      </w:r>
    </w:p>
    <w:p w:rsidR="002D0E7C" w:rsidRDefault="002D0E7C">
      <w:pPr>
        <w:pStyle w:val="ConsPlusNormal"/>
        <w:ind w:firstLine="540"/>
        <w:jc w:val="both"/>
      </w:pPr>
      <w:r>
        <w:t xml:space="preserve">Для получения муниципальной услуги в электронном виде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путем заполнения формы, которая соответствует требованиям Федерального </w:t>
      </w:r>
      <w:hyperlink r:id="rId48" w:history="1">
        <w:r>
          <w:rPr>
            <w:color w:val="0000FF"/>
          </w:rPr>
          <w:t>закона</w:t>
        </w:r>
      </w:hyperlink>
      <w:r>
        <w:t xml:space="preserve"> от 27 июля 2010 года N 210-ФЗ.</w:t>
      </w:r>
    </w:p>
    <w:p w:rsidR="002D0E7C" w:rsidRDefault="002D0E7C">
      <w:pPr>
        <w:pStyle w:val="ConsPlusNormal"/>
        <w:ind w:firstLine="540"/>
        <w:jc w:val="both"/>
      </w:pPr>
      <w:r>
        <w:t xml:space="preserve">Заявитель выбирает удобный для него способ получения результата муниципальной услуги </w:t>
      </w:r>
      <w:r>
        <w:lastRenderedPageBreak/>
        <w:t>и указывает его в заявлении: в форме электронного документа, в письменном виде почтой или получить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исполнено.</w:t>
      </w:r>
    </w:p>
    <w:p w:rsidR="002D0E7C" w:rsidRDefault="002D0E7C">
      <w:pPr>
        <w:pStyle w:val="ConsPlusNormal"/>
        <w:ind w:firstLine="540"/>
        <w:jc w:val="both"/>
      </w:pPr>
      <w:r>
        <w:t>Заявитель получает результат предоставления муниципальной услуги согласно форме, указанной в заявлении.</w:t>
      </w:r>
    </w:p>
    <w:p w:rsidR="002D0E7C" w:rsidRDefault="002D0E7C">
      <w:pPr>
        <w:pStyle w:val="ConsPlusNormal"/>
        <w:jc w:val="both"/>
      </w:pPr>
    </w:p>
    <w:p w:rsidR="002D0E7C" w:rsidRDefault="002D0E7C">
      <w:pPr>
        <w:pStyle w:val="ConsPlusNormal"/>
        <w:jc w:val="center"/>
      </w:pPr>
      <w:r>
        <w:t>IV. Формы контроля за исполнением регламента</w:t>
      </w:r>
    </w:p>
    <w:p w:rsidR="002D0E7C" w:rsidRDefault="002D0E7C">
      <w:pPr>
        <w:pStyle w:val="ConsPlusNormal"/>
        <w:jc w:val="center"/>
      </w:pPr>
      <w:r>
        <w:t xml:space="preserve">(в ред. </w:t>
      </w:r>
      <w:hyperlink r:id="rId49" w:history="1">
        <w:r>
          <w:rPr>
            <w:color w:val="0000FF"/>
          </w:rPr>
          <w:t>Постановления</w:t>
        </w:r>
      </w:hyperlink>
      <w:r>
        <w:t xml:space="preserve"> администрации</w:t>
      </w:r>
    </w:p>
    <w:p w:rsidR="002D0E7C" w:rsidRDefault="002D0E7C">
      <w:pPr>
        <w:pStyle w:val="ConsPlusNormal"/>
        <w:jc w:val="center"/>
      </w:pPr>
      <w:r>
        <w:t>Уссурийского городского округа</w:t>
      </w:r>
    </w:p>
    <w:p w:rsidR="002D0E7C" w:rsidRDefault="002D0E7C">
      <w:pPr>
        <w:pStyle w:val="ConsPlusNormal"/>
        <w:jc w:val="center"/>
      </w:pPr>
      <w:r>
        <w:t>от 29.02.2016 N 509-НПА)</w:t>
      </w:r>
    </w:p>
    <w:p w:rsidR="002D0E7C" w:rsidRDefault="002D0E7C">
      <w:pPr>
        <w:pStyle w:val="ConsPlusNormal"/>
        <w:jc w:val="both"/>
      </w:pPr>
    </w:p>
    <w:p w:rsidR="002D0E7C" w:rsidRDefault="002D0E7C">
      <w:pPr>
        <w:pStyle w:val="ConsPlusNormal"/>
        <w:ind w:firstLine="540"/>
        <w:jc w:val="both"/>
      </w:pPr>
      <w:r>
        <w:t>27. Порядок осуществления текущего контроля за соблюдением и исполнением должностными лицами положений Административного регламента, а также принятием им решений.</w:t>
      </w:r>
    </w:p>
    <w:p w:rsidR="002D0E7C" w:rsidRDefault="002D0E7C">
      <w:pPr>
        <w:pStyle w:val="ConsPlusNormal"/>
        <w:ind w:firstLine="540"/>
        <w:jc w:val="both"/>
      </w:pPr>
      <w: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начальником управления экономического развития администрации Уссурийского городского округа, ответственным за организацию работы отдела по предоставлению муниципальной услуги.</w:t>
      </w:r>
    </w:p>
    <w:p w:rsidR="002D0E7C" w:rsidRDefault="002D0E7C">
      <w:pPr>
        <w:pStyle w:val="ConsPlusNormal"/>
        <w:jc w:val="both"/>
      </w:pPr>
      <w:r>
        <w:t xml:space="preserve">(в ред. </w:t>
      </w:r>
      <w:hyperlink r:id="rId50"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D0E7C" w:rsidRDefault="002D0E7C">
      <w:pPr>
        <w:pStyle w:val="ConsPlusNormal"/>
        <w:ind w:firstLine="540"/>
        <w:jc w:val="both"/>
      </w:pPr>
      <w:r>
        <w:t>Плановые проверки полноты и качества предоставления муниципальной услуги проводятся ежеквартально.</w:t>
      </w:r>
    </w:p>
    <w:p w:rsidR="002D0E7C" w:rsidRDefault="002D0E7C">
      <w:pPr>
        <w:pStyle w:val="ConsPlusNormal"/>
        <w:ind w:firstLine="540"/>
        <w:jc w:val="both"/>
      </w:pPr>
      <w:r>
        <w:t>Внеплановые проверки полноты и качества предоставления муниципальной услуги проводятся в случае поступления жалоб на полноту и качество предоставления муниципальной услуги.</w:t>
      </w:r>
    </w:p>
    <w:p w:rsidR="002D0E7C" w:rsidRDefault="002D0E7C">
      <w:pPr>
        <w:pStyle w:val="ConsPlusNormal"/>
        <w:ind w:firstLine="540"/>
        <w:jc w:val="both"/>
      </w:pPr>
      <w:r>
        <w:t>29. За нарушение законодательства об организации предоставления государственных и муниципальных услуг предусмотрена административная ответственность должностных лиц органов местного самоуправления Приморского края, а также работников многофункционального центра предоставления государственных и муниципальных услуг, работников государственных и муниципальных учреждений Приморского края, осуществляющих деятельность по предоставлению государственных и муниципальных услуг.</w:t>
      </w:r>
    </w:p>
    <w:p w:rsidR="002D0E7C" w:rsidRDefault="002D0E7C">
      <w:pPr>
        <w:pStyle w:val="ConsPlusNormal"/>
        <w:jc w:val="both"/>
      </w:pPr>
      <w:r>
        <w:t xml:space="preserve">(п. 29 в ред. </w:t>
      </w:r>
      <w:hyperlink r:id="rId51" w:history="1">
        <w:r>
          <w:rPr>
            <w:color w:val="0000FF"/>
          </w:rPr>
          <w:t>Постановления</w:t>
        </w:r>
      </w:hyperlink>
      <w:r>
        <w:t xml:space="preserve"> администрации Уссурийского городского округа от 23.01.2015 N 172-НПА)</w:t>
      </w:r>
    </w:p>
    <w:p w:rsidR="002D0E7C" w:rsidRDefault="002D0E7C">
      <w:pPr>
        <w:pStyle w:val="ConsPlusNormal"/>
        <w:ind w:firstLine="540"/>
        <w:jc w:val="both"/>
      </w:pPr>
      <w:r>
        <w:t>30. Порядок и формы контроля за предоставлением муниципальной услуги, в том числе со стороны граждан, их объединений и организаций.</w:t>
      </w:r>
    </w:p>
    <w:p w:rsidR="002D0E7C" w:rsidRDefault="002D0E7C">
      <w:pPr>
        <w:pStyle w:val="ConsPlusNormal"/>
        <w:ind w:firstLine="540"/>
        <w:jc w:val="both"/>
      </w:pPr>
      <w:r>
        <w:t>Граждане, их объединения и организации могут осуществлять контроль за предоставлением муниципальной услуги в форме замечаний к качеству предоставления муниципальной услуги, а также предложений по улучшению качества предоставления муниципальной услуги.</w:t>
      </w:r>
    </w:p>
    <w:p w:rsidR="002D0E7C" w:rsidRDefault="002D0E7C">
      <w:pPr>
        <w:pStyle w:val="ConsPlusNormal"/>
        <w:ind w:firstLine="540"/>
        <w:jc w:val="both"/>
      </w:pPr>
      <w:r>
        <w:t>Предложения и замечания предоставляются непосредственно в администрацию Уссурийского городского округа либо с использованием средств телефонной и почтовой связи, а также на Интернет сайт администрации Уссурийского городского округа.</w:t>
      </w:r>
    </w:p>
    <w:p w:rsidR="002D0E7C" w:rsidRDefault="002D0E7C">
      <w:pPr>
        <w:pStyle w:val="ConsPlusNormal"/>
        <w:jc w:val="both"/>
      </w:pPr>
    </w:p>
    <w:p w:rsidR="002D0E7C" w:rsidRDefault="002D0E7C">
      <w:pPr>
        <w:pStyle w:val="ConsPlusNormal"/>
        <w:jc w:val="center"/>
      </w:pPr>
      <w:r>
        <w:t>V. Досудебный (внесудебный) порядок обжалования</w:t>
      </w:r>
    </w:p>
    <w:p w:rsidR="002D0E7C" w:rsidRDefault="002D0E7C">
      <w:pPr>
        <w:pStyle w:val="ConsPlusNormal"/>
        <w:jc w:val="center"/>
      </w:pPr>
      <w:r>
        <w:t>решений и действий (бездействия) органа, предоставляющего</w:t>
      </w:r>
    </w:p>
    <w:p w:rsidR="002D0E7C" w:rsidRDefault="002D0E7C">
      <w:pPr>
        <w:pStyle w:val="ConsPlusNormal"/>
        <w:jc w:val="center"/>
      </w:pPr>
      <w:r>
        <w:t>муниципальную услугу, должностного лица органа,</w:t>
      </w:r>
    </w:p>
    <w:p w:rsidR="002D0E7C" w:rsidRDefault="002D0E7C">
      <w:pPr>
        <w:pStyle w:val="ConsPlusNormal"/>
        <w:jc w:val="center"/>
      </w:pPr>
      <w:r>
        <w:t>предоставляющего муниципальную услугу, либо</w:t>
      </w:r>
    </w:p>
    <w:p w:rsidR="002D0E7C" w:rsidRDefault="002D0E7C">
      <w:pPr>
        <w:pStyle w:val="ConsPlusNormal"/>
        <w:jc w:val="center"/>
      </w:pPr>
      <w:r>
        <w:t>муниципального служащего</w:t>
      </w:r>
    </w:p>
    <w:p w:rsidR="002D0E7C" w:rsidRDefault="002D0E7C">
      <w:pPr>
        <w:pStyle w:val="ConsPlusNormal"/>
        <w:jc w:val="both"/>
      </w:pPr>
    </w:p>
    <w:p w:rsidR="002D0E7C" w:rsidRDefault="002D0E7C">
      <w:pPr>
        <w:pStyle w:val="ConsPlusNormal"/>
        <w:ind w:firstLine="540"/>
        <w:jc w:val="both"/>
      </w:pPr>
      <w:r>
        <w:t xml:space="preserve">31. Информация для заявителя о его праве на досудебное (внесудебное) обжалование действий (бездействия), принятых (осуществляемых) в ходе предоставления муниципальной </w:t>
      </w:r>
      <w:r>
        <w:lastRenderedPageBreak/>
        <w:t>услуги.</w:t>
      </w:r>
    </w:p>
    <w:p w:rsidR="002D0E7C" w:rsidRDefault="002D0E7C">
      <w:pPr>
        <w:pStyle w:val="ConsPlusNormal"/>
        <w:ind w:firstLine="540"/>
        <w:jc w:val="both"/>
      </w:pPr>
      <w:r>
        <w:t>Решения и действия (бездействие) органа предоставляющего муниципальную услугу, (должностного лица, муниципального служащего) принятые (осуществляемые) в ходе предоставления муниципальной услуги, могут быть обжалованы заявителем в досудебном (внесудебном) порядке.</w:t>
      </w:r>
    </w:p>
    <w:p w:rsidR="002D0E7C" w:rsidRDefault="002D0E7C">
      <w:pPr>
        <w:pStyle w:val="ConsPlusNormal"/>
        <w:ind w:firstLine="540"/>
        <w:jc w:val="both"/>
      </w:pPr>
      <w:r>
        <w:t>32. Предмет досудебного (внесудебного) обжалования.</w:t>
      </w:r>
    </w:p>
    <w:p w:rsidR="002D0E7C" w:rsidRDefault="002D0E7C">
      <w:pPr>
        <w:pStyle w:val="ConsPlusNormal"/>
        <w:ind w:firstLine="540"/>
        <w:jc w:val="both"/>
      </w:pPr>
      <w:r>
        <w:t xml:space="preserve">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P219" w:history="1">
        <w:r>
          <w:rPr>
            <w:color w:val="0000FF"/>
          </w:rPr>
          <w:t>разделе III</w:t>
        </w:r>
      </w:hyperlink>
      <w:r>
        <w:t xml:space="preserve"> Административного регламента, в том числе заявитель вправе обратиться с жалобой:</w:t>
      </w:r>
    </w:p>
    <w:p w:rsidR="002D0E7C" w:rsidRDefault="002D0E7C">
      <w:pPr>
        <w:pStyle w:val="ConsPlusNormal"/>
        <w:ind w:firstLine="540"/>
        <w:jc w:val="both"/>
      </w:pPr>
      <w:r>
        <w:t>а) нарушение срока регистрации запроса о предоставлении муниципальной услуги;</w:t>
      </w:r>
    </w:p>
    <w:p w:rsidR="002D0E7C" w:rsidRDefault="002D0E7C">
      <w:pPr>
        <w:pStyle w:val="ConsPlusNormal"/>
        <w:ind w:firstLine="540"/>
        <w:jc w:val="both"/>
      </w:pPr>
      <w:r>
        <w:t>б) нарушение срока предоставления муниципальной услуги;</w:t>
      </w:r>
    </w:p>
    <w:p w:rsidR="002D0E7C" w:rsidRDefault="002D0E7C">
      <w:pPr>
        <w:pStyle w:val="ConsPlusNormal"/>
        <w:ind w:firstLine="540"/>
        <w:jc w:val="both"/>
      </w:pPr>
      <w:r>
        <w:t>в) требование у заявителя предоставления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Уссурийского городского округа для предоставления муниципальной услуги;</w:t>
      </w:r>
    </w:p>
    <w:p w:rsidR="002D0E7C" w:rsidRDefault="002D0E7C">
      <w:pPr>
        <w:pStyle w:val="ConsPlusNormal"/>
        <w:ind w:firstLine="540"/>
        <w:jc w:val="both"/>
      </w:pPr>
      <w: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Уссурийского городского округа для предоставления муниципальной услуги, у заявителя;</w:t>
      </w:r>
    </w:p>
    <w:p w:rsidR="002D0E7C" w:rsidRDefault="002D0E7C">
      <w:pPr>
        <w:pStyle w:val="ConsPlusNormal"/>
        <w:ind w:firstLine="540"/>
        <w:jc w:val="both"/>
      </w:pPr>
      <w: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Приморского края, муниципальными правовыми актами;</w:t>
      </w:r>
    </w:p>
    <w:p w:rsidR="002D0E7C" w:rsidRDefault="002D0E7C">
      <w:pPr>
        <w:pStyle w:val="ConsPlusNormal"/>
        <w:ind w:firstLine="540"/>
        <w:jc w:val="both"/>
      </w:pPr>
      <w: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 Уссурийского городского округа;</w:t>
      </w:r>
    </w:p>
    <w:p w:rsidR="002D0E7C" w:rsidRDefault="002D0E7C">
      <w:pPr>
        <w:pStyle w:val="ConsPlusNormal"/>
        <w:ind w:firstLine="540"/>
        <w:jc w:val="both"/>
      </w:pPr>
      <w:r>
        <w:t>ж)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D0E7C" w:rsidRDefault="002D0E7C">
      <w:pPr>
        <w:pStyle w:val="ConsPlusNormal"/>
        <w:ind w:firstLine="540"/>
        <w:jc w:val="both"/>
      </w:pPr>
      <w:r>
        <w:t>33. Основания для начала процедуры досудебного (внесудебного) обжалования.</w:t>
      </w:r>
    </w:p>
    <w:p w:rsidR="002D0E7C" w:rsidRDefault="002D0E7C">
      <w:pPr>
        <w:pStyle w:val="ConsPlusNormal"/>
        <w:ind w:firstLine="540"/>
        <w:jc w:val="both"/>
      </w:pPr>
      <w:r>
        <w:t>Основанием для начала процедуры досудебного (внесудебного) обжалования является жалоба заявителя на решения, действия (бездействия) органа, предоставляющего муниципальную услугу (должностного лица, муниципального служащего), принятые (осуществляемые) в ходе предоставления муниципальной услуги.</w:t>
      </w:r>
    </w:p>
    <w:p w:rsidR="002D0E7C" w:rsidRDefault="002D0E7C">
      <w:pPr>
        <w:pStyle w:val="ConsPlusNormal"/>
        <w:ind w:firstLine="540"/>
        <w:jc w:val="both"/>
      </w:pPr>
      <w:r>
        <w:t>Жалоба должна содержать:</w:t>
      </w:r>
    </w:p>
    <w:p w:rsidR="002D0E7C" w:rsidRDefault="002D0E7C">
      <w:pPr>
        <w:pStyle w:val="ConsPlusNormal"/>
        <w:ind w:firstLine="540"/>
        <w:jc w:val="both"/>
      </w:pPr>
      <w: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обжалуется;</w:t>
      </w:r>
    </w:p>
    <w:p w:rsidR="002D0E7C" w:rsidRDefault="002D0E7C">
      <w:pPr>
        <w:pStyle w:val="ConsPlusNormal"/>
        <w:ind w:firstLine="540"/>
        <w:jc w:val="both"/>
      </w:pPr>
      <w: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D0E7C" w:rsidRDefault="002D0E7C">
      <w:pPr>
        <w:pStyle w:val="ConsPlusNormal"/>
        <w:ind w:firstLine="540"/>
        <w:jc w:val="both"/>
      </w:pPr>
      <w: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D0E7C" w:rsidRDefault="002D0E7C">
      <w:pPr>
        <w:pStyle w:val="ConsPlusNormal"/>
        <w:ind w:firstLine="540"/>
        <w:jc w:val="both"/>
      </w:pPr>
      <w:r>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D0E7C" w:rsidRDefault="002D0E7C">
      <w:pPr>
        <w:pStyle w:val="ConsPlusNormal"/>
        <w:ind w:firstLine="540"/>
        <w:jc w:val="both"/>
      </w:pPr>
      <w:r>
        <w:t>Заявителем могут быть представлены документы (при наличии), подтверждающие доводы заявителя, либо их копии.</w:t>
      </w:r>
    </w:p>
    <w:p w:rsidR="002D0E7C" w:rsidRDefault="002D0E7C">
      <w:pPr>
        <w:pStyle w:val="ConsPlusNormal"/>
        <w:ind w:firstLine="540"/>
        <w:jc w:val="both"/>
      </w:pPr>
      <w:r>
        <w:t>Жалоба заявителя подлежит регистрации в день поступления в орган, предоставляющий муниципальную услугу, должностному лицу.</w:t>
      </w:r>
    </w:p>
    <w:p w:rsidR="002D0E7C" w:rsidRDefault="002D0E7C">
      <w:pPr>
        <w:pStyle w:val="ConsPlusNormal"/>
        <w:ind w:firstLine="540"/>
        <w:jc w:val="both"/>
      </w:pPr>
      <w:r>
        <w:lastRenderedPageBreak/>
        <w:t>34. Право заявителя на получение информации и документов, необходимых для обоснования и рассмотрения жалобы (претензии).</w:t>
      </w:r>
    </w:p>
    <w:p w:rsidR="002D0E7C" w:rsidRDefault="002D0E7C">
      <w:pPr>
        <w:pStyle w:val="ConsPlusNormal"/>
        <w:ind w:firstLine="540"/>
        <w:jc w:val="both"/>
      </w:pPr>
      <w:r>
        <w:t>Заявитель имеет право на получение информации и документов, необходимых для обоснования и рассмотрения жалобы посредством письменного, либо устного обращения, а также на Интернет-сайте (www.adm-ussuriisk.ru), на информационном стенде, размещенном по адресу: 692519, Приморский край, город Уссурийск, улица Ленина, 101, кабинет 415, по электронной почте: Ussurtorg@yandex.ru.</w:t>
      </w:r>
    </w:p>
    <w:p w:rsidR="002D0E7C" w:rsidRDefault="002D0E7C">
      <w:pPr>
        <w:pStyle w:val="ConsPlusNormal"/>
        <w:jc w:val="both"/>
      </w:pPr>
      <w:r>
        <w:t xml:space="preserve">(в ред. </w:t>
      </w:r>
      <w:hyperlink r:id="rId52"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35. Органы муниципальной власти и должностные лица, которым может быть направлена жалоба (претензия) заявителя в досудебном (внесудебном) порядке.</w:t>
      </w:r>
    </w:p>
    <w:p w:rsidR="002D0E7C" w:rsidRDefault="002D0E7C">
      <w:pPr>
        <w:pStyle w:val="ConsPlusNormal"/>
        <w:ind w:firstLine="540"/>
        <w:jc w:val="both"/>
      </w:pPr>
      <w:r>
        <w:t>Жалоба может быть подана в орган, предоставляющий муниципальную услугу, в письменной форме на бумажном носителе по адресу: 692519, Приморский край, город Уссурийск, улица Ленина, 101, кабинет 415, в том числе по электронной почте: Ussurtorg@yandex.ru.</w:t>
      </w:r>
    </w:p>
    <w:p w:rsidR="002D0E7C" w:rsidRDefault="002D0E7C">
      <w:pPr>
        <w:pStyle w:val="ConsPlusNormal"/>
        <w:jc w:val="both"/>
      </w:pPr>
      <w:r>
        <w:t xml:space="preserve">(в ред. </w:t>
      </w:r>
      <w:hyperlink r:id="rId53"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Жалоба на решения, принятые руководителем органа, предоставляющего муниципальную услугу, может быть направлена заявителем в администрацию Уссурийского городского округа по адресу: 692519, Российская Федерация, Приморский край, город Уссурийск, улица Ленина, 101, а также в электронном виде, в том числе на официальный сайт (www.adm-ussuriisk.ru).</w:t>
      </w:r>
    </w:p>
    <w:p w:rsidR="002D0E7C" w:rsidRDefault="002D0E7C">
      <w:pPr>
        <w:pStyle w:val="ConsPlusNormal"/>
        <w:ind w:firstLine="540"/>
        <w:jc w:val="both"/>
      </w:pPr>
      <w:r>
        <w:t>Жалоба может быть принята при личном приеме заявителя.</w:t>
      </w:r>
    </w:p>
    <w:p w:rsidR="002D0E7C" w:rsidRDefault="002D0E7C">
      <w:pPr>
        <w:pStyle w:val="ConsPlusNormal"/>
        <w:ind w:firstLine="540"/>
        <w:jc w:val="both"/>
      </w:pPr>
      <w:r>
        <w:t>Личный прием проводится главой администрации Уссурийского городского округа по адресу: 692519, Приморский край, город Уссурийск, улица Ленина, 101, начальником управления (отдела) по адресу: 692519, Приморский край, город Уссурийск, улица Ленина, 101, кабинет 415.</w:t>
      </w:r>
    </w:p>
    <w:p w:rsidR="002D0E7C" w:rsidRDefault="002D0E7C">
      <w:pPr>
        <w:pStyle w:val="ConsPlusNormal"/>
        <w:jc w:val="both"/>
      </w:pPr>
      <w:r>
        <w:t xml:space="preserve">(в ред. </w:t>
      </w:r>
      <w:hyperlink r:id="rId54" w:history="1">
        <w:r>
          <w:rPr>
            <w:color w:val="0000FF"/>
          </w:rPr>
          <w:t>Постановления</w:t>
        </w:r>
      </w:hyperlink>
      <w:r>
        <w:t xml:space="preserve"> администрации Уссурийского городского округа от 29.02.2016 N 509-НПА)</w:t>
      </w:r>
    </w:p>
    <w:p w:rsidR="002D0E7C" w:rsidRDefault="002D0E7C">
      <w:pPr>
        <w:pStyle w:val="ConsPlusNormal"/>
        <w:ind w:firstLine="540"/>
        <w:jc w:val="both"/>
      </w:pPr>
      <w:r>
        <w:t>С информацией о порядке записи на личный прием должностных лиц администрации Уссурийского городского округа, о графике личного приема, адресе местонахождения должностных лиц заявитель может ознакомиться на официальном сайте администрации Уссурийского городского округа в сети Интернет (www.adm-ussuriisk.ru).</w:t>
      </w:r>
    </w:p>
    <w:p w:rsidR="002D0E7C" w:rsidRDefault="002D0E7C">
      <w:pPr>
        <w:pStyle w:val="ConsPlusNormal"/>
        <w:ind w:firstLine="540"/>
        <w:jc w:val="both"/>
      </w:pPr>
      <w:r>
        <w:t>36. Сроки рассмотрения жалобы (претензии).</w:t>
      </w:r>
    </w:p>
    <w:p w:rsidR="002D0E7C" w:rsidRDefault="002D0E7C">
      <w:pPr>
        <w:pStyle w:val="ConsPlusNormal"/>
        <w:ind w:firstLine="540"/>
        <w:jc w:val="both"/>
      </w:pPr>
      <w: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2D0E7C" w:rsidRDefault="002D0E7C">
      <w:pPr>
        <w:pStyle w:val="ConsPlusNormal"/>
        <w:ind w:firstLine="540"/>
        <w:jc w:val="both"/>
      </w:pPr>
      <w:r>
        <w:t>37. Результат досудебного (внесудебного) обжалования применительно к каждой процедуре либо инстанции обжалования.</w:t>
      </w:r>
    </w:p>
    <w:p w:rsidR="002D0E7C" w:rsidRDefault="002D0E7C">
      <w:pPr>
        <w:pStyle w:val="ConsPlusNormal"/>
        <w:ind w:firstLine="540"/>
        <w:jc w:val="both"/>
      </w:pPr>
      <w:r>
        <w:t>По результатам рассмотрения жалобы орган, предоставляющий муниципальную услугу, принимает одно из следующих решений:</w:t>
      </w:r>
    </w:p>
    <w:p w:rsidR="002D0E7C" w:rsidRDefault="002D0E7C">
      <w:pPr>
        <w:pStyle w:val="ConsPlusNormal"/>
        <w:ind w:firstLine="540"/>
        <w:jc w:val="both"/>
      </w:pPr>
      <w:r>
        <w:t>а)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Уссурийского городского округа, а также в иных формах;</w:t>
      </w:r>
    </w:p>
    <w:p w:rsidR="002D0E7C" w:rsidRDefault="002D0E7C">
      <w:pPr>
        <w:pStyle w:val="ConsPlusNormal"/>
        <w:ind w:firstLine="540"/>
        <w:jc w:val="both"/>
      </w:pPr>
      <w:r>
        <w:t>б) отказывает в удовлетворении жалобы.</w:t>
      </w:r>
    </w:p>
    <w:p w:rsidR="002D0E7C" w:rsidRDefault="002D0E7C">
      <w:pPr>
        <w:pStyle w:val="ConsPlusNormal"/>
        <w:ind w:firstLine="540"/>
        <w:jc w:val="both"/>
      </w:pPr>
      <w: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D0E7C" w:rsidRDefault="002D0E7C">
      <w:pPr>
        <w:pStyle w:val="ConsPlusNormal"/>
        <w:ind w:firstLine="540"/>
        <w:jc w:val="both"/>
      </w:pPr>
      <w: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D0E7C" w:rsidRDefault="002D0E7C">
      <w:pPr>
        <w:pStyle w:val="ConsPlusNormal"/>
        <w:ind w:firstLine="540"/>
        <w:jc w:val="both"/>
      </w:pPr>
      <w:r>
        <w:t xml:space="preserve">Решение, принятое должностным лицом органа, предоставляющего муниципальную услугу, </w:t>
      </w:r>
      <w:r>
        <w:lastRenderedPageBreak/>
        <w:t>по результатам рассмотрения жалобы на решения и действия (бездействие) органа, предоставляющего муниципальную услугу (должностного лица, муниципального служащего), может быть обжаловано заявителем в судебном порядке, в сроки, предусмотренные законодательством Российской Федерации.</w:t>
      </w:r>
    </w:p>
    <w:p w:rsidR="002D0E7C" w:rsidRDefault="002D0E7C">
      <w:pPr>
        <w:pStyle w:val="ConsPlusNormal"/>
        <w:jc w:val="both"/>
      </w:pPr>
    </w:p>
    <w:p w:rsidR="002D0E7C" w:rsidRDefault="002D0E7C">
      <w:pPr>
        <w:pStyle w:val="ConsPlusNormal"/>
        <w:jc w:val="both"/>
      </w:pPr>
    </w:p>
    <w:p w:rsidR="002D0E7C" w:rsidRDefault="002D0E7C">
      <w:pPr>
        <w:pStyle w:val="ConsPlusNormal"/>
        <w:jc w:val="both"/>
      </w:pPr>
    </w:p>
    <w:p w:rsidR="002D0E7C" w:rsidRDefault="002D0E7C">
      <w:pPr>
        <w:pStyle w:val="ConsPlusNormal"/>
        <w:jc w:val="both"/>
      </w:pPr>
    </w:p>
    <w:p w:rsidR="002D0E7C" w:rsidRDefault="002D0E7C">
      <w:pPr>
        <w:pStyle w:val="ConsPlusNormal"/>
        <w:jc w:val="both"/>
      </w:pPr>
    </w:p>
    <w:p w:rsidR="002D0E7C" w:rsidRDefault="002D0E7C">
      <w:pPr>
        <w:pStyle w:val="ConsPlusNormal"/>
        <w:jc w:val="right"/>
      </w:pPr>
      <w:r>
        <w:t>Приложение N 1</w:t>
      </w:r>
    </w:p>
    <w:p w:rsidR="002D0E7C" w:rsidRDefault="002D0E7C">
      <w:pPr>
        <w:pStyle w:val="ConsPlusNormal"/>
        <w:jc w:val="right"/>
      </w:pPr>
      <w:r>
        <w:t>к Административному</w:t>
      </w:r>
    </w:p>
    <w:p w:rsidR="002D0E7C" w:rsidRDefault="002D0E7C">
      <w:pPr>
        <w:pStyle w:val="ConsPlusNormal"/>
        <w:jc w:val="right"/>
      </w:pPr>
      <w:r>
        <w:t>регламенту</w:t>
      </w:r>
    </w:p>
    <w:p w:rsidR="002D0E7C" w:rsidRDefault="002D0E7C">
      <w:pPr>
        <w:pStyle w:val="ConsPlusNormal"/>
        <w:jc w:val="right"/>
      </w:pPr>
      <w:r>
        <w:t>по предоставлению</w:t>
      </w:r>
    </w:p>
    <w:p w:rsidR="002D0E7C" w:rsidRDefault="002D0E7C">
      <w:pPr>
        <w:pStyle w:val="ConsPlusNormal"/>
        <w:jc w:val="right"/>
      </w:pPr>
      <w:r>
        <w:t>муниципальной услуги</w:t>
      </w:r>
    </w:p>
    <w:p w:rsidR="002D0E7C" w:rsidRDefault="002D0E7C">
      <w:pPr>
        <w:pStyle w:val="ConsPlusNormal"/>
        <w:jc w:val="right"/>
      </w:pPr>
      <w:r>
        <w:t>"Рассмотрение жалоб</w:t>
      </w:r>
    </w:p>
    <w:p w:rsidR="002D0E7C" w:rsidRDefault="002D0E7C">
      <w:pPr>
        <w:pStyle w:val="ConsPlusNormal"/>
        <w:jc w:val="right"/>
      </w:pPr>
      <w:r>
        <w:t>потребителей,</w:t>
      </w:r>
    </w:p>
    <w:p w:rsidR="002D0E7C" w:rsidRDefault="002D0E7C">
      <w:pPr>
        <w:pStyle w:val="ConsPlusNormal"/>
        <w:jc w:val="right"/>
      </w:pPr>
      <w:r>
        <w:t>консультирование их</w:t>
      </w:r>
    </w:p>
    <w:p w:rsidR="002D0E7C" w:rsidRDefault="002D0E7C">
      <w:pPr>
        <w:pStyle w:val="ConsPlusNormal"/>
        <w:jc w:val="right"/>
      </w:pPr>
      <w:r>
        <w:t>по вопросам защиты</w:t>
      </w:r>
    </w:p>
    <w:p w:rsidR="002D0E7C" w:rsidRDefault="002D0E7C">
      <w:pPr>
        <w:pStyle w:val="ConsPlusNormal"/>
        <w:jc w:val="right"/>
      </w:pPr>
      <w:r>
        <w:t>прав потребителей"</w:t>
      </w:r>
    </w:p>
    <w:p w:rsidR="002D0E7C" w:rsidRDefault="002D0E7C">
      <w:pPr>
        <w:pStyle w:val="ConsPlusNormal"/>
        <w:jc w:val="both"/>
      </w:pPr>
    </w:p>
    <w:p w:rsidR="002D0E7C" w:rsidRDefault="002D0E7C">
      <w:pPr>
        <w:pStyle w:val="ConsPlusTitle"/>
        <w:jc w:val="center"/>
      </w:pPr>
      <w:bookmarkStart w:id="8" w:name="P358"/>
      <w:bookmarkEnd w:id="8"/>
      <w:r>
        <w:t>БЛОК-СХЕМА</w:t>
      </w:r>
    </w:p>
    <w:p w:rsidR="002D0E7C" w:rsidRDefault="002D0E7C">
      <w:pPr>
        <w:pStyle w:val="ConsPlusTitle"/>
        <w:jc w:val="center"/>
      </w:pPr>
      <w:r>
        <w:t>ПРЕДСТАВЛЕНИЯ МУНИЦИПАЛЬНОЙ УСЛУГИ "РАССМОТРЕНИЕ</w:t>
      </w:r>
    </w:p>
    <w:p w:rsidR="002D0E7C" w:rsidRDefault="002D0E7C">
      <w:pPr>
        <w:pStyle w:val="ConsPlusTitle"/>
        <w:jc w:val="center"/>
      </w:pPr>
      <w:r>
        <w:t>ЖАЛОБ ПОТРЕБИТЕЛЕЙ, КОНСУЛЬТИРОВАНИЕ ИХ ПО ВОПРОСАМ</w:t>
      </w:r>
    </w:p>
    <w:p w:rsidR="002D0E7C" w:rsidRDefault="002D0E7C">
      <w:pPr>
        <w:pStyle w:val="ConsPlusTitle"/>
        <w:jc w:val="center"/>
      </w:pPr>
      <w:r>
        <w:t>ЗАЩИТЫ ПРАВ ПОТРЕБИТЕЛЕЙ"</w:t>
      </w:r>
    </w:p>
    <w:p w:rsidR="002D0E7C" w:rsidRDefault="002D0E7C">
      <w:pPr>
        <w:pStyle w:val="ConsPlusNormal"/>
        <w:jc w:val="both"/>
      </w:pPr>
    </w:p>
    <w:p w:rsidR="002D0E7C" w:rsidRDefault="002D0E7C">
      <w:pPr>
        <w:pStyle w:val="ConsPlusNonformat"/>
        <w:jc w:val="both"/>
      </w:pPr>
      <w:r>
        <w:t>┌─────────────────────────────────────────────────┐</w:t>
      </w:r>
    </w:p>
    <w:p w:rsidR="002D0E7C" w:rsidRDefault="002D0E7C">
      <w:pPr>
        <w:pStyle w:val="ConsPlusNonformat"/>
        <w:jc w:val="both"/>
      </w:pPr>
      <w:r>
        <w:t>│Рассмотрение жалоб потребителей, консультирование│</w:t>
      </w:r>
    </w:p>
    <w:p w:rsidR="002D0E7C" w:rsidRDefault="002D0E7C">
      <w:pPr>
        <w:pStyle w:val="ConsPlusNonformat"/>
        <w:jc w:val="both"/>
      </w:pPr>
      <w:r>
        <w:t>│     их по вопросам защиты прав потребителей     │</w:t>
      </w:r>
    </w:p>
    <w:p w:rsidR="002D0E7C" w:rsidRDefault="002D0E7C">
      <w:pPr>
        <w:pStyle w:val="ConsPlusNonformat"/>
        <w:jc w:val="both"/>
      </w:pPr>
      <w:r>
        <w:t>└──────────────┬────────────────────────┬─────────┘</w:t>
      </w:r>
    </w:p>
    <w:p w:rsidR="002D0E7C" w:rsidRDefault="002D0E7C">
      <w:pPr>
        <w:pStyle w:val="ConsPlusNonformat"/>
        <w:jc w:val="both"/>
      </w:pPr>
      <w:r>
        <w:t xml:space="preserve">               │                        │</w:t>
      </w:r>
    </w:p>
    <w:p w:rsidR="002D0E7C" w:rsidRDefault="002D0E7C">
      <w:pPr>
        <w:pStyle w:val="ConsPlusNonformat"/>
        <w:jc w:val="both"/>
      </w:pPr>
      <w:r>
        <w:t xml:space="preserve">               V                        V</w:t>
      </w:r>
    </w:p>
    <w:p w:rsidR="002D0E7C" w:rsidRDefault="002D0E7C">
      <w:pPr>
        <w:pStyle w:val="ConsPlusNonformat"/>
        <w:jc w:val="both"/>
      </w:pPr>
      <w:r>
        <w:t>┌───────────────────────────┐ ┌───────────────────┐</w:t>
      </w:r>
    </w:p>
    <w:p w:rsidR="002D0E7C" w:rsidRDefault="002D0E7C">
      <w:pPr>
        <w:pStyle w:val="ConsPlusNonformat"/>
        <w:jc w:val="both"/>
      </w:pPr>
      <w:r>
        <w:t>│Прием письменных жалоб     │ │Прием и регистрация│</w:t>
      </w:r>
    </w:p>
    <w:p w:rsidR="002D0E7C" w:rsidRDefault="002D0E7C">
      <w:pPr>
        <w:pStyle w:val="ConsPlusNonformat"/>
        <w:jc w:val="both"/>
      </w:pPr>
      <w:r>
        <w:t>│заявителей и их регистрация│ │устных обращений   │</w:t>
      </w:r>
    </w:p>
    <w:p w:rsidR="002D0E7C" w:rsidRDefault="002D0E7C">
      <w:pPr>
        <w:pStyle w:val="ConsPlusNonformat"/>
        <w:jc w:val="both"/>
      </w:pPr>
      <w:r>
        <w:t>└──────────────┬────────────┘ │заявителя, устное  │</w:t>
      </w:r>
    </w:p>
    <w:p w:rsidR="002D0E7C" w:rsidRDefault="002D0E7C">
      <w:pPr>
        <w:pStyle w:val="ConsPlusNonformat"/>
        <w:jc w:val="both"/>
      </w:pPr>
      <w:r>
        <w:t xml:space="preserve">               │              │консультирование   │</w:t>
      </w:r>
    </w:p>
    <w:p w:rsidR="002D0E7C" w:rsidRDefault="002D0E7C">
      <w:pPr>
        <w:pStyle w:val="ConsPlusNonformat"/>
        <w:jc w:val="both"/>
      </w:pPr>
      <w:r>
        <w:t xml:space="preserve">               V              │по вопросам защиты │</w:t>
      </w:r>
    </w:p>
    <w:p w:rsidR="002D0E7C" w:rsidRDefault="002D0E7C">
      <w:pPr>
        <w:pStyle w:val="ConsPlusNonformat"/>
        <w:jc w:val="both"/>
      </w:pPr>
      <w:r>
        <w:t>┌───────────────────────────┐ │прав потребителей  │</w:t>
      </w:r>
    </w:p>
    <w:p w:rsidR="002D0E7C" w:rsidRDefault="002D0E7C">
      <w:pPr>
        <w:pStyle w:val="ConsPlusNonformat"/>
        <w:jc w:val="both"/>
      </w:pPr>
      <w:r>
        <w:t>│Рассмотрение письменных    │ └───────────────────┘</w:t>
      </w:r>
    </w:p>
    <w:p w:rsidR="002D0E7C" w:rsidRDefault="002D0E7C">
      <w:pPr>
        <w:pStyle w:val="ConsPlusNonformat"/>
        <w:jc w:val="both"/>
      </w:pPr>
      <w:r>
        <w:t>│жалоб                      │</w:t>
      </w:r>
    </w:p>
    <w:p w:rsidR="002D0E7C" w:rsidRDefault="002D0E7C">
      <w:pPr>
        <w:pStyle w:val="ConsPlusNonformat"/>
        <w:jc w:val="both"/>
      </w:pPr>
      <w:r>
        <w:t>└──────────────┬────────────┘</w:t>
      </w:r>
    </w:p>
    <w:p w:rsidR="002D0E7C" w:rsidRDefault="002D0E7C">
      <w:pPr>
        <w:pStyle w:val="ConsPlusNonformat"/>
        <w:jc w:val="both"/>
      </w:pPr>
      <w:r>
        <w:t xml:space="preserve">               │</w:t>
      </w:r>
    </w:p>
    <w:p w:rsidR="002D0E7C" w:rsidRDefault="002D0E7C">
      <w:pPr>
        <w:pStyle w:val="ConsPlusNonformat"/>
        <w:jc w:val="both"/>
      </w:pPr>
      <w:r>
        <w:t xml:space="preserve">               V</w:t>
      </w:r>
    </w:p>
    <w:p w:rsidR="002D0E7C" w:rsidRDefault="002D0E7C">
      <w:pPr>
        <w:pStyle w:val="ConsPlusNonformat"/>
        <w:jc w:val="both"/>
      </w:pPr>
      <w:r>
        <w:t>┌───────────────────────────┐</w:t>
      </w:r>
    </w:p>
    <w:p w:rsidR="002D0E7C" w:rsidRDefault="002D0E7C">
      <w:pPr>
        <w:pStyle w:val="ConsPlusNonformat"/>
        <w:jc w:val="both"/>
      </w:pPr>
      <w:r>
        <w:t>│Подписание письменного     │</w:t>
      </w:r>
    </w:p>
    <w:p w:rsidR="002D0E7C" w:rsidRDefault="002D0E7C">
      <w:pPr>
        <w:pStyle w:val="ConsPlusNonformat"/>
        <w:jc w:val="both"/>
      </w:pPr>
      <w:r>
        <w:t>│ответа заявителю           │</w:t>
      </w:r>
    </w:p>
    <w:p w:rsidR="002D0E7C" w:rsidRDefault="002D0E7C">
      <w:pPr>
        <w:pStyle w:val="ConsPlusNonformat"/>
        <w:jc w:val="both"/>
      </w:pPr>
      <w:r>
        <w:t>└──────────────┬────────────┘</w:t>
      </w:r>
    </w:p>
    <w:p w:rsidR="002D0E7C" w:rsidRDefault="002D0E7C">
      <w:pPr>
        <w:pStyle w:val="ConsPlusNonformat"/>
        <w:jc w:val="both"/>
      </w:pPr>
      <w:r>
        <w:t xml:space="preserve">               │</w:t>
      </w:r>
    </w:p>
    <w:p w:rsidR="002D0E7C" w:rsidRDefault="002D0E7C">
      <w:pPr>
        <w:pStyle w:val="ConsPlusNonformat"/>
        <w:jc w:val="both"/>
      </w:pPr>
      <w:r>
        <w:t xml:space="preserve">               V</w:t>
      </w:r>
    </w:p>
    <w:p w:rsidR="002D0E7C" w:rsidRDefault="002D0E7C">
      <w:pPr>
        <w:pStyle w:val="ConsPlusNonformat"/>
        <w:jc w:val="both"/>
      </w:pPr>
      <w:r>
        <w:t>┌───────────────────────────┐</w:t>
      </w:r>
    </w:p>
    <w:p w:rsidR="002D0E7C" w:rsidRDefault="002D0E7C">
      <w:pPr>
        <w:pStyle w:val="ConsPlusNonformat"/>
        <w:jc w:val="both"/>
      </w:pPr>
      <w:r>
        <w:t>│Выдача результата          │</w:t>
      </w:r>
    </w:p>
    <w:p w:rsidR="002D0E7C" w:rsidRDefault="002D0E7C">
      <w:pPr>
        <w:pStyle w:val="ConsPlusNonformat"/>
        <w:jc w:val="both"/>
      </w:pPr>
      <w:r>
        <w:t>│предоставления             │</w:t>
      </w:r>
    </w:p>
    <w:p w:rsidR="002D0E7C" w:rsidRDefault="002D0E7C">
      <w:pPr>
        <w:pStyle w:val="ConsPlusNonformat"/>
        <w:jc w:val="both"/>
      </w:pPr>
      <w:r>
        <w:t>│муниципальной услуги       │</w:t>
      </w:r>
    </w:p>
    <w:p w:rsidR="002D0E7C" w:rsidRDefault="002D0E7C">
      <w:pPr>
        <w:pStyle w:val="ConsPlusNonformat"/>
        <w:jc w:val="both"/>
      </w:pPr>
      <w:r>
        <w:t>└───────────────────────────┘</w:t>
      </w:r>
    </w:p>
    <w:p w:rsidR="002D0E7C" w:rsidRDefault="002D0E7C">
      <w:pPr>
        <w:pStyle w:val="ConsPlusNormal"/>
        <w:jc w:val="both"/>
      </w:pPr>
    </w:p>
    <w:p w:rsidR="002D0E7C" w:rsidRDefault="002D0E7C">
      <w:pPr>
        <w:pStyle w:val="ConsPlusNormal"/>
        <w:jc w:val="both"/>
      </w:pPr>
    </w:p>
    <w:p w:rsidR="002D0E7C" w:rsidRDefault="002D0E7C">
      <w:pPr>
        <w:pStyle w:val="ConsPlusNormal"/>
        <w:jc w:val="both"/>
      </w:pPr>
    </w:p>
    <w:p w:rsidR="002D0E7C" w:rsidRDefault="002D0E7C">
      <w:pPr>
        <w:pStyle w:val="ConsPlusNormal"/>
        <w:jc w:val="both"/>
      </w:pPr>
    </w:p>
    <w:p w:rsidR="002D0E7C" w:rsidRDefault="002D0E7C">
      <w:pPr>
        <w:pStyle w:val="ConsPlusNormal"/>
        <w:jc w:val="both"/>
      </w:pPr>
    </w:p>
    <w:p w:rsidR="002D0E7C" w:rsidRDefault="002D0E7C">
      <w:pPr>
        <w:pStyle w:val="ConsPlusNormal"/>
        <w:jc w:val="right"/>
      </w:pPr>
      <w:r>
        <w:t>Приложение N 2</w:t>
      </w:r>
    </w:p>
    <w:p w:rsidR="002D0E7C" w:rsidRDefault="002D0E7C">
      <w:pPr>
        <w:pStyle w:val="ConsPlusNormal"/>
        <w:jc w:val="right"/>
      </w:pPr>
      <w:r>
        <w:t>к Административному</w:t>
      </w:r>
    </w:p>
    <w:p w:rsidR="002D0E7C" w:rsidRDefault="002D0E7C">
      <w:pPr>
        <w:pStyle w:val="ConsPlusNormal"/>
        <w:jc w:val="right"/>
      </w:pPr>
      <w:r>
        <w:t>регламенту</w:t>
      </w:r>
    </w:p>
    <w:p w:rsidR="002D0E7C" w:rsidRDefault="002D0E7C">
      <w:pPr>
        <w:pStyle w:val="ConsPlusNormal"/>
        <w:jc w:val="right"/>
      </w:pPr>
      <w:r>
        <w:t>по предоставлению</w:t>
      </w:r>
    </w:p>
    <w:p w:rsidR="002D0E7C" w:rsidRDefault="002D0E7C">
      <w:pPr>
        <w:pStyle w:val="ConsPlusNormal"/>
        <w:jc w:val="right"/>
      </w:pPr>
      <w:r>
        <w:t>муниципальной услуги</w:t>
      </w:r>
    </w:p>
    <w:p w:rsidR="002D0E7C" w:rsidRDefault="002D0E7C">
      <w:pPr>
        <w:pStyle w:val="ConsPlusNormal"/>
        <w:jc w:val="right"/>
      </w:pPr>
      <w:r>
        <w:t>"Рассмотрение жалоб</w:t>
      </w:r>
    </w:p>
    <w:p w:rsidR="002D0E7C" w:rsidRDefault="002D0E7C">
      <w:pPr>
        <w:pStyle w:val="ConsPlusNormal"/>
        <w:jc w:val="right"/>
      </w:pPr>
      <w:r>
        <w:t>потребителей,</w:t>
      </w:r>
    </w:p>
    <w:p w:rsidR="002D0E7C" w:rsidRDefault="002D0E7C">
      <w:pPr>
        <w:pStyle w:val="ConsPlusNormal"/>
        <w:jc w:val="right"/>
      </w:pPr>
      <w:r>
        <w:t>консультирование их</w:t>
      </w:r>
    </w:p>
    <w:p w:rsidR="002D0E7C" w:rsidRDefault="002D0E7C">
      <w:pPr>
        <w:pStyle w:val="ConsPlusNormal"/>
        <w:jc w:val="right"/>
      </w:pPr>
      <w:r>
        <w:t>по вопросам защиты</w:t>
      </w:r>
    </w:p>
    <w:p w:rsidR="002D0E7C" w:rsidRDefault="002D0E7C">
      <w:pPr>
        <w:pStyle w:val="ConsPlusNormal"/>
        <w:jc w:val="right"/>
      </w:pPr>
      <w:r>
        <w:t>прав потребителей"</w:t>
      </w:r>
    </w:p>
    <w:p w:rsidR="002D0E7C" w:rsidRDefault="002D0E7C">
      <w:pPr>
        <w:pStyle w:val="ConsPlusNormal"/>
        <w:jc w:val="both"/>
      </w:pPr>
    </w:p>
    <w:p w:rsidR="002D0E7C" w:rsidRDefault="002D0E7C">
      <w:pPr>
        <w:pStyle w:val="ConsPlusTitle"/>
        <w:jc w:val="center"/>
      </w:pPr>
      <w:bookmarkStart w:id="9" w:name="P408"/>
      <w:bookmarkEnd w:id="9"/>
      <w:r>
        <w:t>ЖУРНАЛ</w:t>
      </w:r>
    </w:p>
    <w:p w:rsidR="002D0E7C" w:rsidRDefault="002D0E7C">
      <w:pPr>
        <w:pStyle w:val="ConsPlusTitle"/>
        <w:jc w:val="center"/>
      </w:pPr>
      <w:r>
        <w:t>РЕГИСТРАЦИИ УСТНЫХ ОБРАЩЕНИЙ ПОТРЕБИТЕЛЕЙ</w:t>
      </w:r>
    </w:p>
    <w:p w:rsidR="002D0E7C" w:rsidRDefault="002D0E7C">
      <w:pPr>
        <w:pStyle w:val="ConsPlusTitle"/>
        <w:jc w:val="center"/>
      </w:pPr>
      <w:r>
        <w:t>ПО ВОПРОСАМ ЗАЩИТЫ ПРАВ ПОТРЕБИТЕЛЕЙ</w:t>
      </w:r>
    </w:p>
    <w:p w:rsidR="002D0E7C" w:rsidRDefault="002D0E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701"/>
        <w:gridCol w:w="1701"/>
        <w:gridCol w:w="2665"/>
        <w:gridCol w:w="1650"/>
      </w:tblGrid>
      <w:tr w:rsidR="002D0E7C">
        <w:tc>
          <w:tcPr>
            <w:tcW w:w="680" w:type="dxa"/>
          </w:tcPr>
          <w:p w:rsidR="002D0E7C" w:rsidRDefault="002D0E7C">
            <w:pPr>
              <w:pStyle w:val="ConsPlusNormal"/>
              <w:jc w:val="center"/>
            </w:pPr>
            <w:r>
              <w:t>N п/п</w:t>
            </w:r>
          </w:p>
        </w:tc>
        <w:tc>
          <w:tcPr>
            <w:tcW w:w="1701" w:type="dxa"/>
          </w:tcPr>
          <w:p w:rsidR="002D0E7C" w:rsidRDefault="002D0E7C">
            <w:pPr>
              <w:pStyle w:val="ConsPlusNormal"/>
              <w:jc w:val="center"/>
            </w:pPr>
            <w:r>
              <w:t>Фамилия, имя, отчество потребителя, его адрес</w:t>
            </w:r>
          </w:p>
        </w:tc>
        <w:tc>
          <w:tcPr>
            <w:tcW w:w="1701" w:type="dxa"/>
          </w:tcPr>
          <w:p w:rsidR="002D0E7C" w:rsidRDefault="002D0E7C">
            <w:pPr>
              <w:pStyle w:val="ConsPlusNormal"/>
              <w:jc w:val="center"/>
            </w:pPr>
            <w:r>
              <w:t>Содержание обращения</w:t>
            </w:r>
          </w:p>
        </w:tc>
        <w:tc>
          <w:tcPr>
            <w:tcW w:w="2665" w:type="dxa"/>
          </w:tcPr>
          <w:p w:rsidR="002D0E7C" w:rsidRDefault="002D0E7C">
            <w:pPr>
              <w:pStyle w:val="ConsPlusNormal"/>
              <w:jc w:val="center"/>
            </w:pPr>
            <w:r>
              <w:t>Наименование юридического лица или индивидуального предпринимателя, на которых поступила жалоба, их местонахождение</w:t>
            </w:r>
          </w:p>
        </w:tc>
        <w:tc>
          <w:tcPr>
            <w:tcW w:w="1650" w:type="dxa"/>
          </w:tcPr>
          <w:p w:rsidR="002D0E7C" w:rsidRDefault="002D0E7C">
            <w:pPr>
              <w:pStyle w:val="ConsPlusNormal"/>
              <w:jc w:val="center"/>
            </w:pPr>
            <w:r>
              <w:t>Принятые меры</w:t>
            </w:r>
          </w:p>
        </w:tc>
      </w:tr>
      <w:tr w:rsidR="002D0E7C">
        <w:tc>
          <w:tcPr>
            <w:tcW w:w="680" w:type="dxa"/>
          </w:tcPr>
          <w:p w:rsidR="002D0E7C" w:rsidRDefault="002D0E7C">
            <w:pPr>
              <w:pStyle w:val="ConsPlusNormal"/>
              <w:jc w:val="center"/>
            </w:pPr>
            <w:r>
              <w:t>1</w:t>
            </w:r>
          </w:p>
        </w:tc>
        <w:tc>
          <w:tcPr>
            <w:tcW w:w="1701" w:type="dxa"/>
          </w:tcPr>
          <w:p w:rsidR="002D0E7C" w:rsidRDefault="002D0E7C">
            <w:pPr>
              <w:pStyle w:val="ConsPlusNormal"/>
              <w:jc w:val="center"/>
            </w:pPr>
            <w:r>
              <w:t>2</w:t>
            </w:r>
          </w:p>
        </w:tc>
        <w:tc>
          <w:tcPr>
            <w:tcW w:w="1701" w:type="dxa"/>
          </w:tcPr>
          <w:p w:rsidR="002D0E7C" w:rsidRDefault="002D0E7C">
            <w:pPr>
              <w:pStyle w:val="ConsPlusNormal"/>
              <w:jc w:val="center"/>
            </w:pPr>
            <w:r>
              <w:t>3</w:t>
            </w:r>
          </w:p>
        </w:tc>
        <w:tc>
          <w:tcPr>
            <w:tcW w:w="2665" w:type="dxa"/>
          </w:tcPr>
          <w:p w:rsidR="002D0E7C" w:rsidRDefault="002D0E7C">
            <w:pPr>
              <w:pStyle w:val="ConsPlusNormal"/>
              <w:jc w:val="center"/>
            </w:pPr>
            <w:r>
              <w:t>4</w:t>
            </w:r>
          </w:p>
        </w:tc>
        <w:tc>
          <w:tcPr>
            <w:tcW w:w="1650" w:type="dxa"/>
          </w:tcPr>
          <w:p w:rsidR="002D0E7C" w:rsidRDefault="002D0E7C">
            <w:pPr>
              <w:pStyle w:val="ConsPlusNormal"/>
              <w:jc w:val="center"/>
            </w:pPr>
            <w:r>
              <w:t>5</w:t>
            </w:r>
          </w:p>
        </w:tc>
      </w:tr>
    </w:tbl>
    <w:p w:rsidR="002D0E7C" w:rsidRDefault="002D0E7C">
      <w:pPr>
        <w:pStyle w:val="ConsPlusNormal"/>
        <w:jc w:val="both"/>
      </w:pPr>
    </w:p>
    <w:p w:rsidR="002D0E7C" w:rsidRDefault="002D0E7C">
      <w:pPr>
        <w:pStyle w:val="ConsPlusNormal"/>
        <w:jc w:val="both"/>
      </w:pPr>
    </w:p>
    <w:p w:rsidR="002D0E7C" w:rsidRDefault="002D0E7C">
      <w:pPr>
        <w:pStyle w:val="ConsPlusNormal"/>
        <w:pBdr>
          <w:top w:val="single" w:sz="6" w:space="0" w:color="auto"/>
        </w:pBdr>
        <w:spacing w:before="100" w:after="100"/>
        <w:jc w:val="both"/>
        <w:rPr>
          <w:sz w:val="2"/>
          <w:szCs w:val="2"/>
        </w:rPr>
      </w:pPr>
    </w:p>
    <w:p w:rsidR="00B52387" w:rsidRDefault="00B52387">
      <w:bookmarkStart w:id="10" w:name="_GoBack"/>
      <w:bookmarkEnd w:id="10"/>
    </w:p>
    <w:sectPr w:rsidR="00B52387" w:rsidSect="00E11D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E7C"/>
    <w:rsid w:val="002D0E7C"/>
    <w:rsid w:val="006308C7"/>
    <w:rsid w:val="00B52387"/>
    <w:rsid w:val="00DB7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0E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0E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0E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0E7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0E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0E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0E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0E7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E3B4186E4C940322E0AC51760C6AB033F2E2B7F9C542A6976525CDB20E8760F629F057B69798A72606CAE60l6H" TargetMode="External"/><Relationship Id="rId18" Type="http://schemas.openxmlformats.org/officeDocument/2006/relationships/hyperlink" Target="consultantplus://offline/ref=EE3B4186E4C940322E0AC51760C6AB033F2E2B7F925F236472525CDB20E8760F629F057B69798A72606CAF60l8H" TargetMode="External"/><Relationship Id="rId26" Type="http://schemas.openxmlformats.org/officeDocument/2006/relationships/hyperlink" Target="consultantplus://offline/ref=EE3B4186E4C940322E0ADB1A76AAF50C3E2D77759C58283B2C0D0786776El1H" TargetMode="External"/><Relationship Id="rId39" Type="http://schemas.openxmlformats.org/officeDocument/2006/relationships/hyperlink" Target="consultantplus://offline/ref=EE3B4186E4C940322E0AC51760C6AB033F2E2B7F925F236472525CDB20E8760F629F057B69798A72606CAD60l3H" TargetMode="External"/><Relationship Id="rId21" Type="http://schemas.openxmlformats.org/officeDocument/2006/relationships/hyperlink" Target="consultantplus://offline/ref=EE3B4186E4C940322E0AC51760C6AB033F2E2B7F925F236472525CDB20E8760F629F057B69798A72606CAF60l4H" TargetMode="External"/><Relationship Id="rId34" Type="http://schemas.openxmlformats.org/officeDocument/2006/relationships/hyperlink" Target="consultantplus://offline/ref=EE3B4186E4C940322E0AC51760C6AB033F2E2B7F925F236472525CDB20E8760F629F057B69798A72606CAC60l5H" TargetMode="External"/><Relationship Id="rId42" Type="http://schemas.openxmlformats.org/officeDocument/2006/relationships/hyperlink" Target="consultantplus://offline/ref=EE3B4186E4C940322E0AC51760C6AB033F2E2B7F925F236472525CDB20E8760F629F057B69798A72606CAD60l5H" TargetMode="External"/><Relationship Id="rId47" Type="http://schemas.openxmlformats.org/officeDocument/2006/relationships/hyperlink" Target="consultantplus://offline/ref=EE3B4186E4C940322E0ADB1A76AAF50C3E2D77759C58283B2C0D0786776El1H" TargetMode="External"/><Relationship Id="rId50" Type="http://schemas.openxmlformats.org/officeDocument/2006/relationships/hyperlink" Target="consultantplus://offline/ref=EE3B4186E4C940322E0AC51760C6AB033F2E2B7F925F236472525CDB20E8760F629F057B69798A72606CAD60l8H" TargetMode="External"/><Relationship Id="rId55" Type="http://schemas.openxmlformats.org/officeDocument/2006/relationships/fontTable" Target="fontTable.xml"/><Relationship Id="rId7" Type="http://schemas.openxmlformats.org/officeDocument/2006/relationships/hyperlink" Target="consultantplus://offline/ref=EE3B4186E4C940322E0AC51760C6AB033F2E2B7F925F236472525CDB20E8760F629F057B69798A72606CAE60l5H" TargetMode="External"/><Relationship Id="rId12" Type="http://schemas.openxmlformats.org/officeDocument/2006/relationships/hyperlink" Target="consultantplus://offline/ref=EE3B4186E4C940322E0AC51760C6AB033F2E2B7F9E5D266577525CDB20E8760F66l2H" TargetMode="External"/><Relationship Id="rId17" Type="http://schemas.openxmlformats.org/officeDocument/2006/relationships/hyperlink" Target="consultantplus://offline/ref=EE3B4186E4C940322E0AC51760C6AB033F2E2B7F925F236472525CDB20E8760F629F057B69798A72606CAF60l6H" TargetMode="External"/><Relationship Id="rId25" Type="http://schemas.openxmlformats.org/officeDocument/2006/relationships/hyperlink" Target="consultantplus://offline/ref=EE3B4186E4C940322E0AC51760C6AB033F2E2B7F925F236472525CDB20E8760F629F057B69798A72606CAC60l1H" TargetMode="External"/><Relationship Id="rId33" Type="http://schemas.openxmlformats.org/officeDocument/2006/relationships/hyperlink" Target="consultantplus://offline/ref=EE3B4186E4C940322E0AC51760C6AB033F2E2B7F925F236472525CDB20E8760F629F057B69798A72606CAC60l4H" TargetMode="External"/><Relationship Id="rId38" Type="http://schemas.openxmlformats.org/officeDocument/2006/relationships/hyperlink" Target="consultantplus://offline/ref=EE3B4186E4C940322E0AC51760C6AB033F2E2B7F925F236472525CDB20E8760F629F057B69798A72606CAD60l2H" TargetMode="External"/><Relationship Id="rId46" Type="http://schemas.openxmlformats.org/officeDocument/2006/relationships/hyperlink" Target="consultantplus://offline/ref=EE3B4186E4C940322E0ADB1A76AAF50C3E2D77759C58283B2C0D0786776El1H" TargetMode="External"/><Relationship Id="rId2" Type="http://schemas.microsoft.com/office/2007/relationships/stylesWithEffects" Target="stylesWithEffects.xml"/><Relationship Id="rId16" Type="http://schemas.openxmlformats.org/officeDocument/2006/relationships/hyperlink" Target="consultantplus://offline/ref=EE3B4186E4C940322E0AC51760C6AB033F2E2B7F9C542A6976525CDB20E8760F629F057B69798A72606CAF60l0H" TargetMode="External"/><Relationship Id="rId20" Type="http://schemas.openxmlformats.org/officeDocument/2006/relationships/hyperlink" Target="consultantplus://offline/ref=EE3B4186E4C940322E0AC51760C6AB033F2E2B7F925F236472525CDB20E8760F629F057B69798A72606CAF60l3H" TargetMode="External"/><Relationship Id="rId29" Type="http://schemas.openxmlformats.org/officeDocument/2006/relationships/hyperlink" Target="consultantplus://offline/ref=EE3B4186E4C940322E0AC51760C6AB033F2E2B7F9D5F236879525CDB20E8760F66l2H" TargetMode="External"/><Relationship Id="rId41" Type="http://schemas.openxmlformats.org/officeDocument/2006/relationships/hyperlink" Target="consultantplus://offline/ref=EE3B4186E4C940322E0AC51760C6AB033F2E2B7F925F236472525CDB20E8760F629F057B69798A72606CAD60l5H" TargetMode="External"/><Relationship Id="rId54" Type="http://schemas.openxmlformats.org/officeDocument/2006/relationships/hyperlink" Target="consultantplus://offline/ref=EE3B4186E4C940322E0AC51760C6AB033F2E2B7F925F236472525CDB20E8760F629F057B69798A72606CAA60l2H" TargetMode="External"/><Relationship Id="rId1" Type="http://schemas.openxmlformats.org/officeDocument/2006/relationships/styles" Target="styles.xml"/><Relationship Id="rId6" Type="http://schemas.openxmlformats.org/officeDocument/2006/relationships/hyperlink" Target="consultantplus://offline/ref=EE3B4186E4C940322E0AC51760C6AB033F2E2B7F9C542A6976525CDB20E8760F629F057B69798A72606CAE60l5H" TargetMode="External"/><Relationship Id="rId11" Type="http://schemas.openxmlformats.org/officeDocument/2006/relationships/hyperlink" Target="consultantplus://offline/ref=EE3B4186E4C940322E0AC51760C6AB033F2E2B7F9E5C226D76525CDB20E8760F66l2H" TargetMode="External"/><Relationship Id="rId24" Type="http://schemas.openxmlformats.org/officeDocument/2006/relationships/hyperlink" Target="consultantplus://offline/ref=EE3B4186E4C940322E0ADB1A76AAF50C3E2C71729959283B2C0D078677E17C5825D05C392E67lCH" TargetMode="External"/><Relationship Id="rId32" Type="http://schemas.openxmlformats.org/officeDocument/2006/relationships/hyperlink" Target="consultantplus://offline/ref=EE3B4186E4C940322E0AC51760C6AB033F2E2B7F925F236472525CDB20E8760F629F057B69798A72606CAC60l8H" TargetMode="External"/><Relationship Id="rId37" Type="http://schemas.openxmlformats.org/officeDocument/2006/relationships/hyperlink" Target="consultantplus://offline/ref=EE3B4186E4C940322E0AC51760C6AB033F2E2B7F925F236472525CDB20E8760F629F057B69798A72606CAD60l0H" TargetMode="External"/><Relationship Id="rId40" Type="http://schemas.openxmlformats.org/officeDocument/2006/relationships/hyperlink" Target="consultantplus://offline/ref=EE3B4186E4C940322E0AC51760C6AB033F2E2B7F925F236472525CDB20E8760F629F057B69798A72606CAD60l4H" TargetMode="External"/><Relationship Id="rId45" Type="http://schemas.openxmlformats.org/officeDocument/2006/relationships/hyperlink" Target="consultantplus://offline/ref=EE3B4186E4C940322E0AC51760C6AB033F2E2B7F925F236472525CDB20E8760F629F057B69798A72606CAD60l7H" TargetMode="External"/><Relationship Id="rId53" Type="http://schemas.openxmlformats.org/officeDocument/2006/relationships/hyperlink" Target="consultantplus://offline/ref=EE3B4186E4C940322E0AC51760C6AB033F2E2B7F925F236472525CDB20E8760F629F057B69798A72606CAA60l3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EE3B4186E4C940322E0AC51760C6AB033F2E2B7F925F236472525CDB20E8760F629F057B69798A72606CAE60l7H" TargetMode="External"/><Relationship Id="rId23" Type="http://schemas.openxmlformats.org/officeDocument/2006/relationships/hyperlink" Target="consultantplus://offline/ref=EE3B4186E4C940322E0AC51760C6AB033F2E2B7F925F236472525CDB20E8760F629F057B69798A72606CAC60l0H" TargetMode="External"/><Relationship Id="rId28" Type="http://schemas.openxmlformats.org/officeDocument/2006/relationships/hyperlink" Target="consultantplus://offline/ref=EE3B4186E4C940322E0ADB1A76AAF50C3E2C71729959283B2C0D0786776El1H" TargetMode="External"/><Relationship Id="rId36" Type="http://schemas.openxmlformats.org/officeDocument/2006/relationships/hyperlink" Target="consultantplus://offline/ref=EE3B4186E4C940322E0AC51760C6AB033F2E2B7F925F236472525CDB20E8760F629F057B69798A72606CAC60l7H" TargetMode="External"/><Relationship Id="rId49" Type="http://schemas.openxmlformats.org/officeDocument/2006/relationships/hyperlink" Target="consultantplus://offline/ref=EE3B4186E4C940322E0AC51760C6AB033F2E2B7F925F236472525CDB20E8760F629F057B69798A72606CAD60l9H" TargetMode="External"/><Relationship Id="rId10" Type="http://schemas.openxmlformats.org/officeDocument/2006/relationships/hyperlink" Target="consultantplus://offline/ref=EE3B4186E4C940322E0AC51760C6AB033F2E2B7F9E5C206F79525CDB20E8760F66l2H" TargetMode="External"/><Relationship Id="rId19" Type="http://schemas.openxmlformats.org/officeDocument/2006/relationships/hyperlink" Target="consultantplus://offline/ref=EE3B4186E4C940322E0AC51760C6AB033F2E2B7F925F236472525CDB20E8760F629F057B69798A72606CAF60l9H" TargetMode="External"/><Relationship Id="rId31" Type="http://schemas.openxmlformats.org/officeDocument/2006/relationships/hyperlink" Target="consultantplus://offline/ref=EE3B4186E4C940322E0AC51760C6AB033F2E2B7F925F236472525CDB20E8760F629F057B69798A72606CAC60l2H" TargetMode="External"/><Relationship Id="rId44" Type="http://schemas.openxmlformats.org/officeDocument/2006/relationships/hyperlink" Target="consultantplus://offline/ref=EE3B4186E4C940322E0AC51760C6AB033F2E2B7F925F236472525CDB20E8760F629F057B69798A72606CAD60l6H" TargetMode="External"/><Relationship Id="rId52" Type="http://schemas.openxmlformats.org/officeDocument/2006/relationships/hyperlink" Target="consultantplus://offline/ref=EE3B4186E4C940322E0AC51760C6AB033F2E2B7F925F236472525CDB20E8760F629F057B69798A72606CAA60l1H" TargetMode="External"/><Relationship Id="rId4" Type="http://schemas.openxmlformats.org/officeDocument/2006/relationships/webSettings" Target="webSettings.xml"/><Relationship Id="rId9" Type="http://schemas.openxmlformats.org/officeDocument/2006/relationships/hyperlink" Target="consultantplus://offline/ref=EE3B4186E4C940322E0AC51760C6AB033F2E2B7F925D2A6D71525CDB20E8760F629F057B69798A72606DA660l3H" TargetMode="External"/><Relationship Id="rId14" Type="http://schemas.openxmlformats.org/officeDocument/2006/relationships/hyperlink" Target="consultantplus://offline/ref=EE3B4186E4C940322E0AC51760C6AB033F2E2B7F925F236472525CDB20E8760F629F057B69798A72606CAE60l6H" TargetMode="External"/><Relationship Id="rId22" Type="http://schemas.openxmlformats.org/officeDocument/2006/relationships/hyperlink" Target="consultantplus://offline/ref=EE3B4186E4C940322E0AC51760C6AB033F2E2B7F925F236472525CDB20E8760F629F057B69798A72606CAF60l5H" TargetMode="External"/><Relationship Id="rId27" Type="http://schemas.openxmlformats.org/officeDocument/2006/relationships/hyperlink" Target="consultantplus://offline/ref=EE3B4186E4C940322E0ADB1A76AAF50C3E2C71729854283B2C0D0786776El1H" TargetMode="External"/><Relationship Id="rId30" Type="http://schemas.openxmlformats.org/officeDocument/2006/relationships/hyperlink" Target="consultantplus://offline/ref=EE3B4186E4C940322E0AC51760C6AB033F2E2B7F925D2A6D71525CDB20E8760F629F057B69798A72606DA660l3H" TargetMode="External"/><Relationship Id="rId35" Type="http://schemas.openxmlformats.org/officeDocument/2006/relationships/hyperlink" Target="consultantplus://offline/ref=EE3B4186E4C940322E0AC51760C6AB033F2E2B7F925F236472525CDB20E8760F629F057B69798A72606CAC60l5H" TargetMode="External"/><Relationship Id="rId43" Type="http://schemas.openxmlformats.org/officeDocument/2006/relationships/hyperlink" Target="consultantplus://offline/ref=EE3B4186E4C940322E0AC51760C6AB033F2E2B7F925F236472525CDB20E8760F629F057B69798A72606CAD60l6H" TargetMode="External"/><Relationship Id="rId48" Type="http://schemas.openxmlformats.org/officeDocument/2006/relationships/hyperlink" Target="consultantplus://offline/ref=EE3B4186E4C940322E0ADB1A76AAF50C3E2C71729959283B2C0D0786776El1H" TargetMode="External"/><Relationship Id="rId56" Type="http://schemas.openxmlformats.org/officeDocument/2006/relationships/theme" Target="theme/theme1.xml"/><Relationship Id="rId8" Type="http://schemas.openxmlformats.org/officeDocument/2006/relationships/hyperlink" Target="consultantplus://offline/ref=EE3B4186E4C940322E0ADB1A76AAF50C3E2C71729959283B2C0D0786776El1H" TargetMode="External"/><Relationship Id="rId51" Type="http://schemas.openxmlformats.org/officeDocument/2006/relationships/hyperlink" Target="consultantplus://offline/ref=EE3B4186E4C940322E0AC51760C6AB033F2E2B7F9C542A6976525CDB20E8760F629F057B69798A72606CAF60l1H"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8826</Words>
  <Characters>50314</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59022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Леонидовна Шивыдкина</dc:creator>
  <cp:keywords/>
  <dc:description/>
  <cp:lastModifiedBy>Татьяна Леонидовна Шивыдкина</cp:lastModifiedBy>
  <cp:revision>1</cp:revision>
  <dcterms:created xsi:type="dcterms:W3CDTF">2016-03-23T07:37:00Z</dcterms:created>
  <dcterms:modified xsi:type="dcterms:W3CDTF">2016-03-23T07:38:00Z</dcterms:modified>
</cp:coreProperties>
</file>