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4B02" w:rsidRPr="00884B02" w:rsidRDefault="00884B02" w:rsidP="00884B02">
      <w:pPr>
        <w:spacing w:before="100" w:beforeAutospacing="1" w:after="100" w:afterAutospacing="1" w:line="240" w:lineRule="auto"/>
        <w:ind w:firstLine="720"/>
        <w:jc w:val="right"/>
        <w:rPr>
          <w:rFonts w:ascii="Times New Roman" w:eastAsia="Times New Roman" w:hAnsi="Times New Roman" w:cs="Times New Roman"/>
          <w:sz w:val="24"/>
          <w:szCs w:val="24"/>
          <w:lang w:eastAsia="ru-RU"/>
        </w:rPr>
      </w:pPr>
      <w:bookmarkStart w:id="0" w:name="_GoBack"/>
      <w:bookmarkEnd w:id="0"/>
      <w:r w:rsidRPr="00884B02">
        <w:rPr>
          <w:rFonts w:ascii="Times New Roman" w:eastAsia="Times New Roman" w:hAnsi="Times New Roman" w:cs="Times New Roman"/>
          <w:sz w:val="24"/>
          <w:szCs w:val="24"/>
          <w:lang w:eastAsia="ru-RU"/>
        </w:rPr>
        <w:t>Дело № 2-1541/2016</w:t>
      </w:r>
    </w:p>
    <w:p w:rsidR="00884B02" w:rsidRPr="00884B02" w:rsidRDefault="00884B02" w:rsidP="00884B02">
      <w:pPr>
        <w:spacing w:before="100" w:beforeAutospacing="1" w:after="100" w:afterAutospacing="1" w:line="240" w:lineRule="auto"/>
        <w:ind w:firstLine="720"/>
        <w:jc w:val="center"/>
        <w:rPr>
          <w:rFonts w:ascii="Times New Roman" w:eastAsia="Times New Roman" w:hAnsi="Times New Roman" w:cs="Times New Roman"/>
          <w:sz w:val="24"/>
          <w:szCs w:val="24"/>
          <w:lang w:eastAsia="ru-RU"/>
        </w:rPr>
      </w:pPr>
      <w:r w:rsidRPr="00884B02">
        <w:rPr>
          <w:rFonts w:ascii="Times New Roman" w:eastAsia="Times New Roman" w:hAnsi="Times New Roman" w:cs="Times New Roman"/>
          <w:sz w:val="24"/>
          <w:szCs w:val="24"/>
          <w:lang w:eastAsia="ru-RU"/>
        </w:rPr>
        <w:t>Решение (заочное)</w:t>
      </w:r>
    </w:p>
    <w:p w:rsidR="00884B02" w:rsidRPr="00884B02" w:rsidRDefault="00884B02" w:rsidP="00884B02">
      <w:pPr>
        <w:spacing w:before="100" w:beforeAutospacing="1" w:after="100" w:afterAutospacing="1" w:line="240" w:lineRule="auto"/>
        <w:ind w:firstLine="720"/>
        <w:jc w:val="center"/>
        <w:rPr>
          <w:rFonts w:ascii="Times New Roman" w:eastAsia="Times New Roman" w:hAnsi="Times New Roman" w:cs="Times New Roman"/>
          <w:sz w:val="24"/>
          <w:szCs w:val="24"/>
          <w:lang w:eastAsia="ru-RU"/>
        </w:rPr>
      </w:pPr>
      <w:r w:rsidRPr="00884B02">
        <w:rPr>
          <w:rFonts w:ascii="Times New Roman" w:eastAsia="Times New Roman" w:hAnsi="Times New Roman" w:cs="Times New Roman"/>
          <w:sz w:val="24"/>
          <w:szCs w:val="24"/>
          <w:lang w:eastAsia="ru-RU"/>
        </w:rPr>
        <w:t>именем Российской Федерации</w:t>
      </w:r>
    </w:p>
    <w:p w:rsidR="00884B02" w:rsidRPr="00884B02" w:rsidRDefault="00884B02" w:rsidP="00884B02">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84B02">
        <w:rPr>
          <w:rFonts w:ascii="Times New Roman" w:eastAsia="Times New Roman" w:hAnsi="Times New Roman" w:cs="Times New Roman"/>
          <w:sz w:val="24"/>
          <w:szCs w:val="24"/>
          <w:lang w:eastAsia="ru-RU"/>
        </w:rPr>
        <w:t>19 февраля 2016 года                      г. Якутск</w:t>
      </w:r>
    </w:p>
    <w:p w:rsidR="00884B02" w:rsidRPr="00884B02" w:rsidRDefault="00884B02" w:rsidP="00884B02">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84B02">
        <w:rPr>
          <w:rFonts w:ascii="Times New Roman" w:eastAsia="Times New Roman" w:hAnsi="Times New Roman" w:cs="Times New Roman"/>
          <w:sz w:val="24"/>
          <w:szCs w:val="24"/>
          <w:lang w:eastAsia="ru-RU"/>
        </w:rPr>
        <w:t xml:space="preserve">Якутский городской суд Республики Саха (Якутия) в составе председательствующего судьи </w:t>
      </w:r>
      <w:proofErr w:type="spellStart"/>
      <w:r w:rsidRPr="00884B02">
        <w:rPr>
          <w:rFonts w:ascii="Times New Roman" w:eastAsia="Times New Roman" w:hAnsi="Times New Roman" w:cs="Times New Roman"/>
          <w:sz w:val="24"/>
          <w:szCs w:val="24"/>
          <w:lang w:eastAsia="ru-RU"/>
        </w:rPr>
        <w:t>Луковцева</w:t>
      </w:r>
      <w:proofErr w:type="spellEnd"/>
      <w:r w:rsidRPr="00884B02">
        <w:rPr>
          <w:rFonts w:ascii="Times New Roman" w:eastAsia="Times New Roman" w:hAnsi="Times New Roman" w:cs="Times New Roman"/>
          <w:sz w:val="24"/>
          <w:szCs w:val="24"/>
          <w:lang w:eastAsia="ru-RU"/>
        </w:rPr>
        <w:t xml:space="preserve"> А.А., при секретаре Петровой П.И., рассмотрев в открытом судебном заседании гражданское дело по иску </w:t>
      </w:r>
      <w:r w:rsidR="002065EE">
        <w:rPr>
          <w:rFonts w:ascii="Times New Roman" w:eastAsia="Times New Roman" w:hAnsi="Times New Roman" w:cs="Times New Roman"/>
          <w:sz w:val="24"/>
          <w:szCs w:val="24"/>
          <w:lang w:eastAsia="ru-RU"/>
        </w:rPr>
        <w:t>Гр. М.</w:t>
      </w:r>
      <w:r w:rsidRPr="00884B02">
        <w:rPr>
          <w:rFonts w:ascii="Times New Roman" w:eastAsia="Times New Roman" w:hAnsi="Times New Roman" w:cs="Times New Roman"/>
          <w:sz w:val="24"/>
          <w:szCs w:val="24"/>
          <w:lang w:eastAsia="ru-RU"/>
        </w:rPr>
        <w:t xml:space="preserve"> к Открытому акционерному обществу «Альфа- Банк» о защите прав потребителя, </w:t>
      </w:r>
    </w:p>
    <w:p w:rsidR="00884B02" w:rsidRPr="00884B02" w:rsidRDefault="00884B02" w:rsidP="00884B02">
      <w:pPr>
        <w:spacing w:before="100" w:beforeAutospacing="1" w:after="100" w:afterAutospacing="1" w:line="240" w:lineRule="auto"/>
        <w:ind w:firstLine="720"/>
        <w:jc w:val="center"/>
        <w:rPr>
          <w:rFonts w:ascii="Times New Roman" w:eastAsia="Times New Roman" w:hAnsi="Times New Roman" w:cs="Times New Roman"/>
          <w:sz w:val="24"/>
          <w:szCs w:val="24"/>
          <w:lang w:eastAsia="ru-RU"/>
        </w:rPr>
      </w:pPr>
      <w:r w:rsidRPr="00884B02">
        <w:rPr>
          <w:rFonts w:ascii="Times New Roman" w:eastAsia="Times New Roman" w:hAnsi="Times New Roman" w:cs="Times New Roman"/>
          <w:sz w:val="24"/>
          <w:szCs w:val="24"/>
          <w:lang w:eastAsia="ru-RU"/>
        </w:rPr>
        <w:t>установил:</w:t>
      </w:r>
    </w:p>
    <w:p w:rsidR="00884B02" w:rsidRPr="00884B02" w:rsidRDefault="00884B02" w:rsidP="00884B02">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84B02">
        <w:rPr>
          <w:rFonts w:ascii="Times New Roman" w:eastAsia="Times New Roman" w:hAnsi="Times New Roman" w:cs="Times New Roman"/>
          <w:sz w:val="24"/>
          <w:szCs w:val="24"/>
          <w:lang w:eastAsia="ru-RU"/>
        </w:rPr>
        <w:t xml:space="preserve">Истец, считая, что ответчик необоснованно удержал денежные средства – комиссию за обслуживание текущего счёта, чем нарушил ей права как потребителя, обратилась с иском в суд о взыскании с ответчика в пользу истца убытков в размере ___ руб. ___ </w:t>
      </w:r>
      <w:proofErr w:type="gramStart"/>
      <w:r w:rsidRPr="00884B02">
        <w:rPr>
          <w:rFonts w:ascii="Times New Roman" w:eastAsia="Times New Roman" w:hAnsi="Times New Roman" w:cs="Times New Roman"/>
          <w:sz w:val="24"/>
          <w:szCs w:val="24"/>
          <w:lang w:eastAsia="ru-RU"/>
        </w:rPr>
        <w:t>коп.,</w:t>
      </w:r>
      <w:proofErr w:type="gramEnd"/>
      <w:r w:rsidRPr="00884B02">
        <w:rPr>
          <w:rFonts w:ascii="Times New Roman" w:eastAsia="Times New Roman" w:hAnsi="Times New Roman" w:cs="Times New Roman"/>
          <w:sz w:val="24"/>
          <w:szCs w:val="24"/>
          <w:lang w:eastAsia="ru-RU"/>
        </w:rPr>
        <w:t xml:space="preserve"> компенсации морального вреда в размере ___ руб., штрафа ___% от взысканной суммы.</w:t>
      </w:r>
    </w:p>
    <w:p w:rsidR="00884B02" w:rsidRPr="00884B02" w:rsidRDefault="00884B02" w:rsidP="00884B02">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84B02">
        <w:rPr>
          <w:rFonts w:ascii="Times New Roman" w:eastAsia="Times New Roman" w:hAnsi="Times New Roman" w:cs="Times New Roman"/>
          <w:sz w:val="24"/>
          <w:szCs w:val="24"/>
          <w:lang w:eastAsia="ru-RU"/>
        </w:rPr>
        <w:t xml:space="preserve">В судебном заседании истец иск поддержала </w:t>
      </w:r>
      <w:proofErr w:type="gramStart"/>
      <w:r w:rsidRPr="00884B02">
        <w:rPr>
          <w:rFonts w:ascii="Times New Roman" w:eastAsia="Times New Roman" w:hAnsi="Times New Roman" w:cs="Times New Roman"/>
          <w:sz w:val="24"/>
          <w:szCs w:val="24"/>
          <w:lang w:eastAsia="ru-RU"/>
        </w:rPr>
        <w:t>на доводах</w:t>
      </w:r>
      <w:proofErr w:type="gramEnd"/>
      <w:r w:rsidRPr="00884B02">
        <w:rPr>
          <w:rFonts w:ascii="Times New Roman" w:eastAsia="Times New Roman" w:hAnsi="Times New Roman" w:cs="Times New Roman"/>
          <w:sz w:val="24"/>
          <w:szCs w:val="24"/>
          <w:lang w:eastAsia="ru-RU"/>
        </w:rPr>
        <w:t xml:space="preserve"> указанных в исковом заявлении, суду пояснила, что заключила с банком кредитный договор, при этом в нарушение действующего законодательства с неё взималась плата за обслуживание банковского счёта, иск просит удовлетворить, на рассмотрении дела без участия не явившегося ответчика настаивает.</w:t>
      </w:r>
    </w:p>
    <w:p w:rsidR="00884B02" w:rsidRPr="00884B02" w:rsidRDefault="00884B02" w:rsidP="00884B02">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84B02">
        <w:rPr>
          <w:rFonts w:ascii="Times New Roman" w:eastAsia="Times New Roman" w:hAnsi="Times New Roman" w:cs="Times New Roman"/>
          <w:sz w:val="24"/>
          <w:szCs w:val="24"/>
          <w:lang w:eastAsia="ru-RU"/>
        </w:rPr>
        <w:t xml:space="preserve">Ответчик, надлежаще извещённый, в судебное заседание не явился, об уважительности причин неявки суд не известил, необоснованное отложение судебного заседания препятствует своевременному рассмотрению и разрешению гражданских дел в целях защиты нарушенных или оспариваемых прав, свобод и законных интересов граждан и других лиц, в связи с чем и на основании части 1 статьи 233 Гражданского процессуального кодекса Российской Федерации, суд считает возможным рассмотреть дело в отсутствие ответчика в порядке заочного производства. </w:t>
      </w:r>
    </w:p>
    <w:p w:rsidR="00884B02" w:rsidRPr="00884B02" w:rsidRDefault="00884B02" w:rsidP="00884B02">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84B02">
        <w:rPr>
          <w:rFonts w:ascii="Times New Roman" w:eastAsia="Times New Roman" w:hAnsi="Times New Roman" w:cs="Times New Roman"/>
          <w:sz w:val="24"/>
          <w:szCs w:val="24"/>
          <w:lang w:eastAsia="ru-RU"/>
        </w:rPr>
        <w:t>Выслушав объяснение истца, изучив материалы дела, суд приходит к следующему:</w:t>
      </w:r>
    </w:p>
    <w:p w:rsidR="00884B02" w:rsidRPr="00884B02" w:rsidRDefault="00884B02" w:rsidP="00884B02">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84B02">
        <w:rPr>
          <w:rFonts w:ascii="Times New Roman" w:eastAsia="Times New Roman" w:hAnsi="Times New Roman" w:cs="Times New Roman"/>
          <w:sz w:val="24"/>
          <w:szCs w:val="24"/>
          <w:lang w:eastAsia="ru-RU"/>
        </w:rPr>
        <w:t xml:space="preserve">Судом установлено, что между сторонами ____ 2013 года был заключен кредитный договор № - на сумму ___ руб. сроком на ___ месяцев. При выдаче кредита ответчик обязал истца выплачивать ежемесячно комиссию за обслуживание текущего счета, что подтверждается анкетой заявлением, расходным кассовым ордером, информацией о проведенных операциях, справкой по кредиту. </w:t>
      </w:r>
    </w:p>
    <w:p w:rsidR="00884B02" w:rsidRPr="00884B02" w:rsidRDefault="00884B02" w:rsidP="00884B02">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84B02">
        <w:rPr>
          <w:rFonts w:ascii="Times New Roman" w:eastAsia="Times New Roman" w:hAnsi="Times New Roman" w:cs="Times New Roman"/>
          <w:sz w:val="24"/>
          <w:szCs w:val="24"/>
          <w:lang w:eastAsia="ru-RU"/>
        </w:rPr>
        <w:t>В соответствии со ст. 16 Федерального закона "О защите прав потребителей" условия договора, ущемляющие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 признаются недействительными. Запрещается обусловливать приобретение одних товаров (работ, услуг) обязательным приобретением иных товаров (работ, услуг).</w:t>
      </w:r>
    </w:p>
    <w:p w:rsidR="00884B02" w:rsidRPr="00884B02" w:rsidRDefault="00884B02" w:rsidP="00884B02">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84B02">
        <w:rPr>
          <w:rFonts w:ascii="Times New Roman" w:eastAsia="Times New Roman" w:hAnsi="Times New Roman" w:cs="Times New Roman"/>
          <w:sz w:val="24"/>
          <w:szCs w:val="24"/>
          <w:lang w:eastAsia="ru-RU"/>
        </w:rPr>
        <w:t xml:space="preserve">Согласно ст. 10 Федерального закона "О защите прав потребителей"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w:t>
      </w:r>
      <w:r w:rsidRPr="00884B02">
        <w:rPr>
          <w:rFonts w:ascii="Times New Roman" w:eastAsia="Times New Roman" w:hAnsi="Times New Roman" w:cs="Times New Roman"/>
          <w:sz w:val="24"/>
          <w:szCs w:val="24"/>
          <w:lang w:eastAsia="ru-RU"/>
        </w:rPr>
        <w:lastRenderedPageBreak/>
        <w:t>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rsidR="00884B02" w:rsidRPr="00884B02" w:rsidRDefault="00884B02" w:rsidP="00884B02">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84B02">
        <w:rPr>
          <w:rFonts w:ascii="Times New Roman" w:eastAsia="Times New Roman" w:hAnsi="Times New Roman" w:cs="Times New Roman"/>
          <w:sz w:val="24"/>
          <w:szCs w:val="24"/>
          <w:lang w:eastAsia="ru-RU"/>
        </w:rPr>
        <w:t>В соответствии с п. 1 ст. 819 Гражданского кодекса Российской Федерации по кредитному договору банк или иная кредитная организация обязуются предоставить денежные средства заемщику в размере и на условиях, предусмотренных договором, а заемщик обязуется возвратить полученную денежную сумму и уплатить проценты на нее.</w:t>
      </w:r>
    </w:p>
    <w:p w:rsidR="00884B02" w:rsidRPr="00884B02" w:rsidRDefault="00884B02" w:rsidP="00884B02">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84B02">
        <w:rPr>
          <w:rFonts w:ascii="Times New Roman" w:eastAsia="Times New Roman" w:hAnsi="Times New Roman" w:cs="Times New Roman"/>
          <w:sz w:val="24"/>
          <w:szCs w:val="24"/>
          <w:lang w:eastAsia="ru-RU"/>
        </w:rPr>
        <w:t>Согласно ст. 30 Федерального закона "О банках и банковской деятельности", отношения между Банком России, кредитными организациями и их клиентами осуществляются на основе договоров, если иное не предусмотрено федеральным законом.</w:t>
      </w:r>
    </w:p>
    <w:p w:rsidR="00884B02" w:rsidRPr="00884B02" w:rsidRDefault="00884B02" w:rsidP="00884B02">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84B02">
        <w:rPr>
          <w:rFonts w:ascii="Times New Roman" w:eastAsia="Times New Roman" w:hAnsi="Times New Roman" w:cs="Times New Roman"/>
          <w:sz w:val="24"/>
          <w:szCs w:val="24"/>
          <w:lang w:eastAsia="ru-RU"/>
        </w:rPr>
        <w:t>Согласно ст. 422 Гражданского кодекса Российской Федерации договор должен соответствовать обязательным для сторон правилам, установленным законом и иными правовыми актами (императивным нормам), действующим в момент его заключения.</w:t>
      </w:r>
    </w:p>
    <w:p w:rsidR="00884B02" w:rsidRPr="00884B02" w:rsidRDefault="00884B02" w:rsidP="00884B02">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84B02">
        <w:rPr>
          <w:rFonts w:ascii="Times New Roman" w:eastAsia="Times New Roman" w:hAnsi="Times New Roman" w:cs="Times New Roman"/>
          <w:sz w:val="24"/>
          <w:szCs w:val="24"/>
          <w:lang w:eastAsia="ru-RU"/>
        </w:rPr>
        <w:t>На основании ст. 30 Федерального закона "О банках и банковской деятельности" Центральным банком Российской Федерации Указанием от 13.05.2008 г. N 2008-У "О порядке расчета и доведения до заемщика - физического лица полной стоимости кредита" определена полная стоимость процента годовых, в расчет которой включены, в том числе, и комиссии за открытие и ведение (обслуживание) счетов заемщика, однако правомерность их взимания этим указанием не определяется.</w:t>
      </w:r>
    </w:p>
    <w:p w:rsidR="00884B02" w:rsidRPr="00884B02" w:rsidRDefault="00884B02" w:rsidP="00884B02">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84B02">
        <w:rPr>
          <w:rFonts w:ascii="Times New Roman" w:eastAsia="Times New Roman" w:hAnsi="Times New Roman" w:cs="Times New Roman"/>
          <w:sz w:val="24"/>
          <w:szCs w:val="24"/>
          <w:lang w:eastAsia="ru-RU"/>
        </w:rPr>
        <w:t>Из Положения "О правилах ведения бухгалтерского учета в кредитных организациях, расположенных на территории Российской Федерации", следует, что условием предоставления и погашения кредита (кредиторская обязанность банка) является открытие и ведение банком ссудного счета. Ссудные счета не являются банковскими счетами и используются для отражения в балансе банка образования и погашения ссудной задолженности, то есть операций по предоставлению заемщикам и возврату ими денежных средств (кредитов) в соответствии с заключенными кредитными договорами.</w:t>
      </w:r>
    </w:p>
    <w:p w:rsidR="00884B02" w:rsidRPr="00884B02" w:rsidRDefault="00884B02" w:rsidP="00884B02">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84B02">
        <w:rPr>
          <w:rFonts w:ascii="Times New Roman" w:eastAsia="Times New Roman" w:hAnsi="Times New Roman" w:cs="Times New Roman"/>
          <w:sz w:val="24"/>
          <w:szCs w:val="24"/>
          <w:lang w:eastAsia="ru-RU"/>
        </w:rPr>
        <w:t>Таким образом, обслуживание текущего счета - обязанность банка, но не перед заемщиком, а перед Центральным банком Российской Федерации, которая возникает в силу Закона. Следовательно, действия банка, заключающиеся в выдаче кредита заемщику, не могут быть квалифицированы, как самостоятельная финансовая услуга. Указанный вид комиссий нормами действующего законодательства не предусмотрен.</w:t>
      </w:r>
    </w:p>
    <w:p w:rsidR="00884B02" w:rsidRPr="00884B02" w:rsidRDefault="00884B02" w:rsidP="00884B02">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84B02">
        <w:rPr>
          <w:rFonts w:ascii="Times New Roman" w:eastAsia="Times New Roman" w:hAnsi="Times New Roman" w:cs="Times New Roman"/>
          <w:sz w:val="24"/>
          <w:szCs w:val="24"/>
          <w:lang w:eastAsia="ru-RU"/>
        </w:rPr>
        <w:t>Таким образом, открытие банком заемщику текущего кредитного счета с возложением расходов по его ведению на потребителя законом не предусмотрено, ведение данного счета является обязанностью банка.</w:t>
      </w:r>
    </w:p>
    <w:p w:rsidR="00884B02" w:rsidRPr="00884B02" w:rsidRDefault="00884B02" w:rsidP="00884B02">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84B02">
        <w:rPr>
          <w:rFonts w:ascii="Times New Roman" w:eastAsia="Times New Roman" w:hAnsi="Times New Roman" w:cs="Times New Roman"/>
          <w:sz w:val="24"/>
          <w:szCs w:val="24"/>
          <w:lang w:eastAsia="ru-RU"/>
        </w:rPr>
        <w:t>Следовательно, выдача кредита, обусловленная оказанием услуг по открытию кредитного банковского счета, взиманием комиссий за его обслуживание (комиссия за обслуживание текущего счета), являются условиями договора, ущемляющими установленные законом права потребителя, что является основанием для удовлетворения иска в части взыскания с ответчика в пользу истца суммы уплаченной комиссии за оспариваемый период согласно представленного истцом расчета и отсутствием возражений ответчика, в размере 63 706 руб. 50 коп.</w:t>
      </w:r>
    </w:p>
    <w:p w:rsidR="00884B02" w:rsidRPr="00884B02" w:rsidRDefault="00884B02" w:rsidP="00884B02">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84B02">
        <w:rPr>
          <w:rFonts w:ascii="Times New Roman" w:eastAsia="Times New Roman" w:hAnsi="Times New Roman" w:cs="Times New Roman"/>
          <w:sz w:val="24"/>
          <w:szCs w:val="24"/>
          <w:lang w:eastAsia="ru-RU"/>
        </w:rPr>
        <w:t xml:space="preserve">Суд считает доказанным факт причинения истцу, неправомерными действиями ответчика, морального вреда, выразившегося в нравственных страданиях, истец </w:t>
      </w:r>
      <w:r w:rsidRPr="00884B02">
        <w:rPr>
          <w:rFonts w:ascii="Times New Roman" w:eastAsia="Times New Roman" w:hAnsi="Times New Roman" w:cs="Times New Roman"/>
          <w:sz w:val="24"/>
          <w:szCs w:val="24"/>
          <w:lang w:eastAsia="ru-RU"/>
        </w:rPr>
        <w:lastRenderedPageBreak/>
        <w:t>испытывала душевные переживания по поводу своего состояния, была вынуждена обращаться в суд за защитой своих нарушенных прав и учитывая обстоятельства причинения морального вреда, степень нравственных страданий истца и на основании статьи 15 Федерального закона «О защите прав потребителей» суд полагает законным установить сумму компенсации морального вреда в пользу истца с ответчика в размере ___ руб., а в силу пункта 6 статьи 13 Федерального закона «О защите прав потребителей» взыскать с ответчика штраф в размере ___ % от удовлетворенных исковых требований, что составляет ___ руб. ___ коп.</w:t>
      </w:r>
    </w:p>
    <w:p w:rsidR="00884B02" w:rsidRPr="00884B02" w:rsidRDefault="00884B02" w:rsidP="00884B02">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84B02">
        <w:rPr>
          <w:rFonts w:ascii="Times New Roman" w:eastAsia="Times New Roman" w:hAnsi="Times New Roman" w:cs="Times New Roman"/>
          <w:sz w:val="24"/>
          <w:szCs w:val="24"/>
          <w:lang w:eastAsia="ru-RU"/>
        </w:rPr>
        <w:t>В силу статьи 103 Гражданского процессуального кодекса Российской Федерации с ответчика в местный бюджет подлежит взысканию государственная пошлина в размере 2 111 руб. 19 коп.</w:t>
      </w:r>
    </w:p>
    <w:p w:rsidR="00884B02" w:rsidRPr="00884B02" w:rsidRDefault="00884B02" w:rsidP="00884B02">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84B02">
        <w:rPr>
          <w:rFonts w:ascii="Times New Roman" w:eastAsia="Times New Roman" w:hAnsi="Times New Roman" w:cs="Times New Roman"/>
          <w:sz w:val="24"/>
          <w:szCs w:val="24"/>
          <w:lang w:eastAsia="ru-RU"/>
        </w:rPr>
        <w:t>На основании изложенного и руководствуясь статьями 194-198 Гражданского процессуального кодекса Российской Федерации, суд</w:t>
      </w:r>
    </w:p>
    <w:p w:rsidR="00884B02" w:rsidRPr="00884B02" w:rsidRDefault="00884B02" w:rsidP="00884B02">
      <w:pPr>
        <w:spacing w:before="100" w:beforeAutospacing="1" w:after="100" w:afterAutospacing="1" w:line="240" w:lineRule="auto"/>
        <w:ind w:firstLine="720"/>
        <w:jc w:val="center"/>
        <w:rPr>
          <w:rFonts w:ascii="Times New Roman" w:eastAsia="Times New Roman" w:hAnsi="Times New Roman" w:cs="Times New Roman"/>
          <w:sz w:val="24"/>
          <w:szCs w:val="24"/>
          <w:lang w:eastAsia="ru-RU"/>
        </w:rPr>
      </w:pPr>
      <w:r w:rsidRPr="00884B02">
        <w:rPr>
          <w:rFonts w:ascii="Times New Roman" w:eastAsia="Times New Roman" w:hAnsi="Times New Roman" w:cs="Times New Roman"/>
          <w:sz w:val="24"/>
          <w:szCs w:val="24"/>
          <w:lang w:eastAsia="ru-RU"/>
        </w:rPr>
        <w:t>решил:</w:t>
      </w:r>
    </w:p>
    <w:p w:rsidR="00884B02" w:rsidRPr="00884B02" w:rsidRDefault="00884B02" w:rsidP="00884B02">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84B02">
        <w:rPr>
          <w:rFonts w:ascii="Times New Roman" w:eastAsia="Times New Roman" w:hAnsi="Times New Roman" w:cs="Times New Roman"/>
          <w:sz w:val="24"/>
          <w:szCs w:val="24"/>
          <w:lang w:eastAsia="ru-RU"/>
        </w:rPr>
        <w:t xml:space="preserve">Иск удовлетворить частично. </w:t>
      </w:r>
    </w:p>
    <w:p w:rsidR="00884B02" w:rsidRPr="00884B02" w:rsidRDefault="00884B02" w:rsidP="00884B02">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84B02">
        <w:rPr>
          <w:rFonts w:ascii="Times New Roman" w:eastAsia="Times New Roman" w:hAnsi="Times New Roman" w:cs="Times New Roman"/>
          <w:sz w:val="24"/>
          <w:szCs w:val="24"/>
          <w:lang w:eastAsia="ru-RU"/>
        </w:rPr>
        <w:t xml:space="preserve">Взыскать с Открытого акционерного общества «Альфа- Банк» в пользу </w:t>
      </w:r>
      <w:r w:rsidR="002065EE">
        <w:rPr>
          <w:rFonts w:ascii="Times New Roman" w:eastAsia="Times New Roman" w:hAnsi="Times New Roman" w:cs="Times New Roman"/>
          <w:sz w:val="24"/>
          <w:szCs w:val="24"/>
          <w:lang w:eastAsia="ru-RU"/>
        </w:rPr>
        <w:t>Гр. М.</w:t>
      </w:r>
      <w:r w:rsidRPr="00884B02">
        <w:rPr>
          <w:rFonts w:ascii="Times New Roman" w:eastAsia="Times New Roman" w:hAnsi="Times New Roman" w:cs="Times New Roman"/>
          <w:sz w:val="24"/>
          <w:szCs w:val="24"/>
          <w:lang w:eastAsia="ru-RU"/>
        </w:rPr>
        <w:t xml:space="preserve"> денежную сумму в размере ___ руб. ___ </w:t>
      </w:r>
      <w:proofErr w:type="gramStart"/>
      <w:r w:rsidRPr="00884B02">
        <w:rPr>
          <w:rFonts w:ascii="Times New Roman" w:eastAsia="Times New Roman" w:hAnsi="Times New Roman" w:cs="Times New Roman"/>
          <w:sz w:val="24"/>
          <w:szCs w:val="24"/>
          <w:lang w:eastAsia="ru-RU"/>
        </w:rPr>
        <w:t>коп.,</w:t>
      </w:r>
      <w:proofErr w:type="gramEnd"/>
      <w:r w:rsidRPr="00884B02">
        <w:rPr>
          <w:rFonts w:ascii="Times New Roman" w:eastAsia="Times New Roman" w:hAnsi="Times New Roman" w:cs="Times New Roman"/>
          <w:sz w:val="24"/>
          <w:szCs w:val="24"/>
          <w:lang w:eastAsia="ru-RU"/>
        </w:rPr>
        <w:t xml:space="preserve"> компенсацию морального вреда в размере ___ руб., штраф в размере ___ руб. ___ коп., всего ___ руб. ___ коп. (..).</w:t>
      </w:r>
    </w:p>
    <w:p w:rsidR="00884B02" w:rsidRPr="00884B02" w:rsidRDefault="00884B02" w:rsidP="00884B02">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84B02">
        <w:rPr>
          <w:rFonts w:ascii="Times New Roman" w:eastAsia="Times New Roman" w:hAnsi="Times New Roman" w:cs="Times New Roman"/>
          <w:sz w:val="24"/>
          <w:szCs w:val="24"/>
          <w:lang w:eastAsia="ru-RU"/>
        </w:rPr>
        <w:t>Взыскать с Открытого акционерного общества «Альфа- Банк» в местный бюджет государственную пошлину в размере 2 111 руб. 19 коп. (две тысячи сто одиннадцать руб. девятнадцать коп.).</w:t>
      </w:r>
    </w:p>
    <w:p w:rsidR="00884B02" w:rsidRPr="00884B02" w:rsidRDefault="00884B02" w:rsidP="00884B02">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84B02">
        <w:rPr>
          <w:rFonts w:ascii="Times New Roman" w:eastAsia="Times New Roman" w:hAnsi="Times New Roman" w:cs="Times New Roman"/>
          <w:sz w:val="24"/>
          <w:szCs w:val="24"/>
          <w:lang w:eastAsia="ru-RU"/>
        </w:rPr>
        <w:t>Ответчик вправе подать в Якутский городской суд Республики Саха (Якутия) заявление об отмене заочного решения суда в течение 7 дней со дня вручения ему копии этого решения.</w:t>
      </w:r>
    </w:p>
    <w:p w:rsidR="00884B02" w:rsidRPr="00884B02" w:rsidRDefault="00884B02" w:rsidP="00884B02">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84B02">
        <w:rPr>
          <w:rFonts w:ascii="Times New Roman" w:eastAsia="Times New Roman" w:hAnsi="Times New Roman" w:cs="Times New Roman"/>
          <w:sz w:val="24"/>
          <w:szCs w:val="24"/>
          <w:lang w:eastAsia="ru-RU"/>
        </w:rPr>
        <w:t>Заочное решение может быть обжаловано в Верховный Суд Республики Саха (Якутия) в апелляционном порядке в течение месяца по истечении срока подачи ответчиком заявления об отмене этого решения суда, а в случае, если такое заявление подано, в течение месяца со дня вынесения определения суда об отказе в удовлетворении этого заявления.</w:t>
      </w:r>
    </w:p>
    <w:p w:rsidR="00884B02" w:rsidRPr="00884B02" w:rsidRDefault="00884B02" w:rsidP="00884B02">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proofErr w:type="gramStart"/>
      <w:r w:rsidRPr="00884B02">
        <w:rPr>
          <w:rFonts w:ascii="Times New Roman" w:eastAsia="Times New Roman" w:hAnsi="Times New Roman" w:cs="Times New Roman"/>
          <w:sz w:val="24"/>
          <w:szCs w:val="24"/>
          <w:lang w:eastAsia="ru-RU"/>
        </w:rPr>
        <w:t>Судья:   </w:t>
      </w:r>
      <w:proofErr w:type="gramEnd"/>
      <w:r w:rsidRPr="00884B02">
        <w:rPr>
          <w:rFonts w:ascii="Times New Roman" w:eastAsia="Times New Roman" w:hAnsi="Times New Roman" w:cs="Times New Roman"/>
          <w:sz w:val="24"/>
          <w:szCs w:val="24"/>
          <w:lang w:eastAsia="ru-RU"/>
        </w:rPr>
        <w:t xml:space="preserve">                       .             А.А. </w:t>
      </w:r>
      <w:proofErr w:type="spellStart"/>
      <w:r w:rsidRPr="00884B02">
        <w:rPr>
          <w:rFonts w:ascii="Times New Roman" w:eastAsia="Times New Roman" w:hAnsi="Times New Roman" w:cs="Times New Roman"/>
          <w:sz w:val="24"/>
          <w:szCs w:val="24"/>
          <w:lang w:eastAsia="ru-RU"/>
        </w:rPr>
        <w:t>Луковцев</w:t>
      </w:r>
      <w:proofErr w:type="spellEnd"/>
    </w:p>
    <w:p w:rsidR="00884B02" w:rsidRPr="00884B02" w:rsidRDefault="00884B02" w:rsidP="00884B02">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84B02">
        <w:rPr>
          <w:rFonts w:ascii="Times New Roman" w:eastAsia="Times New Roman" w:hAnsi="Times New Roman" w:cs="Times New Roman"/>
          <w:sz w:val="24"/>
          <w:szCs w:val="24"/>
          <w:lang w:eastAsia="ru-RU"/>
        </w:rPr>
        <w:t>.</w:t>
      </w:r>
    </w:p>
    <w:p w:rsidR="00884B02" w:rsidRPr="00884B02" w:rsidRDefault="00884B02" w:rsidP="00884B02">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84B02">
        <w:rPr>
          <w:rFonts w:ascii="Times New Roman" w:eastAsia="Times New Roman" w:hAnsi="Times New Roman" w:cs="Times New Roman"/>
          <w:sz w:val="24"/>
          <w:szCs w:val="24"/>
          <w:lang w:eastAsia="ru-RU"/>
        </w:rPr>
        <w:t>.</w:t>
      </w:r>
    </w:p>
    <w:p w:rsidR="00884B02" w:rsidRPr="00884B02" w:rsidRDefault="00884B02" w:rsidP="00884B02">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84B02">
        <w:rPr>
          <w:rFonts w:ascii="Times New Roman" w:eastAsia="Times New Roman" w:hAnsi="Times New Roman" w:cs="Times New Roman"/>
          <w:sz w:val="24"/>
          <w:szCs w:val="24"/>
          <w:lang w:eastAsia="ru-RU"/>
        </w:rPr>
        <w:t xml:space="preserve">. </w:t>
      </w:r>
    </w:p>
    <w:p w:rsidR="00884B02" w:rsidRPr="00884B02" w:rsidRDefault="00884B02" w:rsidP="00884B02">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84B02">
        <w:rPr>
          <w:rFonts w:ascii="Times New Roman" w:eastAsia="Times New Roman" w:hAnsi="Times New Roman" w:cs="Times New Roman"/>
          <w:sz w:val="24"/>
          <w:szCs w:val="24"/>
          <w:lang w:eastAsia="ru-RU"/>
        </w:rPr>
        <w:t>    </w:t>
      </w:r>
    </w:p>
    <w:p w:rsidR="00884B02" w:rsidRPr="00884B02" w:rsidRDefault="00884B02" w:rsidP="00884B02">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84B02">
        <w:rPr>
          <w:rFonts w:ascii="Times New Roman" w:eastAsia="Times New Roman" w:hAnsi="Times New Roman" w:cs="Times New Roman"/>
          <w:sz w:val="24"/>
          <w:szCs w:val="24"/>
          <w:lang w:eastAsia="ru-RU"/>
        </w:rPr>
        <w:t>Решение изготовлено 19 февраля 2016 года</w:t>
      </w:r>
    </w:p>
    <w:p w:rsidR="00DE6A5C" w:rsidRDefault="00DE6A5C"/>
    <w:sectPr w:rsidR="00DE6A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1AD"/>
    <w:rsid w:val="0008018A"/>
    <w:rsid w:val="002065EE"/>
    <w:rsid w:val="008441AD"/>
    <w:rsid w:val="00884B02"/>
    <w:rsid w:val="00BD199E"/>
    <w:rsid w:val="00DE6A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CC9E50-1A3A-40A4-AC99-734C3462D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208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1175</Words>
  <Characters>6699</Characters>
  <Application>Microsoft Office Word</Application>
  <DocSecurity>0</DocSecurity>
  <Lines>55</Lines>
  <Paragraphs>15</Paragraphs>
  <ScaleCrop>false</ScaleCrop>
  <Company/>
  <LinksUpToDate>false</LinksUpToDate>
  <CharactersWithSpaces>7859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Ефимова С.В</dc:creator>
  <cp:keywords/>
  <dc:description/>
  <cp:lastModifiedBy>Ефимова С.В</cp:lastModifiedBy>
  <cp:revision>5</cp:revision>
  <dcterms:created xsi:type="dcterms:W3CDTF">2016-03-22T01:12:00Z</dcterms:created>
  <dcterms:modified xsi:type="dcterms:W3CDTF">2016-03-22T08:10:00Z</dcterms:modified>
</cp:coreProperties>
</file>